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9EF09C" w14:textId="5108045C" w:rsidR="0010203A" w:rsidRPr="00F776E0" w:rsidRDefault="000945E9" w:rsidP="0010203A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0203A" w:rsidRPr="00F776E0">
        <w:rPr>
          <w:rFonts w:ascii="Times New Roman" w:hAnsi="Times New Roman" w:cs="Times New Roman"/>
          <w:b/>
          <w:bCs/>
          <w:sz w:val="28"/>
          <w:szCs w:val="28"/>
        </w:rPr>
        <w:t xml:space="preserve">Заняття </w:t>
      </w:r>
      <w:r w:rsidR="0010203A">
        <w:rPr>
          <w:rFonts w:ascii="Times New Roman" w:hAnsi="Times New Roman" w:cs="Times New Roman"/>
          <w:b/>
          <w:bCs/>
          <w:sz w:val="28"/>
          <w:szCs w:val="28"/>
        </w:rPr>
        <w:t>4</w:t>
      </w:r>
    </w:p>
    <w:p w14:paraId="41A725B8" w14:textId="0AFDEFAF" w:rsidR="002E2BEC" w:rsidRDefault="0010203A" w:rsidP="0010203A">
      <w:pPr>
        <w:spacing w:after="0" w:line="276" w:lineRule="auto"/>
        <w:rPr>
          <w:rFonts w:ascii="Times New Roman" w:hAnsi="Times New Roman"/>
          <w:sz w:val="28"/>
          <w:szCs w:val="28"/>
        </w:rPr>
      </w:pPr>
      <w:r w:rsidRPr="00F776E0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F776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0203A">
        <w:rPr>
          <w:rFonts w:ascii="Times New Roman" w:hAnsi="Times New Roman"/>
          <w:sz w:val="28"/>
          <w:szCs w:val="28"/>
        </w:rPr>
        <w:t>Поняття етики ділового спілкування, її предмет та завдання.</w:t>
      </w:r>
    </w:p>
    <w:p w14:paraId="7DCB2269" w14:textId="77777777" w:rsidR="0010203A" w:rsidRDefault="0010203A" w:rsidP="0010203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449CF3A7" w14:textId="48887490" w:rsidR="000C3DAE" w:rsidRPr="000C3DAE" w:rsidRDefault="000C3DAE" w:rsidP="0010203A">
      <w:pPr>
        <w:spacing w:after="0" w:line="276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0C3DAE">
        <w:rPr>
          <w:rFonts w:ascii="Times New Roman" w:hAnsi="Times New Roman" w:cs="Times New Roman"/>
          <w:b/>
          <w:bCs/>
          <w:color w:val="FF0000"/>
          <w:sz w:val="28"/>
          <w:szCs w:val="28"/>
        </w:rPr>
        <w:t>Завдання</w:t>
      </w:r>
    </w:p>
    <w:p w14:paraId="1B4CADF4" w14:textId="0DBA7165" w:rsidR="0010203A" w:rsidRDefault="000C3DAE" w:rsidP="0010203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Опрацюйте лекцію та сторінки 19-32 у посібнику</w:t>
      </w:r>
    </w:p>
    <w:p w14:paraId="70768432" w14:textId="74AB113D" w:rsidR="000C3DAE" w:rsidRDefault="00BA2E85" w:rsidP="0010203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4DB0BEC" w14:textId="77777777" w:rsidR="000C3DAE" w:rsidRPr="0010203A" w:rsidRDefault="000C3DAE" w:rsidP="0010203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67BA3817" w14:textId="77777777" w:rsidR="0010203A" w:rsidRPr="0010203A" w:rsidRDefault="0010203A" w:rsidP="0010203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0203A">
        <w:rPr>
          <w:rFonts w:ascii="Times New Roman" w:hAnsi="Times New Roman" w:cs="Times New Roman"/>
          <w:b/>
          <w:bCs/>
          <w:sz w:val="28"/>
          <w:szCs w:val="28"/>
        </w:rPr>
        <w:t>Етика</w:t>
      </w:r>
      <w:r w:rsidRPr="0010203A">
        <w:rPr>
          <w:rFonts w:ascii="Times New Roman" w:hAnsi="Times New Roman" w:cs="Times New Roman"/>
          <w:sz w:val="28"/>
          <w:szCs w:val="28"/>
        </w:rPr>
        <w:t xml:space="preserve"> – наука про мораль, її розвиток, принципи, норми й роль у суспільстві, іншими словами – про правильне (і неправильне) у поведінці. Мораль же є формою суспільної свідомості, спрямованої на утвердження самоцінності людини, її прав на гідне та щасливе життя.</w:t>
      </w:r>
    </w:p>
    <w:p w14:paraId="6E06AB03" w14:textId="77777777" w:rsidR="0010203A" w:rsidRPr="0010203A" w:rsidRDefault="0010203A" w:rsidP="0010203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10DB7812" w14:textId="77777777" w:rsidR="0010203A" w:rsidRPr="0010203A" w:rsidRDefault="0010203A" w:rsidP="0010203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0203A">
        <w:rPr>
          <w:rFonts w:ascii="Times New Roman" w:hAnsi="Times New Roman" w:cs="Times New Roman"/>
          <w:b/>
          <w:bCs/>
          <w:sz w:val="28"/>
          <w:szCs w:val="28"/>
        </w:rPr>
        <w:t>Психологія</w:t>
      </w:r>
      <w:r w:rsidRPr="0010203A">
        <w:rPr>
          <w:rFonts w:ascii="Times New Roman" w:hAnsi="Times New Roman" w:cs="Times New Roman"/>
          <w:sz w:val="28"/>
          <w:szCs w:val="28"/>
        </w:rPr>
        <w:t xml:space="preserve"> – наука про закономірності розвитку та функціонування психіки. Під останньою традиційно розуміють суб’єктивний образ об’єктивного світу. Нині психологи уточнюють це поняття, доповнюючи його: «психологія – це наука про людину як суб’єкта психіки, психічної діяльності, що включає психічну діяльність самого суб’єкта».</w:t>
      </w:r>
    </w:p>
    <w:p w14:paraId="4E9A0642" w14:textId="77777777" w:rsidR="0010203A" w:rsidRPr="0010203A" w:rsidRDefault="0010203A" w:rsidP="0010203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4AE0C0A6" w14:textId="7D4B1F06" w:rsidR="0010203A" w:rsidRDefault="0010203A" w:rsidP="0010203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0203A">
        <w:rPr>
          <w:rFonts w:ascii="Times New Roman" w:hAnsi="Times New Roman" w:cs="Times New Roman"/>
          <w:sz w:val="28"/>
          <w:szCs w:val="28"/>
        </w:rPr>
        <w:t>Ці дві науки вивчають поведінку особистостей у взаємодії, у процесі їхньої спільної діяльності. Отже, можна сказати, що етика ділового спілкування  виникла на стику етики й психології, основних помічників у спілкуванні. Але не лише ці науки є складовими етики ділового спілкування.</w:t>
      </w:r>
    </w:p>
    <w:p w14:paraId="1A3C0392" w14:textId="77777777" w:rsidR="0010203A" w:rsidRPr="0010203A" w:rsidRDefault="0010203A" w:rsidP="0010203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0203A">
        <w:rPr>
          <w:rFonts w:ascii="Times New Roman" w:hAnsi="Times New Roman" w:cs="Times New Roman"/>
          <w:sz w:val="28"/>
          <w:szCs w:val="28"/>
        </w:rPr>
        <w:t>Спілкування є важливою формою людського буття, умовою взаємодії та способом об’єднання людей.</w:t>
      </w:r>
    </w:p>
    <w:p w14:paraId="0B61B0EA" w14:textId="77777777" w:rsidR="0010203A" w:rsidRPr="0010203A" w:rsidRDefault="0010203A" w:rsidP="0010203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3DCCAF50" w14:textId="77777777" w:rsidR="0010203A" w:rsidRPr="0010203A" w:rsidRDefault="0010203A" w:rsidP="0010203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0203A">
        <w:rPr>
          <w:rFonts w:ascii="Times New Roman" w:hAnsi="Times New Roman" w:cs="Times New Roman"/>
          <w:sz w:val="28"/>
          <w:szCs w:val="28"/>
        </w:rPr>
        <w:t>Ефективне ділове спілкування - це не стільки обмін значеннями, скільки обмін думками. Більше того, це пошук спільного рішення.</w:t>
      </w:r>
    </w:p>
    <w:p w14:paraId="706E73A4" w14:textId="77777777" w:rsidR="0010203A" w:rsidRPr="0010203A" w:rsidRDefault="0010203A" w:rsidP="0010203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26D00408" w14:textId="150903BE" w:rsidR="0010203A" w:rsidRPr="0010203A" w:rsidRDefault="0010203A" w:rsidP="0010203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0203A">
        <w:rPr>
          <w:rFonts w:ascii="Times New Roman" w:hAnsi="Times New Roman" w:cs="Times New Roman"/>
          <w:sz w:val="28"/>
          <w:szCs w:val="28"/>
        </w:rPr>
        <w:t>Усі ділові люди повинні опанувати техніку живого контакту. Ваша мова повинна бути красивою і правильною, намагайтеся якнайменше використовувати слів “паразитів” – це розсіює увагу і відволікає від теми розмови. Отже, щоб ваша мова була красивою, використовуйте наступні рекомендації:</w:t>
      </w:r>
    </w:p>
    <w:p w14:paraId="0D221343" w14:textId="128F0D97" w:rsidR="0010203A" w:rsidRPr="0010203A" w:rsidRDefault="0010203A" w:rsidP="0010203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0203A">
        <w:rPr>
          <w:rFonts w:ascii="Times New Roman" w:hAnsi="Times New Roman" w:cs="Times New Roman"/>
          <w:sz w:val="28"/>
          <w:szCs w:val="28"/>
        </w:rPr>
        <w:t>акцентуйте важливі слова і підкоряйте їм менш важливі;</w:t>
      </w:r>
    </w:p>
    <w:p w14:paraId="7633A3E1" w14:textId="1209870F" w:rsidR="0010203A" w:rsidRPr="0010203A" w:rsidRDefault="0010203A" w:rsidP="0010203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0203A">
        <w:rPr>
          <w:rFonts w:ascii="Times New Roman" w:hAnsi="Times New Roman" w:cs="Times New Roman"/>
          <w:sz w:val="28"/>
          <w:szCs w:val="28"/>
        </w:rPr>
        <w:t>змінюйте тон голосу ;</w:t>
      </w:r>
    </w:p>
    <w:p w14:paraId="7654D85D" w14:textId="41CA897E" w:rsidR="0010203A" w:rsidRPr="0010203A" w:rsidRDefault="0010203A" w:rsidP="0010203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0203A">
        <w:rPr>
          <w:rFonts w:ascii="Times New Roman" w:hAnsi="Times New Roman" w:cs="Times New Roman"/>
          <w:sz w:val="28"/>
          <w:szCs w:val="28"/>
        </w:rPr>
        <w:t>змінюйте темп мови – це додає їй виразність;</w:t>
      </w:r>
    </w:p>
    <w:p w14:paraId="2FFD5209" w14:textId="77777777" w:rsidR="0010203A" w:rsidRPr="0010203A" w:rsidRDefault="0010203A" w:rsidP="0010203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0203A">
        <w:rPr>
          <w:rFonts w:ascii="Times New Roman" w:hAnsi="Times New Roman" w:cs="Times New Roman"/>
          <w:sz w:val="28"/>
          <w:szCs w:val="28"/>
        </w:rPr>
        <w:t>робіть паузу до і після важливих думок.</w:t>
      </w:r>
    </w:p>
    <w:p w14:paraId="2440ECA0" w14:textId="77777777" w:rsidR="0010203A" w:rsidRPr="0010203A" w:rsidRDefault="0010203A" w:rsidP="0010203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6719F3E9" w14:textId="15E1581B" w:rsidR="0010203A" w:rsidRPr="0010203A" w:rsidRDefault="0010203A" w:rsidP="0010203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0203A">
        <w:rPr>
          <w:rFonts w:ascii="Times New Roman" w:hAnsi="Times New Roman" w:cs="Times New Roman"/>
          <w:sz w:val="28"/>
          <w:szCs w:val="28"/>
        </w:rPr>
        <w:t>До цього варто додати і важливість використання особливих інструментів – комунікаційних ефектів:</w:t>
      </w:r>
    </w:p>
    <w:p w14:paraId="7E802160" w14:textId="23E5CBDC" w:rsidR="0010203A" w:rsidRPr="0010203A" w:rsidRDefault="0010203A" w:rsidP="0010203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0203A">
        <w:rPr>
          <w:rFonts w:ascii="Times New Roman" w:hAnsi="Times New Roman" w:cs="Times New Roman"/>
          <w:sz w:val="28"/>
          <w:szCs w:val="28"/>
        </w:rPr>
        <w:lastRenderedPageBreak/>
        <w:t xml:space="preserve">ефект візуального іміджу – естетика одягу, поставлена міміка, загострене почуття такту, упевнений і доброзичливий погляд і </w:t>
      </w:r>
      <w:proofErr w:type="spellStart"/>
      <w:r w:rsidRPr="0010203A">
        <w:rPr>
          <w:rFonts w:ascii="Times New Roman" w:hAnsi="Times New Roman" w:cs="Times New Roman"/>
          <w:sz w:val="28"/>
          <w:szCs w:val="28"/>
        </w:rPr>
        <w:t>т.п</w:t>
      </w:r>
      <w:proofErr w:type="spellEnd"/>
      <w:r w:rsidRPr="0010203A">
        <w:rPr>
          <w:rFonts w:ascii="Times New Roman" w:hAnsi="Times New Roman" w:cs="Times New Roman"/>
          <w:sz w:val="28"/>
          <w:szCs w:val="28"/>
        </w:rPr>
        <w:t>.;</w:t>
      </w:r>
    </w:p>
    <w:p w14:paraId="0D895E27" w14:textId="3BEA3AFD" w:rsidR="0010203A" w:rsidRPr="0010203A" w:rsidRDefault="0010203A" w:rsidP="0010203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0203A">
        <w:rPr>
          <w:rFonts w:ascii="Times New Roman" w:hAnsi="Times New Roman" w:cs="Times New Roman"/>
          <w:sz w:val="28"/>
          <w:szCs w:val="28"/>
        </w:rPr>
        <w:t xml:space="preserve">ефект перших фраз –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10203A">
        <w:rPr>
          <w:rFonts w:ascii="Times New Roman" w:hAnsi="Times New Roman" w:cs="Times New Roman"/>
          <w:sz w:val="28"/>
          <w:szCs w:val="28"/>
        </w:rPr>
        <w:t>осередження на цікавій інформації;</w:t>
      </w:r>
    </w:p>
    <w:p w14:paraId="5FECEB4B" w14:textId="262C5EEB" w:rsidR="0010203A" w:rsidRPr="0010203A" w:rsidRDefault="0010203A" w:rsidP="0010203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0203A">
        <w:rPr>
          <w:rFonts w:ascii="Times New Roman" w:hAnsi="Times New Roman" w:cs="Times New Roman"/>
          <w:sz w:val="28"/>
          <w:szCs w:val="28"/>
        </w:rPr>
        <w:t>ефект аргументації – мова повинна бути обґрунтованою, переконливою, логічною;</w:t>
      </w:r>
    </w:p>
    <w:p w14:paraId="154DE0B6" w14:textId="506DFA69" w:rsidR="0010203A" w:rsidRPr="0010203A" w:rsidRDefault="0010203A" w:rsidP="0010203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0203A">
        <w:rPr>
          <w:rFonts w:ascii="Times New Roman" w:hAnsi="Times New Roman" w:cs="Times New Roman"/>
          <w:sz w:val="28"/>
          <w:szCs w:val="28"/>
        </w:rPr>
        <w:t>ефект інтонацій і пауз;</w:t>
      </w:r>
    </w:p>
    <w:p w14:paraId="4129821F" w14:textId="1309C818" w:rsidR="0010203A" w:rsidRPr="0010203A" w:rsidRDefault="0010203A" w:rsidP="0010203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0203A">
        <w:rPr>
          <w:rFonts w:ascii="Times New Roman" w:hAnsi="Times New Roman" w:cs="Times New Roman"/>
          <w:sz w:val="28"/>
          <w:szCs w:val="28"/>
        </w:rPr>
        <w:t xml:space="preserve">ефект художньої виразності – це грамотна побудова пропозицій, правильні наголоси, використання риторичних прийомів – метафор, гіпербол і </w:t>
      </w:r>
      <w:proofErr w:type="spellStart"/>
      <w:r w:rsidRPr="0010203A">
        <w:rPr>
          <w:rFonts w:ascii="Times New Roman" w:hAnsi="Times New Roman" w:cs="Times New Roman"/>
          <w:sz w:val="28"/>
          <w:szCs w:val="28"/>
        </w:rPr>
        <w:t>т.п</w:t>
      </w:r>
      <w:proofErr w:type="spellEnd"/>
      <w:r w:rsidRPr="0010203A">
        <w:rPr>
          <w:rFonts w:ascii="Times New Roman" w:hAnsi="Times New Roman" w:cs="Times New Roman"/>
          <w:sz w:val="28"/>
          <w:szCs w:val="28"/>
        </w:rPr>
        <w:t>. Як стверджував Вольтер, прекрасна думка утрачає свою ціну, якщо вона дурно виражена;</w:t>
      </w:r>
    </w:p>
    <w:p w14:paraId="57103E05" w14:textId="794DF996" w:rsidR="0010203A" w:rsidRDefault="0010203A" w:rsidP="0010203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0203A">
        <w:rPr>
          <w:rFonts w:ascii="Times New Roman" w:hAnsi="Times New Roman" w:cs="Times New Roman"/>
          <w:sz w:val="28"/>
          <w:szCs w:val="28"/>
        </w:rPr>
        <w:t>ефект релаксації (розслаблення) – тому, хто уміє вчасно пожартувати, уставити дотепне зауваження, повезе в переговорах більше, ніж тому, хто не вміє це робити. Гумор створює природну паузу для відпочинку людей, зближає і набудовує на доброзичливий лад.</w:t>
      </w:r>
    </w:p>
    <w:p w14:paraId="3F6CEA86" w14:textId="77777777" w:rsidR="0010203A" w:rsidRPr="0010203A" w:rsidRDefault="0010203A" w:rsidP="0010203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10F12F15" w14:textId="659C20D6" w:rsidR="0010203A" w:rsidRPr="0010203A" w:rsidRDefault="0010203A" w:rsidP="0010203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0203A">
        <w:rPr>
          <w:rFonts w:ascii="Times New Roman" w:hAnsi="Times New Roman" w:cs="Times New Roman"/>
          <w:sz w:val="28"/>
          <w:szCs w:val="28"/>
        </w:rPr>
        <w:t>Отже, щоб ділова бесіда була результативною незалежно від того, з ким ви розмовляєте, необхідно: по-перше, сподобатися співрозмовнику, для цього встановлені основні правила, які сприяють досягненню даної мети:</w:t>
      </w:r>
    </w:p>
    <w:p w14:paraId="3B163715" w14:textId="15C29A0A" w:rsidR="0010203A" w:rsidRPr="0010203A" w:rsidRDefault="0010203A" w:rsidP="0010203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0203A">
        <w:rPr>
          <w:rFonts w:ascii="Times New Roman" w:hAnsi="Times New Roman" w:cs="Times New Roman"/>
          <w:sz w:val="28"/>
          <w:szCs w:val="28"/>
        </w:rPr>
        <w:t>Щиро цікавтеся іншими людьми.</w:t>
      </w:r>
    </w:p>
    <w:p w14:paraId="20764611" w14:textId="1D530A66" w:rsidR="0010203A" w:rsidRPr="0010203A" w:rsidRDefault="0010203A" w:rsidP="0010203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0203A">
        <w:rPr>
          <w:rFonts w:ascii="Times New Roman" w:hAnsi="Times New Roman" w:cs="Times New Roman"/>
          <w:sz w:val="28"/>
          <w:szCs w:val="28"/>
        </w:rPr>
        <w:t>Посміхніться.</w:t>
      </w:r>
    </w:p>
    <w:p w14:paraId="3CD0E31D" w14:textId="36EC2BA4" w:rsidR="0010203A" w:rsidRPr="0010203A" w:rsidRDefault="0010203A" w:rsidP="0010203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0203A">
        <w:rPr>
          <w:rFonts w:ascii="Times New Roman" w:hAnsi="Times New Roman" w:cs="Times New Roman"/>
          <w:sz w:val="28"/>
          <w:szCs w:val="28"/>
        </w:rPr>
        <w:t>Пам’ятайте, що ім'я людини – це найсолодший для неї звук на будь-якій мові.</w:t>
      </w:r>
    </w:p>
    <w:p w14:paraId="535C8E2A" w14:textId="15F36EBE" w:rsidR="0010203A" w:rsidRPr="0010203A" w:rsidRDefault="0010203A" w:rsidP="0010203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0203A">
        <w:rPr>
          <w:rFonts w:ascii="Times New Roman" w:hAnsi="Times New Roman" w:cs="Times New Roman"/>
          <w:sz w:val="28"/>
          <w:szCs w:val="28"/>
        </w:rPr>
        <w:t>Будьте гарним слухачем. Заохочуйте інших говорити про самих себе.</w:t>
      </w:r>
    </w:p>
    <w:p w14:paraId="06181C53" w14:textId="583575C2" w:rsidR="0010203A" w:rsidRPr="0010203A" w:rsidRDefault="0010203A" w:rsidP="0010203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0203A">
        <w:rPr>
          <w:rFonts w:ascii="Times New Roman" w:hAnsi="Times New Roman" w:cs="Times New Roman"/>
          <w:sz w:val="28"/>
          <w:szCs w:val="28"/>
        </w:rPr>
        <w:t>Говоріть про те, що цікавить вашого співрозмовника.</w:t>
      </w:r>
    </w:p>
    <w:p w14:paraId="66033E8B" w14:textId="77777777" w:rsidR="0010203A" w:rsidRPr="0010203A" w:rsidRDefault="0010203A" w:rsidP="0010203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0203A">
        <w:rPr>
          <w:rFonts w:ascii="Times New Roman" w:hAnsi="Times New Roman" w:cs="Times New Roman"/>
          <w:sz w:val="28"/>
          <w:szCs w:val="28"/>
        </w:rPr>
        <w:t>Уселяйте співрозмовнику свідомість його значущості і робіть це щиро.</w:t>
      </w:r>
    </w:p>
    <w:p w14:paraId="258342A6" w14:textId="77777777" w:rsidR="0010203A" w:rsidRPr="0010203A" w:rsidRDefault="0010203A" w:rsidP="0010203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37A0A037" w14:textId="77777777" w:rsidR="0010203A" w:rsidRPr="0010203A" w:rsidRDefault="0010203A" w:rsidP="0010203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0203A">
        <w:rPr>
          <w:rFonts w:ascii="Times New Roman" w:hAnsi="Times New Roman" w:cs="Times New Roman"/>
          <w:sz w:val="28"/>
          <w:szCs w:val="28"/>
        </w:rPr>
        <w:t>По-друге – уміти керувати процесом спілкування, впливаючи на людей, не ображаючи їх і не викликаючи в них почуття образи. Для цього існують свої правила, дотримання яких дозволяє впливати на людей, не ображаючи і не викликаючи в них почуття образи:</w:t>
      </w:r>
    </w:p>
    <w:p w14:paraId="282F2384" w14:textId="77777777" w:rsidR="0010203A" w:rsidRPr="0010203A" w:rsidRDefault="0010203A" w:rsidP="0010203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42415263" w14:textId="082AB904" w:rsidR="0010203A" w:rsidRPr="0010203A" w:rsidRDefault="0010203A" w:rsidP="0010203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0203A">
        <w:rPr>
          <w:rFonts w:ascii="Times New Roman" w:hAnsi="Times New Roman" w:cs="Times New Roman"/>
          <w:sz w:val="28"/>
          <w:szCs w:val="28"/>
        </w:rPr>
        <w:t>Починайте з похвали і щирого визнання достоїнств співрозмовника.</w:t>
      </w:r>
    </w:p>
    <w:p w14:paraId="7D526224" w14:textId="7EEDE9AE" w:rsidR="0010203A" w:rsidRPr="0010203A" w:rsidRDefault="0010203A" w:rsidP="0010203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0203A">
        <w:rPr>
          <w:rFonts w:ascii="Times New Roman" w:hAnsi="Times New Roman" w:cs="Times New Roman"/>
          <w:sz w:val="28"/>
          <w:szCs w:val="28"/>
        </w:rPr>
        <w:t>Указуйте на помилки інших не прямо, а побічно.</w:t>
      </w:r>
    </w:p>
    <w:p w14:paraId="02ECB1F9" w14:textId="6814BEF0" w:rsidR="0010203A" w:rsidRPr="0010203A" w:rsidRDefault="0010203A" w:rsidP="0010203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0203A">
        <w:rPr>
          <w:rFonts w:ascii="Times New Roman" w:hAnsi="Times New Roman" w:cs="Times New Roman"/>
          <w:sz w:val="28"/>
          <w:szCs w:val="28"/>
        </w:rPr>
        <w:t>Спочатку говоріть про власні помилки, а потім уже критикуйте свого співрозмовника.</w:t>
      </w:r>
    </w:p>
    <w:p w14:paraId="04C7362E" w14:textId="2BF4C420" w:rsidR="0010203A" w:rsidRPr="0010203A" w:rsidRDefault="0010203A" w:rsidP="0010203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0203A">
        <w:rPr>
          <w:rFonts w:ascii="Times New Roman" w:hAnsi="Times New Roman" w:cs="Times New Roman"/>
          <w:sz w:val="28"/>
          <w:szCs w:val="28"/>
        </w:rPr>
        <w:t>Задавайте</w:t>
      </w:r>
      <w:proofErr w:type="spellEnd"/>
      <w:r w:rsidRPr="0010203A">
        <w:rPr>
          <w:rFonts w:ascii="Times New Roman" w:hAnsi="Times New Roman" w:cs="Times New Roman"/>
          <w:sz w:val="28"/>
          <w:szCs w:val="28"/>
        </w:rPr>
        <w:t xml:space="preserve"> співрозмовнику питання замість того, щоб йому щось наказувати.</w:t>
      </w:r>
    </w:p>
    <w:p w14:paraId="77659CF8" w14:textId="5139A827" w:rsidR="0010203A" w:rsidRPr="0010203A" w:rsidRDefault="0010203A" w:rsidP="0010203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0203A">
        <w:rPr>
          <w:rFonts w:ascii="Times New Roman" w:hAnsi="Times New Roman" w:cs="Times New Roman"/>
          <w:sz w:val="28"/>
          <w:szCs w:val="28"/>
        </w:rPr>
        <w:t>Давайте людям можливість врятувати свій престиж.</w:t>
      </w:r>
    </w:p>
    <w:p w14:paraId="12EBD11B" w14:textId="4F462657" w:rsidR="0010203A" w:rsidRPr="0010203A" w:rsidRDefault="0010203A" w:rsidP="0010203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0203A">
        <w:rPr>
          <w:rFonts w:ascii="Times New Roman" w:hAnsi="Times New Roman" w:cs="Times New Roman"/>
          <w:sz w:val="28"/>
          <w:szCs w:val="28"/>
        </w:rPr>
        <w:t xml:space="preserve">Виражайте людям схвалення з приводу найменшої їхньої удачі і відзначайте їхній успіх. Будьте </w:t>
      </w:r>
      <w:proofErr w:type="spellStart"/>
      <w:r w:rsidRPr="0010203A">
        <w:rPr>
          <w:rFonts w:ascii="Times New Roman" w:hAnsi="Times New Roman" w:cs="Times New Roman"/>
          <w:sz w:val="28"/>
          <w:szCs w:val="28"/>
        </w:rPr>
        <w:t>щиросерні</w:t>
      </w:r>
      <w:proofErr w:type="spellEnd"/>
      <w:r w:rsidRPr="0010203A">
        <w:rPr>
          <w:rFonts w:ascii="Times New Roman" w:hAnsi="Times New Roman" w:cs="Times New Roman"/>
          <w:sz w:val="28"/>
          <w:szCs w:val="28"/>
        </w:rPr>
        <w:t xml:space="preserve"> у своїй оцінці і щедрі на похвалу.</w:t>
      </w:r>
    </w:p>
    <w:p w14:paraId="45F22DF4" w14:textId="00FDD39D" w:rsidR="0010203A" w:rsidRDefault="0010203A" w:rsidP="0010203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0203A">
        <w:rPr>
          <w:rFonts w:ascii="Times New Roman" w:hAnsi="Times New Roman" w:cs="Times New Roman"/>
          <w:sz w:val="28"/>
          <w:szCs w:val="28"/>
        </w:rPr>
        <w:t>Створюйте людям гарну репутацію, яку вони будуть намагатися виправдати.</w:t>
      </w:r>
    </w:p>
    <w:p w14:paraId="24ABCC4F" w14:textId="77777777" w:rsidR="0010203A" w:rsidRPr="0010203A" w:rsidRDefault="0010203A" w:rsidP="0010203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sectPr w:rsidR="0010203A" w:rsidRPr="0010203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873"/>
    <w:rsid w:val="000945E9"/>
    <w:rsid w:val="000C3DAE"/>
    <w:rsid w:val="0010203A"/>
    <w:rsid w:val="002E2BEC"/>
    <w:rsid w:val="005E0873"/>
    <w:rsid w:val="00BA2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F288D"/>
  <w15:chartTrackingRefBased/>
  <w15:docId w15:val="{BFA2DD5E-36E7-4B8E-A5F5-64FBDF5D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20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2447</Words>
  <Characters>1396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2023-04-06T11:12:00Z</dcterms:created>
  <dcterms:modified xsi:type="dcterms:W3CDTF">2025-02-24T09:52:00Z</dcterms:modified>
</cp:coreProperties>
</file>