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1117B" w14:textId="77777777" w:rsidR="003420A5" w:rsidRDefault="00000000">
      <w:pPr>
        <w:spacing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Практичне заняття 3 </w:t>
      </w:r>
    </w:p>
    <w:p w14:paraId="15188988" w14:textId="77777777" w:rsidR="003420A5" w:rsidRDefault="00000000">
      <w:pPr>
        <w:spacing w:after="120"/>
        <w:jc w:val="center"/>
        <w:rPr>
          <w:rFonts w:ascii="Comic Sans MS" w:eastAsia="Comic Sans MS" w:hAnsi="Comic Sans MS" w:cs="Comic Sans MS"/>
          <w:b/>
          <w:bCs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Тема заняття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  </w:t>
      </w:r>
      <w:r>
        <w:rPr>
          <w:rFonts w:ascii="Comic Sans MS" w:eastAsia="Comic Sans MS" w:hAnsi="Comic Sans MS" w:cs="Comic Sans MS"/>
          <w:b/>
          <w:bCs/>
          <w:sz w:val="26"/>
          <w:szCs w:val="26"/>
        </w:rPr>
        <w:t>Капітал підприємства. Виробничі фонди</w:t>
      </w:r>
    </w:p>
    <w:p w14:paraId="6960E4D2" w14:textId="77777777" w:rsidR="003420A5" w:rsidRDefault="00000000">
      <w:pPr>
        <w:spacing w:after="0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Мета заняття</w:t>
      </w:r>
      <w:r>
        <w:rPr>
          <w:rFonts w:ascii="Times New Roman" w:eastAsia="Times New Roman" w:hAnsi="Times New Roman" w:cs="Times New Roman"/>
          <w:sz w:val="24"/>
          <w:szCs w:val="24"/>
        </w:rPr>
        <w:t>: поглиблення знань по основним поняттям теми, розвиток уваги, швидкості мислення та інтелектуальних здібностей</w:t>
      </w:r>
    </w:p>
    <w:p w14:paraId="453731E4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</w:p>
    <w:p w14:paraId="7181DD5A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Завдання 1.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6191A1E7" wp14:editId="2AFCFAC1">
                <wp:simplePos x="0" y="0"/>
                <wp:positionH relativeFrom="column">
                  <wp:posOffset>175260</wp:posOffset>
                </wp:positionH>
                <wp:positionV relativeFrom="paragraph">
                  <wp:posOffset>79375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79" name="Групувати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1" name="Групувати 1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2" name="Прямокутник 2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65A7A0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Shape 24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Прямокутник 3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5A332D90" w14:textId="77777777" w:rsidR="003420A5" w:rsidRDefault="003420A5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" name="Прямокутник 4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27341F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</wp:posOffset>
                </wp:positionH>
                <wp:positionV relativeFrom="paragraph">
                  <wp:posOffset>79375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7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438D448" w14:textId="77777777" w:rsidR="002623CC" w:rsidRDefault="002623CC" w:rsidP="00262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Використовуючи наведені в таблиці дані визначити:</w:t>
      </w:r>
    </w:p>
    <w:p w14:paraId="5334B57B" w14:textId="77777777" w:rsidR="002623CC" w:rsidRDefault="002623CC" w:rsidP="00262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Коефіцієнт вибуття основних фондів.</w:t>
      </w:r>
    </w:p>
    <w:p w14:paraId="28231C08" w14:textId="77777777" w:rsidR="002623CC" w:rsidRDefault="002623CC" w:rsidP="00262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Коефіцієнт оновлення основних фондів.</w:t>
      </w:r>
    </w:p>
    <w:p w14:paraId="65F72B68" w14:textId="77777777" w:rsidR="002623CC" w:rsidRDefault="002623CC" w:rsidP="00262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Фондомісткість.</w:t>
      </w:r>
    </w:p>
    <w:p w14:paraId="56492014" w14:textId="77777777" w:rsidR="002623CC" w:rsidRDefault="002623CC" w:rsidP="00262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6"/>
        <w:gridCol w:w="7037"/>
        <w:gridCol w:w="1502"/>
      </w:tblGrid>
      <w:tr w:rsidR="002623CC" w14:paraId="19E02768" w14:textId="77777777" w:rsidTr="00356839"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07D4D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6B3CB3C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BBF4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Показник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F3C7C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623CC" w14:paraId="529AFB15" w14:textId="77777777" w:rsidTr="00356839"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89C3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5D489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Наявність основних виробничих фондів на початок року, тис. грн.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74550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10300</w:t>
            </w:r>
          </w:p>
        </w:tc>
      </w:tr>
      <w:tr w:rsidR="002623CC" w14:paraId="1D50F1C1" w14:textId="77777777" w:rsidTr="00356839"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397C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1041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Поступило основних виробничих фондів за рік, тис. грн.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6F05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940</w:t>
            </w:r>
          </w:p>
        </w:tc>
      </w:tr>
      <w:tr w:rsidR="002623CC" w14:paraId="0A5650F3" w14:textId="77777777" w:rsidTr="00356839"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31E9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8558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Вибуло основних виробничих фондів за рік, тис. грн.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68AB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830</w:t>
            </w:r>
          </w:p>
        </w:tc>
      </w:tr>
      <w:tr w:rsidR="002623CC" w14:paraId="3FFEB489" w14:textId="77777777" w:rsidTr="00356839"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3240" w14:textId="77777777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8F06" w14:textId="35E83592" w:rsidR="002623CC" w:rsidRDefault="002623CC" w:rsidP="0035683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Валова продукція в порівняльних цінах, тис.</w:t>
            </w:r>
            <w:r w:rsidR="00F02DD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грн.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BC7D9" w14:textId="77777777" w:rsidR="002623CC" w:rsidRDefault="002623CC" w:rsidP="0035683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2840</w:t>
            </w:r>
          </w:p>
        </w:tc>
      </w:tr>
    </w:tbl>
    <w:p w14:paraId="421B04A0" w14:textId="6AE4E14B" w:rsidR="002623CC" w:rsidRDefault="00000000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4FFB8B50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Розв´язок: ___________________________________________________________________</w:t>
      </w:r>
    </w:p>
    <w:p w14:paraId="001C59A7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A80A1F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14:paraId="7B9938C7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14:paraId="402419A3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43F8590F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62C7DCD" wp14:editId="33E30A73">
                <wp:simplePos x="0" y="0"/>
                <wp:positionH relativeFrom="column">
                  <wp:posOffset>-19049</wp:posOffset>
                </wp:positionH>
                <wp:positionV relativeFrom="paragraph">
                  <wp:posOffset>30480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74" name="Групувати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5" name="Групувати 5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6" name="Прямокутник 6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5DBA87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Shape 4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8" name="Прямокутник 8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5F8E67B7" w14:textId="77777777" w:rsidR="003420A5" w:rsidRDefault="003420A5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9" name="Прямокутник 9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931EF2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30480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7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97D5BEF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Завдання 2.</w:t>
      </w:r>
    </w:p>
    <w:p w14:paraId="00F58675" w14:textId="77777777" w:rsidR="003420A5" w:rsidRDefault="003420A5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9FABFF" w14:textId="77777777" w:rsidR="002623CC" w:rsidRDefault="002623CC" w:rsidP="002623CC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підприємстві вартість основних виробничих фондів на початок звітного року становила 8136 тис. грн. З 10.05 цього ж року вибуло основних фондів на суму 1235 тис. грн., з 21.10 введено в дію основних фондів на суму 1450 тис. грн..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Обсяг реалізованої продукції становив 9132 тис. грн., 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середньоспискова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чисельність працюючих - 250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09623B7" w14:textId="77777777" w:rsidR="002623CC" w:rsidRDefault="002623CC" w:rsidP="002623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Розрахувати показники: відтворення основних фондів, технічної озброєності праці і ефективності використання основних фондів. </w:t>
      </w:r>
    </w:p>
    <w:p w14:paraId="6633DB97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Розв´язок: ___________________________________________________________________</w:t>
      </w:r>
    </w:p>
    <w:p w14:paraId="6E7C2CAF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CB3268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</w:t>
      </w:r>
    </w:p>
    <w:p w14:paraId="0A598AF0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14:paraId="2833D3C9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2814A39D" wp14:editId="3AD57C9A">
                <wp:simplePos x="0" y="0"/>
                <wp:positionH relativeFrom="column">
                  <wp:posOffset>-40639</wp:posOffset>
                </wp:positionH>
                <wp:positionV relativeFrom="paragraph">
                  <wp:posOffset>98425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77" name="Групувати 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10" name="Групувати 10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11" name="Прямокутник 11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E3333C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" name="Shape 16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2" name="Прямокутник 12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7869F520" w14:textId="77777777" w:rsidR="003420A5" w:rsidRDefault="003420A5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3" name="Прямокутник 13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5A6A974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-40639</wp:posOffset>
                </wp:positionH>
                <wp:positionV relativeFrom="paragraph">
                  <wp:posOffset>98425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7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7507B24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Завдання 3.</w:t>
      </w:r>
    </w:p>
    <w:p w14:paraId="15910BF7" w14:textId="5276C8F5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Підприємство придбало автомобіль вартістю 1</w:t>
      </w:r>
      <w:r w:rsidR="002623CC"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0 тис.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грн., його ліквідаційна вартість </w:t>
      </w:r>
      <w:r w:rsidR="002623CC">
        <w:rPr>
          <w:rFonts w:ascii="Times New Roman" w:eastAsia="Times New Roman" w:hAnsi="Times New Roman" w:cs="Times New Roman"/>
          <w:sz w:val="24"/>
          <w:szCs w:val="24"/>
          <w:lang w:val="uk-UA"/>
        </w:rPr>
        <w:t>50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тис. грн. Запланований пробіг авто – </w:t>
      </w:r>
      <w:r w:rsidR="002623CC">
        <w:rPr>
          <w:rFonts w:ascii="Times New Roman" w:eastAsia="Times New Roman" w:hAnsi="Times New Roman" w:cs="Times New Roman"/>
          <w:sz w:val="24"/>
          <w:szCs w:val="24"/>
          <w:lang w:val="uk-UA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 тис. км. За перший рік експлуатації авто ним було пройдено: у січні 3 тис. км, лютому-2 тис. км., березні – 5 тис. км., квітні – 4 тис. км., травні – 1 тис. км. </w:t>
      </w:r>
    </w:p>
    <w:p w14:paraId="7884CE2E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Розрахувати амортизацію виробничим методом.</w:t>
      </w:r>
    </w:p>
    <w:p w14:paraId="153FFBFD" w14:textId="572F21B7" w:rsidR="002623CC" w:rsidRPr="002623CC" w:rsidRDefault="002623CC" w:rsidP="00F02DD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150000-50000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120000</m:t>
            </m:r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0,83</w:t>
      </w:r>
    </w:p>
    <w:p w14:paraId="28373344" w14:textId="51207699" w:rsidR="003420A5" w:rsidRPr="002623CC" w:rsidRDefault="00000000" w:rsidP="002623CC">
      <w:pPr>
        <w:spacing w:line="172" w:lineRule="auto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Развязок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7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5"/>
        <w:gridCol w:w="1913"/>
        <w:gridCol w:w="2410"/>
        <w:gridCol w:w="2687"/>
      </w:tblGrid>
      <w:tr w:rsidR="003420A5" w14:paraId="60F3D35E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6CD3" w14:textId="77777777" w:rsidR="003420A5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Період використання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9D28A" w14:textId="77777777" w:rsidR="003420A5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Кілометри пробігу за місяць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C397" w14:textId="77777777" w:rsidR="003420A5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Сума амортизації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27F6" w14:textId="77777777" w:rsidR="003420A5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Залишкова вартість</w:t>
            </w:r>
          </w:p>
        </w:tc>
      </w:tr>
      <w:tr w:rsidR="003420A5" w14:paraId="6F318C98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B689" w14:textId="77777777" w:rsidR="003420A5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Січень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76324" w14:textId="77777777" w:rsidR="003420A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067D" w14:textId="06361A36" w:rsidR="003420A5" w:rsidRPr="002623CC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 * 0,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2490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BBE9" w14:textId="422FCAD1" w:rsidR="003420A5" w:rsidRDefault="00000000" w:rsidP="002623C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0000 - 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249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420A5" w14:paraId="0470DA91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90D6" w14:textId="77777777" w:rsidR="003420A5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Лютий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580E" w14:textId="77777777" w:rsidR="003420A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E3A8" w14:textId="56D3EDE0" w:rsidR="003420A5" w:rsidRDefault="00000000" w:rsidP="002623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2000 * 0,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</w:t>
            </w:r>
            <w:r w:rsidR="002623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166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8451" w14:textId="0D60CC2D" w:rsidR="003420A5" w:rsidRDefault="002623C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125100</w:t>
            </w:r>
            <w:r w:rsidR="00000000">
              <w:rPr>
                <w:rFonts w:ascii="Times New Roman" w:eastAsia="Times New Roman" w:hAnsi="Times New Roman" w:cs="Times New Roman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lang w:val="uk-UA"/>
              </w:rPr>
              <w:t>166</w:t>
            </w:r>
            <w:r w:rsidR="00000000">
              <w:rPr>
                <w:rFonts w:ascii="Times New Roman" w:eastAsia="Times New Roman" w:hAnsi="Times New Roman" w:cs="Times New Roman"/>
              </w:rPr>
              <w:t xml:space="preserve">0 = </w:t>
            </w:r>
            <w:r>
              <w:rPr>
                <w:rFonts w:ascii="Times New Roman" w:eastAsia="Times New Roman" w:hAnsi="Times New Roman" w:cs="Times New Roman"/>
                <w:lang w:val="uk-UA"/>
              </w:rPr>
              <w:t>12344</w:t>
            </w:r>
            <w:r w:rsidR="0000000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420A5" w14:paraId="56D4E416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968F" w14:textId="77777777" w:rsidR="003420A5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Березень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DA66" w14:textId="02CE8066" w:rsidR="003420A5" w:rsidRPr="00A101FB" w:rsidRDefault="00A101FB" w:rsidP="00A101FB">
            <w:pPr>
              <w:spacing w:line="360" w:lineRule="auto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…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24A4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27A27" w14:textId="034C31EC" w:rsidR="003420A5" w:rsidRPr="00A101FB" w:rsidRDefault="003420A5">
            <w:pPr>
              <w:spacing w:line="360" w:lineRule="auto"/>
              <w:rPr>
                <w:sz w:val="20"/>
                <w:szCs w:val="20"/>
                <w:lang w:val="uk-UA"/>
              </w:rPr>
            </w:pPr>
          </w:p>
        </w:tc>
      </w:tr>
      <w:tr w:rsidR="003420A5" w14:paraId="70B2CCB6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097E" w14:textId="77777777" w:rsidR="003420A5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Квітень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F705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6942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FF23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3420A5" w14:paraId="43DA093E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4AA5" w14:textId="77777777" w:rsidR="003420A5" w:rsidRDefault="0000000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05E68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73AD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A104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3420A5" w14:paraId="45958648" w14:textId="77777777" w:rsidTr="002623CC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73DB" w14:textId="77777777" w:rsidR="003420A5" w:rsidRDefault="00000000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545A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ED896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CECF" w14:textId="77777777" w:rsidR="003420A5" w:rsidRDefault="003420A5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144D6302" w14:textId="77777777" w:rsidR="003420A5" w:rsidRDefault="003420A5">
      <w:pPr>
        <w:spacing w:line="389" w:lineRule="auto"/>
        <w:rPr>
          <w:sz w:val="20"/>
          <w:szCs w:val="20"/>
        </w:rPr>
      </w:pPr>
    </w:p>
    <w:p w14:paraId="77DBF7F3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  <w:tab w:val="lef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Завдання 4.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581E292B" wp14:editId="181E3243">
                <wp:simplePos x="0" y="0"/>
                <wp:positionH relativeFrom="column">
                  <wp:posOffset>1</wp:posOffset>
                </wp:positionH>
                <wp:positionV relativeFrom="paragraph">
                  <wp:posOffset>24130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75" name="Групувати 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14" name="Групувати 14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15" name="Прямокутник 15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050D43C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8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8" name="Прямокутник 18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6269EDE7" w14:textId="77777777" w:rsidR="003420A5" w:rsidRDefault="003420A5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9" name="Прямокутник 19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24C96A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24130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7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CC41645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Підприємство за звітний рік реалізувало продукції на суму 360 тис. грн. при середніх залишках обігових коштів 48 тис. грн.</w:t>
      </w:r>
    </w:p>
    <w:p w14:paraId="19972B9C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Визначити кількість оборотів та тривалість обороту в обігових коштах на поточний рік.</w:t>
      </w:r>
    </w:p>
    <w:p w14:paraId="5770D1A4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Розв´язок: _________________________________________________________________</w:t>
      </w:r>
    </w:p>
    <w:p w14:paraId="1E2775D8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</w:t>
      </w:r>
    </w:p>
    <w:p w14:paraId="6AE09D35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597AED6F" wp14:editId="5BF3A4E6">
                <wp:simplePos x="0" y="0"/>
                <wp:positionH relativeFrom="column">
                  <wp:posOffset>1</wp:posOffset>
                </wp:positionH>
                <wp:positionV relativeFrom="paragraph">
                  <wp:posOffset>22860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76" name="Групувати 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20" name="Групувати 20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21" name="Прямокутник 21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23A037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Shape 12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3" name="Прямокутник 23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532C21D7" w14:textId="77777777" w:rsidR="003420A5" w:rsidRDefault="003420A5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25" name="Прямокутник 25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74FBF0" w14:textId="77777777" w:rsidR="003420A5" w:rsidRDefault="003420A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22860</wp:posOffset>
                </wp:positionV>
                <wp:extent cx="847725" cy="638175"/>
                <wp:effectExtent b="0" l="0" r="0" t="0"/>
                <wp:wrapSquare wrapText="bothSides" distB="0" distT="0" distL="114300" distR="114300"/>
                <wp:docPr id="37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5FBEDDE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Завдання 5. </w:t>
      </w:r>
    </w:p>
    <w:p w14:paraId="6CE141FA" w14:textId="77777777" w:rsidR="003420A5" w:rsidRDefault="003420A5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5EDFC1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>Визначити, на яку суму можна збільшити план реалізованої продукції тієї самої суми оборотних засобів, якщо в результаті впровадження поточного методу виробництва тривалість одного обороту скоротилася на 6 днів. За планом завод має реалізувати продукції на 32 млн. грн., при середньорічному залишку оборотних засобів – 8 млн. грн.</w:t>
      </w:r>
    </w:p>
    <w:p w14:paraId="03BAE2BB" w14:textId="77777777" w:rsidR="003420A5" w:rsidRDefault="00000000">
      <w:pPr>
        <w:spacing w:after="0" w:line="360" w:lineRule="auto"/>
        <w:ind w:left="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Розв´язок:___________________________________________________________________</w:t>
      </w:r>
    </w:p>
    <w:p w14:paraId="3398DDD3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82C2D8" w14:textId="77777777" w:rsidR="003420A5" w:rsidRDefault="003420A5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798E1E" w14:textId="77777777" w:rsidR="003420A5" w:rsidRDefault="0000000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Методичні вказівки:</w:t>
      </w:r>
    </w:p>
    <w:p w14:paraId="334DF0D6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Коефіцієнт оновлення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(Ко) — відношення заново введених за рік основних засобів до балансової вартості всіх основних засобів на кінець року:     (Ко) =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ОФв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БВк</w:t>
      </w:r>
      <w:proofErr w:type="spellEnd"/>
    </w:p>
    <w:p w14:paraId="501D16B6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Коефіцієнт вибуття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— відношення вартості вибулих за звітний рік основних засобів до суми всіх основних засобів на початок року:   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Ввз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ОФк</w:t>
      </w:r>
      <w:proofErr w:type="spellEnd"/>
    </w:p>
    <w:p w14:paraId="06FD1D36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Фондозабезпеченість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Фзаб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відношення вартості основних засобів до площі сільськогосподарських угідь: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Фзаб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= </w:t>
      </w:r>
      <w:r>
        <w:rPr>
          <w:rFonts w:ascii="Times New Roman" w:eastAsia="Times New Roman" w:hAnsi="Times New Roman" w:cs="Times New Roman"/>
          <w:sz w:val="24"/>
          <w:szCs w:val="24"/>
        </w:rPr>
        <w:t>ОФ / П с-г угідь</w:t>
      </w:r>
    </w:p>
    <w:p w14:paraId="375652F8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Фондовіддача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— відношення вартості виробленої продукції до первісної середньорічної вартості основних виробничих фондів сільськогосподарського призначення: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</w:t>
      </w:r>
    </w:p>
    <w:p w14:paraId="05B9D056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Фвід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= ВП : Оф</w:t>
      </w:r>
    </w:p>
    <w:p w14:paraId="447A175C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Фондомісткість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— це зворотний показник фондовіддачі, тобто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І 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 від. Він указує, скільки було використано основних виробничих фондів для виробництва однієї гривні продукції. — це зворотний показник фондовіддачі, тобто </w:t>
      </w:r>
    </w:p>
    <w:p w14:paraId="1ADEED08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ОФ : ВП</w:t>
      </w:r>
    </w:p>
    <w:p w14:paraId="7537FFC1" w14:textId="77777777" w:rsidR="003420A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Коефіцієнт обороту оборотного капіталу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ОФз</w:t>
      </w:r>
      <w:proofErr w:type="spellEnd"/>
    </w:p>
    <w:p w14:paraId="005B83A2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Норма прибутку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відношення маси прибутку до середньорічної вартості основних фондів та оборотних засобів, %.</w:t>
      </w:r>
    </w:p>
    <w:p w14:paraId="51D57C59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Тривалість одного обороту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днях (або швидкість обороту) оборотних коштів визначається як співвідношення кількості днів у розрахунковому періоді (для кварталу - 90 днів, року - 360 днів) і коефіцієнта оборотності за той самий період. </w:t>
      </w:r>
    </w:p>
    <w:p w14:paraId="06103967" w14:textId="77777777" w:rsidR="003420A5" w:rsidRDefault="003420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76E8D4" w14:textId="77777777" w:rsidR="003420A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Wingdings" w:eastAsia="Wingdings" w:hAnsi="Wingdings" w:cs="Wingdings"/>
          <w:b/>
          <w:bCs/>
          <w:color w:val="000000"/>
          <w:sz w:val="24"/>
          <w:szCs w:val="24"/>
        </w:rPr>
        <w:t>🕮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8. Домашнє завдання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Л-8  с. 121-170</w:t>
      </w:r>
    </w:p>
    <w:p w14:paraId="67CEE0A2" w14:textId="77777777" w:rsidR="003420A5" w:rsidRDefault="003420A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8C9BF8" w14:textId="77777777" w:rsidR="003420A5" w:rsidRDefault="003420A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4828E6" w14:textId="77777777" w:rsidR="003420A5" w:rsidRDefault="00000000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Оцінка 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>Викладач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</w:t>
      </w:r>
    </w:p>
    <w:p w14:paraId="7A55D50B" w14:textId="77777777" w:rsidR="003420A5" w:rsidRDefault="003420A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DB10DD" w14:textId="77777777" w:rsidR="003420A5" w:rsidRDefault="003420A5">
      <w:pPr>
        <w:spacing w:line="360" w:lineRule="auto"/>
      </w:pPr>
    </w:p>
    <w:p w14:paraId="7422D083" w14:textId="77777777" w:rsidR="003420A5" w:rsidRDefault="003420A5">
      <w:pPr>
        <w:spacing w:line="360" w:lineRule="auto"/>
      </w:pPr>
    </w:p>
    <w:p w14:paraId="76A636CF" w14:textId="77777777" w:rsidR="003420A5" w:rsidRDefault="003420A5"/>
    <w:sectPr w:rsidR="003420A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632C3F1C-CCD8-4ED3-8457-597ED98F1D0F}"/>
    <w:embedBold r:id="rId2" w:fontKey="{87418528-7112-49FC-BC82-1FC3A5BFA0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ECDDCEB3-EFA1-4020-9CA5-DAA0AA527635}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  <w:embedBold r:id="rId4" w:fontKey="{6BC742E6-7567-468F-8838-8E27D741B693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Italic r:id="rId5" w:fontKey="{6589040D-B887-46D1-B493-553D19EFCF3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6" w:fontKey="{52824CEC-9401-4AE8-9C15-FF8BA7182F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0A5"/>
    <w:rsid w:val="002623CC"/>
    <w:rsid w:val="003420A5"/>
    <w:rsid w:val="00A101FB"/>
    <w:rsid w:val="00A91BDA"/>
    <w:rsid w:val="00F02DDD"/>
    <w:rsid w:val="00F7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2EA5"/>
  <w15:docId w15:val="{6FE0981A-726C-4B18-AAA9-BAD3E317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20">
    <w:name w:val="Body Text Indent 2"/>
    <w:link w:val="21"/>
    <w:uiPriority w:val="99"/>
    <w:unhideWhenUsed/>
    <w:rsid w:val="00774C8B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customStyle="1" w:styleId="21">
    <w:name w:val="Основний текст з відступом 2 Знак"/>
    <w:basedOn w:val="a0"/>
    <w:link w:val="20"/>
    <w:uiPriority w:val="99"/>
    <w:rsid w:val="00774C8B"/>
    <w:rPr>
      <w:rFonts w:ascii="Times New Roman" w:eastAsia="Times New Roman" w:hAnsi="Times New Roman" w:cs="Times New Roman"/>
      <w:kern w:val="0"/>
      <w:sz w:val="26"/>
      <w:szCs w:val="20"/>
      <w:lang w:val="uk-UA" w:eastAsia="ru-RU"/>
    </w:rPr>
  </w:style>
  <w:style w:type="table" w:styleId="a4">
    <w:name w:val="Table Grid"/>
    <w:basedOn w:val="a1"/>
    <w:rsid w:val="00774C8B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2623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wP7xL0PNM27AufC6LMEXL58bxQ==">CgMxLjA4AHIhMWdvWjVLcW1PZEd4aUhWVDFCRDJXVEU4Nzg3bG02VHNQ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3985</Words>
  <Characters>2272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Maluka</dc:creator>
  <cp:lastModifiedBy>Ірина Малука</cp:lastModifiedBy>
  <cp:revision>3</cp:revision>
  <dcterms:created xsi:type="dcterms:W3CDTF">2022-09-15T07:16:00Z</dcterms:created>
  <dcterms:modified xsi:type="dcterms:W3CDTF">2026-09-22T14:02:00Z</dcterms:modified>
</cp:coreProperties>
</file>