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92C" w:rsidRPr="00C06793" w:rsidRDefault="006F092C" w:rsidP="006F092C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6F092C" w:rsidRPr="0078335F" w:rsidRDefault="006F092C" w:rsidP="006F092C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6F092C" w:rsidRPr="0078335F" w:rsidRDefault="006F092C" w:rsidP="006F092C">
      <w:pPr>
        <w:spacing w:after="0"/>
        <w:ind w:left="-567" w:firstLine="283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:rsidR="006F092C" w:rsidRPr="0078335F" w:rsidRDefault="006F092C" w:rsidP="006F092C">
      <w:pPr>
        <w:spacing w:after="0"/>
        <w:ind w:left="-567" w:firstLine="283"/>
        <w:jc w:val="both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Тема заняття: </w:t>
      </w:r>
      <w:r>
        <w:rPr>
          <w:rFonts w:ascii="Times New Roman" w:hAnsi="Times New Roman" w:cs="Times New Roman"/>
          <w:lang w:val="uk-UA"/>
        </w:rPr>
        <w:t>Складання агротехнічної частини технологічної карти вирощування ярої пшениці</w:t>
      </w:r>
    </w:p>
    <w:p w:rsidR="006F092C" w:rsidRPr="0078335F" w:rsidRDefault="006F092C" w:rsidP="006F092C">
      <w:pPr>
        <w:spacing w:after="0"/>
        <w:ind w:left="-567" w:firstLine="283"/>
        <w:jc w:val="both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Мета заняття: </w:t>
      </w:r>
      <w:r>
        <w:rPr>
          <w:rFonts w:ascii="Times New Roman" w:hAnsi="Times New Roman" w:cs="Times New Roman"/>
          <w:lang w:val="uk-UA"/>
        </w:rPr>
        <w:t>Засвоїти методику складання агротехнічної частини технологічної карти вирощування ярої пшениці</w:t>
      </w:r>
    </w:p>
    <w:p w:rsidR="006F092C" w:rsidRPr="0050603D" w:rsidRDefault="006F092C" w:rsidP="006F092C">
      <w:pPr>
        <w:spacing w:after="0"/>
        <w:ind w:left="-567" w:firstLine="283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Оснащення робочого місця: </w:t>
      </w:r>
      <w:r w:rsidRPr="0078335F">
        <w:rPr>
          <w:rFonts w:ascii="Times New Roman" w:hAnsi="Times New Roman" w:cs="Times New Roman"/>
          <w:lang w:val="uk-UA"/>
        </w:rPr>
        <w:t>робочі зошити, інструкц</w:t>
      </w:r>
      <w:r>
        <w:rPr>
          <w:rFonts w:ascii="Times New Roman" w:hAnsi="Times New Roman" w:cs="Times New Roman"/>
          <w:lang w:val="uk-UA"/>
        </w:rPr>
        <w:t xml:space="preserve">ійні карти, колекції насіння, практикуми, типові технологічні карти, лічильна техніка </w:t>
      </w:r>
    </w:p>
    <w:p w:rsidR="006F092C" w:rsidRDefault="006F092C" w:rsidP="006F092C">
      <w:pPr>
        <w:spacing w:after="0"/>
        <w:ind w:left="-567" w:firstLine="283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Зміст та п</w:t>
      </w:r>
      <w:r>
        <w:rPr>
          <w:rFonts w:ascii="Times New Roman" w:hAnsi="Times New Roman" w:cs="Times New Roman"/>
          <w:b/>
          <w:lang w:val="uk-UA"/>
        </w:rPr>
        <w:t>ослідовність виконання завдань:</w:t>
      </w:r>
    </w:p>
    <w:p w:rsidR="006F092C" w:rsidRPr="00CB7C1D" w:rsidRDefault="006F092C" w:rsidP="006F092C">
      <w:pPr>
        <w:spacing w:after="0"/>
        <w:ind w:left="-567" w:firstLine="28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Ознайомитися з коротким описом сортів ярої пшениці.</w:t>
      </w:r>
    </w:p>
    <w:p w:rsidR="00AB4274" w:rsidRDefault="006F092C" w:rsidP="006F092C">
      <w:pPr>
        <w:spacing w:after="0"/>
        <w:ind w:left="-567" w:firstLine="28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2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Скласти агротехнічну частину технологічної карти вирощування ярої пшениці за індивідуальним завданням</w:t>
      </w:r>
    </w:p>
    <w:p w:rsidR="006F092C" w:rsidRDefault="006F092C" w:rsidP="006F092C">
      <w:pPr>
        <w:spacing w:after="0"/>
        <w:ind w:left="-567" w:firstLine="28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Хід роботи:</w:t>
      </w:r>
    </w:p>
    <w:p w:rsidR="006F092C" w:rsidRPr="006F092C" w:rsidRDefault="006F092C" w:rsidP="006F092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val="uk-UA" w:eastAsia="uk-UA"/>
        </w:rPr>
      </w:pPr>
      <w:r w:rsidRPr="006F092C">
        <w:rPr>
          <w:rFonts w:ascii="Times New Roman" w:eastAsia="Times New Roman" w:hAnsi="Times New Roman" w:cs="Times New Roman"/>
          <w:b/>
          <w:bCs/>
          <w:kern w:val="36"/>
          <w:lang w:val="uk-UA" w:eastAsia="uk-UA"/>
        </w:rPr>
        <w:t>1. Короткий опис сорту</w:t>
      </w:r>
    </w:p>
    <w:p w:rsidR="006F092C" w:rsidRPr="006F092C" w:rsidRDefault="006F092C" w:rsidP="006F09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6F092C">
        <w:rPr>
          <w:rFonts w:ascii="Times New Roman" w:eastAsia="Times New Roman" w:hAnsi="Times New Roman" w:cs="Times New Roman"/>
          <w:bCs/>
          <w:lang w:val="uk-UA" w:eastAsia="uk-UA"/>
        </w:rPr>
        <w:t xml:space="preserve">Сорт ярої пшениці: </w:t>
      </w:r>
      <w:proofErr w:type="spellStart"/>
      <w:r w:rsidRPr="006F092C">
        <w:rPr>
          <w:rFonts w:ascii="Times New Roman" w:eastAsia="Times New Roman" w:hAnsi="Times New Roman" w:cs="Times New Roman"/>
          <w:bCs/>
          <w:lang w:val="uk-UA" w:eastAsia="uk-UA"/>
        </w:rPr>
        <w:t>Лікамеро</w:t>
      </w:r>
      <w:proofErr w:type="spellEnd"/>
      <w:r w:rsidRPr="006F092C">
        <w:rPr>
          <w:rFonts w:ascii="Times New Roman" w:eastAsia="Times New Roman" w:hAnsi="Times New Roman" w:cs="Times New Roman"/>
          <w:lang w:val="uk-UA" w:eastAsia="uk-UA"/>
        </w:rPr>
        <w:t xml:space="preserve"> </w:t>
      </w:r>
    </w:p>
    <w:p w:rsidR="006F092C" w:rsidRPr="006F092C" w:rsidRDefault="006F092C" w:rsidP="006F09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6F092C">
        <w:rPr>
          <w:rFonts w:ascii="Times New Roman" w:eastAsia="Times New Roman" w:hAnsi="Times New Roman" w:cs="Times New Roman"/>
          <w:lang w:val="uk-UA" w:eastAsia="uk-UA"/>
        </w:rPr>
        <w:t xml:space="preserve">Сорт компенсаційного типу </w:t>
      </w:r>
    </w:p>
    <w:p w:rsidR="006F092C" w:rsidRPr="006F092C" w:rsidRDefault="006F092C" w:rsidP="006F09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6F092C">
        <w:rPr>
          <w:rFonts w:ascii="Times New Roman" w:eastAsia="Times New Roman" w:hAnsi="Times New Roman" w:cs="Times New Roman"/>
          <w:lang w:val="uk-UA" w:eastAsia="uk-UA"/>
        </w:rPr>
        <w:t xml:space="preserve">Характеризується швидким розвитком на ранніх фазах </w:t>
      </w:r>
    </w:p>
    <w:p w:rsidR="006F092C" w:rsidRPr="006F092C" w:rsidRDefault="006F092C" w:rsidP="006F09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6F092C">
        <w:rPr>
          <w:rFonts w:ascii="Times New Roman" w:eastAsia="Times New Roman" w:hAnsi="Times New Roman" w:cs="Times New Roman"/>
          <w:lang w:val="uk-UA" w:eastAsia="uk-UA"/>
        </w:rPr>
        <w:t xml:space="preserve">Має гарну стійкість до вилягання та фузаріозу колосу </w:t>
      </w:r>
    </w:p>
    <w:p w:rsidR="006F092C" w:rsidRPr="006F092C" w:rsidRDefault="006F092C" w:rsidP="006F09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6F092C">
        <w:rPr>
          <w:rFonts w:ascii="Times New Roman" w:eastAsia="Times New Roman" w:hAnsi="Times New Roman" w:cs="Times New Roman"/>
          <w:lang w:val="uk-UA" w:eastAsia="uk-UA"/>
        </w:rPr>
        <w:t xml:space="preserve">Завдяки стійкості до хвороб показує високі результати навіть при мінімальному використанні фунгіцидів </w:t>
      </w:r>
    </w:p>
    <w:p w:rsidR="006F092C" w:rsidRPr="006F092C" w:rsidRDefault="006F092C" w:rsidP="006F09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6F092C">
        <w:rPr>
          <w:rFonts w:ascii="Times New Roman" w:eastAsia="Times New Roman" w:hAnsi="Times New Roman" w:cs="Times New Roman"/>
          <w:lang w:val="uk-UA" w:eastAsia="uk-UA"/>
        </w:rPr>
        <w:t xml:space="preserve">Поєднує ранньостиглість і високу врожайність </w:t>
      </w:r>
    </w:p>
    <w:p w:rsidR="006F092C" w:rsidRPr="006F092C" w:rsidRDefault="006F092C" w:rsidP="006F09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6F092C">
        <w:rPr>
          <w:rFonts w:ascii="Times New Roman" w:eastAsia="Times New Roman" w:hAnsi="Times New Roman" w:cs="Times New Roman"/>
          <w:lang w:val="uk-UA" w:eastAsia="uk-UA"/>
        </w:rPr>
        <w:t xml:space="preserve">Входить у трійку </w:t>
      </w:r>
      <w:proofErr w:type="spellStart"/>
      <w:r w:rsidRPr="006F092C">
        <w:rPr>
          <w:rFonts w:ascii="Times New Roman" w:eastAsia="Times New Roman" w:hAnsi="Times New Roman" w:cs="Times New Roman"/>
          <w:lang w:val="uk-UA" w:eastAsia="uk-UA"/>
        </w:rPr>
        <w:t>найврожайніших</w:t>
      </w:r>
      <w:proofErr w:type="spellEnd"/>
      <w:r w:rsidRPr="006F092C">
        <w:rPr>
          <w:rFonts w:ascii="Times New Roman" w:eastAsia="Times New Roman" w:hAnsi="Times New Roman" w:cs="Times New Roman"/>
          <w:lang w:val="uk-UA" w:eastAsia="uk-UA"/>
        </w:rPr>
        <w:t xml:space="preserve"> сортів у Європі </w:t>
      </w:r>
    </w:p>
    <w:p w:rsidR="006F092C" w:rsidRPr="006F092C" w:rsidRDefault="006F092C" w:rsidP="006F09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6F092C">
        <w:rPr>
          <w:rFonts w:ascii="Times New Roman" w:eastAsia="Times New Roman" w:hAnsi="Times New Roman" w:cs="Times New Roman"/>
          <w:lang w:val="uk-UA" w:eastAsia="uk-UA"/>
        </w:rPr>
        <w:t xml:space="preserve">Придатний для </w:t>
      </w:r>
      <w:proofErr w:type="spellStart"/>
      <w:r w:rsidRPr="006F092C">
        <w:rPr>
          <w:rFonts w:ascii="Times New Roman" w:eastAsia="Times New Roman" w:hAnsi="Times New Roman" w:cs="Times New Roman"/>
          <w:lang w:val="uk-UA" w:eastAsia="uk-UA"/>
        </w:rPr>
        <w:t>пізньоосіннього</w:t>
      </w:r>
      <w:proofErr w:type="spellEnd"/>
      <w:r w:rsidRPr="006F092C">
        <w:rPr>
          <w:rFonts w:ascii="Times New Roman" w:eastAsia="Times New Roman" w:hAnsi="Times New Roman" w:cs="Times New Roman"/>
          <w:lang w:val="uk-UA" w:eastAsia="uk-UA"/>
        </w:rPr>
        <w:t xml:space="preserve"> посіву після пізніх попередників</w:t>
      </w:r>
    </w:p>
    <w:p w:rsidR="006F092C" w:rsidRPr="006F092C" w:rsidRDefault="006F092C" w:rsidP="006F092C">
      <w:pPr>
        <w:pStyle w:val="1"/>
        <w:rPr>
          <w:b w:val="0"/>
          <w:sz w:val="24"/>
          <w:szCs w:val="24"/>
        </w:rPr>
      </w:pPr>
      <w:r w:rsidRPr="006F092C">
        <w:rPr>
          <w:rStyle w:val="a3"/>
          <w:b/>
          <w:bCs/>
          <w:sz w:val="24"/>
          <w:szCs w:val="24"/>
        </w:rPr>
        <w:t>Завдання 2. Агротехнічна частина технологічної карти</w:t>
      </w:r>
    </w:p>
    <w:p w:rsidR="006F092C" w:rsidRPr="006F092C" w:rsidRDefault="006F092C" w:rsidP="006F092C">
      <w:pPr>
        <w:pStyle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proofErr w:type="spellStart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Вихідні</w:t>
      </w:r>
      <w:proofErr w:type="spellEnd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дані</w:t>
      </w:r>
      <w:proofErr w:type="spellEnd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</w:t>
      </w:r>
      <w:proofErr w:type="spellStart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Саковець</w:t>
      </w:r>
      <w:proofErr w:type="spellEnd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В.)</w:t>
      </w:r>
      <w:r w:rsidRPr="006F092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6F092C" w:rsidRPr="006F092C" w:rsidRDefault="006F092C" w:rsidP="006F09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F092C">
        <w:rPr>
          <w:rFonts w:ascii="Times New Roman" w:hAnsi="Times New Roman" w:cs="Times New Roman"/>
          <w:sz w:val="24"/>
          <w:szCs w:val="24"/>
        </w:rPr>
        <w:t>Попередник</w:t>
      </w:r>
      <w:proofErr w:type="spellEnd"/>
      <w:r w:rsidRPr="006F092C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>картопля</w:t>
      </w:r>
      <w:proofErr w:type="spellEnd"/>
      <w:r w:rsidRPr="006F09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92C" w:rsidRPr="006F092C" w:rsidRDefault="006F092C" w:rsidP="006F09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F092C">
        <w:rPr>
          <w:rFonts w:ascii="Times New Roman" w:hAnsi="Times New Roman" w:cs="Times New Roman"/>
          <w:sz w:val="24"/>
          <w:szCs w:val="24"/>
        </w:rPr>
        <w:t>Площа</w:t>
      </w:r>
      <w:proofErr w:type="spellEnd"/>
      <w:r w:rsidRPr="006F092C">
        <w:rPr>
          <w:rFonts w:ascii="Times New Roman" w:hAnsi="Times New Roman" w:cs="Times New Roman"/>
          <w:sz w:val="24"/>
          <w:szCs w:val="24"/>
        </w:rPr>
        <w:t xml:space="preserve"> — </w:t>
      </w:r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>70 га</w:t>
      </w:r>
      <w:r w:rsidRPr="006F09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92C" w:rsidRPr="006F092C" w:rsidRDefault="006F092C" w:rsidP="006F09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F092C">
        <w:rPr>
          <w:rFonts w:ascii="Times New Roman" w:hAnsi="Times New Roman" w:cs="Times New Roman"/>
          <w:sz w:val="24"/>
          <w:szCs w:val="24"/>
        </w:rPr>
        <w:t xml:space="preserve">Сорт — </w:t>
      </w:r>
      <w:proofErr w:type="spellStart"/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>Лікамеро</w:t>
      </w:r>
      <w:proofErr w:type="spellEnd"/>
      <w:r w:rsidRPr="006F09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92C" w:rsidRPr="006F092C" w:rsidRDefault="006F092C" w:rsidP="006F09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F092C">
        <w:rPr>
          <w:rFonts w:ascii="Times New Roman" w:hAnsi="Times New Roman" w:cs="Times New Roman"/>
          <w:sz w:val="24"/>
          <w:szCs w:val="24"/>
        </w:rPr>
        <w:t>Кількісна</w:t>
      </w:r>
      <w:proofErr w:type="spellEnd"/>
      <w:r w:rsidRPr="006F092C">
        <w:rPr>
          <w:rFonts w:ascii="Times New Roman" w:hAnsi="Times New Roman" w:cs="Times New Roman"/>
          <w:sz w:val="24"/>
          <w:szCs w:val="24"/>
        </w:rPr>
        <w:t xml:space="preserve"> норма </w:t>
      </w:r>
      <w:proofErr w:type="spellStart"/>
      <w:r w:rsidRPr="006F092C">
        <w:rPr>
          <w:rFonts w:ascii="Times New Roman" w:hAnsi="Times New Roman" w:cs="Times New Roman"/>
          <w:sz w:val="24"/>
          <w:szCs w:val="24"/>
        </w:rPr>
        <w:t>висіву</w:t>
      </w:r>
      <w:proofErr w:type="spellEnd"/>
      <w:r w:rsidRPr="006F092C">
        <w:rPr>
          <w:rFonts w:ascii="Times New Roman" w:hAnsi="Times New Roman" w:cs="Times New Roman"/>
          <w:sz w:val="24"/>
          <w:szCs w:val="24"/>
        </w:rPr>
        <w:t xml:space="preserve"> (К) — </w:t>
      </w:r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4,2 </w:t>
      </w:r>
      <w:proofErr w:type="spellStart"/>
      <w:proofErr w:type="gramStart"/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>млн</w:t>
      </w:r>
      <w:proofErr w:type="spellEnd"/>
      <w:proofErr w:type="gramEnd"/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>насінин</w:t>
      </w:r>
      <w:proofErr w:type="spellEnd"/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>/га</w:t>
      </w:r>
      <w:r w:rsidRPr="006F09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92C" w:rsidRPr="006F092C" w:rsidRDefault="006F092C" w:rsidP="006F09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F092C">
        <w:rPr>
          <w:rFonts w:ascii="Times New Roman" w:hAnsi="Times New Roman" w:cs="Times New Roman"/>
          <w:sz w:val="24"/>
          <w:szCs w:val="24"/>
        </w:rPr>
        <w:t>Маса</w:t>
      </w:r>
      <w:proofErr w:type="spellEnd"/>
      <w:r w:rsidRPr="006F092C">
        <w:rPr>
          <w:rFonts w:ascii="Times New Roman" w:hAnsi="Times New Roman" w:cs="Times New Roman"/>
          <w:sz w:val="24"/>
          <w:szCs w:val="24"/>
        </w:rPr>
        <w:t xml:space="preserve"> 1000 </w:t>
      </w:r>
      <w:proofErr w:type="spellStart"/>
      <w:r w:rsidRPr="006F092C">
        <w:rPr>
          <w:rFonts w:ascii="Times New Roman" w:hAnsi="Times New Roman" w:cs="Times New Roman"/>
          <w:sz w:val="24"/>
          <w:szCs w:val="24"/>
        </w:rPr>
        <w:t>насінин</w:t>
      </w:r>
      <w:proofErr w:type="spellEnd"/>
      <w:r w:rsidRPr="006F092C">
        <w:rPr>
          <w:rFonts w:ascii="Times New Roman" w:hAnsi="Times New Roman" w:cs="Times New Roman"/>
          <w:sz w:val="24"/>
          <w:szCs w:val="24"/>
        </w:rPr>
        <w:t xml:space="preserve"> (А) — </w:t>
      </w:r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>39 г</w:t>
      </w:r>
      <w:r w:rsidRPr="006F09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92C" w:rsidRPr="006F092C" w:rsidRDefault="006F092C" w:rsidP="006F09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F092C">
        <w:rPr>
          <w:rFonts w:ascii="Times New Roman" w:hAnsi="Times New Roman" w:cs="Times New Roman"/>
          <w:sz w:val="24"/>
          <w:szCs w:val="24"/>
        </w:rPr>
        <w:t xml:space="preserve">Чистота (Ч) — </w:t>
      </w:r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>98 %</w:t>
      </w:r>
      <w:r w:rsidRPr="006F09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92C" w:rsidRPr="006F092C" w:rsidRDefault="006F092C" w:rsidP="006F09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F092C">
        <w:rPr>
          <w:rFonts w:ascii="Times New Roman" w:hAnsi="Times New Roman" w:cs="Times New Roman"/>
          <w:sz w:val="24"/>
          <w:szCs w:val="24"/>
        </w:rPr>
        <w:t>Схожість</w:t>
      </w:r>
      <w:proofErr w:type="spellEnd"/>
      <w:r w:rsidRPr="006F092C">
        <w:rPr>
          <w:rFonts w:ascii="Times New Roman" w:hAnsi="Times New Roman" w:cs="Times New Roman"/>
          <w:sz w:val="24"/>
          <w:szCs w:val="24"/>
        </w:rPr>
        <w:t xml:space="preserve"> (С) — </w:t>
      </w:r>
      <w:r w:rsidRPr="006F092C">
        <w:rPr>
          <w:rStyle w:val="a3"/>
          <w:rFonts w:ascii="Times New Roman" w:hAnsi="Times New Roman" w:cs="Times New Roman"/>
          <w:b w:val="0"/>
          <w:sz w:val="24"/>
          <w:szCs w:val="24"/>
        </w:rPr>
        <w:t>96 %</w:t>
      </w:r>
    </w:p>
    <w:p w:rsidR="006F092C" w:rsidRPr="006F092C" w:rsidRDefault="006F092C" w:rsidP="006F092C">
      <w:pPr>
        <w:pStyle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1. </w:t>
      </w:r>
      <w:proofErr w:type="spellStart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Розрахунок</w:t>
      </w:r>
      <w:proofErr w:type="spellEnd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пос</w:t>
      </w:r>
      <w:proofErr w:type="gramEnd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івної</w:t>
      </w:r>
      <w:proofErr w:type="spellEnd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придатності</w:t>
      </w:r>
      <w:proofErr w:type="spellEnd"/>
    </w:p>
    <w:p w:rsidR="006F092C" w:rsidRPr="006F092C" w:rsidRDefault="006F092C" w:rsidP="006F092C">
      <w:pPr>
        <w:pStyle w:val="a4"/>
      </w:pPr>
      <w:r w:rsidRPr="006F092C">
        <w:t>ПП = Ч × С / 100</w:t>
      </w:r>
    </w:p>
    <w:p w:rsidR="006F092C" w:rsidRPr="006F092C" w:rsidRDefault="006F092C" w:rsidP="006F092C">
      <w:pPr>
        <w:pStyle w:val="a4"/>
      </w:pPr>
      <w:r w:rsidRPr="006F092C">
        <w:t xml:space="preserve">ПП = 98 × 96 / 100 = </w:t>
      </w:r>
      <w:r w:rsidRPr="006F092C">
        <w:rPr>
          <w:rStyle w:val="a3"/>
          <w:b w:val="0"/>
        </w:rPr>
        <w:t>94,08 %</w:t>
      </w:r>
    </w:p>
    <w:p w:rsidR="006F092C" w:rsidRPr="006F092C" w:rsidRDefault="006F092C" w:rsidP="006F092C">
      <w:pPr>
        <w:pStyle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2. </w:t>
      </w:r>
      <w:proofErr w:type="spellStart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Розрахунок</w:t>
      </w:r>
      <w:proofErr w:type="spellEnd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норми</w:t>
      </w:r>
      <w:proofErr w:type="spellEnd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висіву</w:t>
      </w:r>
      <w:proofErr w:type="spellEnd"/>
    </w:p>
    <w:p w:rsidR="006F092C" w:rsidRPr="006F092C" w:rsidRDefault="006F092C" w:rsidP="006F092C">
      <w:pPr>
        <w:pStyle w:val="a4"/>
      </w:pPr>
      <w:r w:rsidRPr="006F092C">
        <w:t>Н = 100 × К × А / ПП</w:t>
      </w:r>
    </w:p>
    <w:p w:rsidR="006F092C" w:rsidRPr="006F092C" w:rsidRDefault="006F092C" w:rsidP="006F092C">
      <w:pPr>
        <w:pStyle w:val="a4"/>
      </w:pPr>
      <w:r w:rsidRPr="006F092C">
        <w:t>Н = 100 × 4,2 × 39 / 94,08</w:t>
      </w:r>
    </w:p>
    <w:p w:rsidR="006F092C" w:rsidRPr="006F092C" w:rsidRDefault="006F092C" w:rsidP="006F092C">
      <w:pPr>
        <w:pStyle w:val="a4"/>
      </w:pPr>
      <w:r w:rsidRPr="006F092C">
        <w:t xml:space="preserve">Н ≈ </w:t>
      </w:r>
      <w:r w:rsidRPr="006F092C">
        <w:rPr>
          <w:rStyle w:val="a3"/>
          <w:b w:val="0"/>
        </w:rPr>
        <w:t>174,1 кг/га</w:t>
      </w:r>
    </w:p>
    <w:p w:rsidR="006F092C" w:rsidRPr="006F092C" w:rsidRDefault="006F092C" w:rsidP="006F092C">
      <w:pPr>
        <w:pStyle w:val="2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proofErr w:type="spellStart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Отже</w:t>
      </w:r>
      <w:proofErr w:type="spellEnd"/>
      <w:r w:rsidRPr="006F092C">
        <w:rPr>
          <w:rStyle w:val="a3"/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6F092C" w:rsidRPr="006F092C" w:rsidRDefault="006F092C" w:rsidP="006F092C">
      <w:pPr>
        <w:pStyle w:val="a4"/>
      </w:pPr>
      <w:r w:rsidRPr="006F092C">
        <w:rPr>
          <w:rStyle w:val="a3"/>
          <w:b w:val="0"/>
        </w:rPr>
        <w:t>Норма висіву = 174 кг/га</w:t>
      </w:r>
    </w:p>
    <w:p w:rsidR="006F092C" w:rsidRDefault="006F092C" w:rsidP="006F092C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Агротехнічна частина технологічної карти вирощування ярої пшениці</w:t>
      </w:r>
    </w:p>
    <w:p w:rsidR="006F092C" w:rsidRDefault="006F092C" w:rsidP="006F092C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Попередник - </w:t>
      </w:r>
      <w:proofErr w:type="spellStart"/>
      <w:r>
        <w:t>картопля</w:t>
      </w:r>
      <w:proofErr w:type="spellEnd"/>
      <w:r>
        <w:rPr>
          <w:rFonts w:ascii="Times New Roman" w:hAnsi="Times New Roman" w:cs="Times New Roman"/>
          <w:lang w:val="uk-UA"/>
        </w:rPr>
        <w:t xml:space="preserve">,  площа - </w:t>
      </w:r>
      <w:r>
        <w:t>70 га</w:t>
      </w:r>
      <w:r>
        <w:rPr>
          <w:rFonts w:ascii="Times New Roman" w:hAnsi="Times New Roman" w:cs="Times New Roman"/>
          <w:lang w:val="uk-UA"/>
        </w:rPr>
        <w:t>,  сорт -</w:t>
      </w:r>
      <w:r w:rsidRPr="006F092C">
        <w:t xml:space="preserve"> </w:t>
      </w:r>
      <w:proofErr w:type="spellStart"/>
      <w:r>
        <w:t>Лікамеро</w:t>
      </w:r>
      <w:proofErr w:type="spellEnd"/>
      <w:r>
        <w:rPr>
          <w:rFonts w:ascii="Times New Roman" w:hAnsi="Times New Roman" w:cs="Times New Roman"/>
          <w:lang w:val="uk-UA"/>
        </w:rPr>
        <w:t xml:space="preserve">,  норма висіву </w:t>
      </w:r>
      <w:r>
        <w:t>174 кг/га</w:t>
      </w:r>
    </w:p>
    <w:tbl>
      <w:tblPr>
        <w:tblStyle w:val="a5"/>
        <w:tblW w:w="0" w:type="auto"/>
        <w:tblInd w:w="-459" w:type="dxa"/>
        <w:tblLayout w:type="fixed"/>
        <w:tblLook w:val="04A0"/>
      </w:tblPr>
      <w:tblGrid>
        <w:gridCol w:w="2410"/>
        <w:gridCol w:w="3544"/>
        <w:gridCol w:w="717"/>
        <w:gridCol w:w="914"/>
        <w:gridCol w:w="1213"/>
        <w:gridCol w:w="1232"/>
      </w:tblGrid>
      <w:tr w:rsidR="006F092C" w:rsidTr="0077268F">
        <w:tc>
          <w:tcPr>
            <w:tcW w:w="2410" w:type="dxa"/>
            <w:vMerge w:val="restart"/>
          </w:tcPr>
          <w:p w:rsidR="006F092C" w:rsidRDefault="006F092C" w:rsidP="0077268F">
            <w:pPr>
              <w:jc w:val="both"/>
              <w:rPr>
                <w:lang w:val="uk-UA"/>
              </w:rPr>
            </w:pPr>
          </w:p>
          <w:p w:rsidR="006F092C" w:rsidRDefault="006F092C" w:rsidP="0077268F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Назна</w:t>
            </w:r>
            <w:proofErr w:type="spellEnd"/>
            <w:r>
              <w:rPr>
                <w:lang w:val="uk-UA"/>
              </w:rPr>
              <w:t xml:space="preserve"> робіт</w:t>
            </w:r>
          </w:p>
        </w:tc>
        <w:tc>
          <w:tcPr>
            <w:tcW w:w="3544" w:type="dxa"/>
            <w:vMerge w:val="restart"/>
          </w:tcPr>
          <w:p w:rsidR="006F092C" w:rsidRDefault="006F092C" w:rsidP="0077268F">
            <w:pPr>
              <w:jc w:val="both"/>
              <w:rPr>
                <w:lang w:val="uk-UA"/>
              </w:rPr>
            </w:pPr>
          </w:p>
          <w:p w:rsidR="006F092C" w:rsidRDefault="006F092C" w:rsidP="007726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:rsidR="006F092C" w:rsidRDefault="006F092C" w:rsidP="0077268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Оди-ниця</w:t>
            </w:r>
            <w:proofErr w:type="spellEnd"/>
            <w:r>
              <w:rPr>
                <w:lang w:val="uk-UA"/>
              </w:rPr>
              <w:t xml:space="preserve"> </w:t>
            </w:r>
          </w:p>
          <w:p w:rsidR="006F092C" w:rsidRDefault="006F092C" w:rsidP="0077268F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вимі-ру</w:t>
            </w:r>
            <w:proofErr w:type="spellEnd"/>
          </w:p>
        </w:tc>
        <w:tc>
          <w:tcPr>
            <w:tcW w:w="914" w:type="dxa"/>
            <w:vMerge w:val="restart"/>
          </w:tcPr>
          <w:p w:rsidR="006F092C" w:rsidRDefault="006F092C" w:rsidP="007726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</w:t>
            </w:r>
            <w:proofErr w:type="spellStart"/>
            <w:r>
              <w:rPr>
                <w:lang w:val="uk-UA"/>
              </w:rPr>
              <w:t>фізич-ний</w:t>
            </w:r>
            <w:proofErr w:type="spellEnd"/>
            <w:r>
              <w:rPr>
                <w:lang w:val="uk-UA"/>
              </w:rPr>
              <w:t>)</w:t>
            </w:r>
          </w:p>
        </w:tc>
        <w:tc>
          <w:tcPr>
            <w:tcW w:w="2445" w:type="dxa"/>
            <w:gridSpan w:val="2"/>
          </w:tcPr>
          <w:p w:rsidR="006F092C" w:rsidRDefault="006F092C" w:rsidP="007726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6F092C" w:rsidTr="0077268F">
        <w:tc>
          <w:tcPr>
            <w:tcW w:w="2410" w:type="dxa"/>
            <w:vMerge/>
          </w:tcPr>
          <w:p w:rsidR="006F092C" w:rsidRDefault="006F092C" w:rsidP="0077268F">
            <w:pPr>
              <w:jc w:val="both"/>
              <w:rPr>
                <w:lang w:val="uk-UA"/>
              </w:rPr>
            </w:pPr>
          </w:p>
        </w:tc>
        <w:tc>
          <w:tcPr>
            <w:tcW w:w="3544" w:type="dxa"/>
            <w:vMerge/>
          </w:tcPr>
          <w:p w:rsidR="006F092C" w:rsidRDefault="006F092C" w:rsidP="0077268F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:rsidR="006F092C" w:rsidRDefault="006F092C" w:rsidP="0077268F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:rsidR="006F092C" w:rsidRDefault="006F092C" w:rsidP="0077268F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6F092C" w:rsidRDefault="006F092C" w:rsidP="007726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:rsidR="006F092C" w:rsidRDefault="006F092C" w:rsidP="0077268F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:rsidR="006F092C" w:rsidRDefault="006F092C" w:rsidP="007726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232" w:type="dxa"/>
          </w:tcPr>
          <w:p w:rsidR="006F092C" w:rsidRDefault="006F092C" w:rsidP="0077268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0863EA" w:rsidTr="0077268F">
        <w:tc>
          <w:tcPr>
            <w:tcW w:w="2410" w:type="dxa"/>
          </w:tcPr>
          <w:p w:rsidR="000863EA" w:rsidRPr="004D5BDA" w:rsidRDefault="000863EA" w:rsidP="000F0D60">
            <w:proofErr w:type="spellStart"/>
            <w:r w:rsidRPr="004D5BDA">
              <w:t>Лущення</w:t>
            </w:r>
            <w:proofErr w:type="spellEnd"/>
            <w:r w:rsidRPr="004D5BDA">
              <w:t xml:space="preserve"> </w:t>
            </w:r>
            <w:proofErr w:type="spellStart"/>
            <w:r w:rsidRPr="004D5BDA">
              <w:t>стерні</w:t>
            </w:r>
            <w:proofErr w:type="spellEnd"/>
          </w:p>
        </w:tc>
        <w:tc>
          <w:tcPr>
            <w:tcW w:w="3544" w:type="dxa"/>
          </w:tcPr>
          <w:p w:rsidR="000863EA" w:rsidRPr="004D5BDA" w:rsidRDefault="000863EA" w:rsidP="000F0D60">
            <w:proofErr w:type="spellStart"/>
            <w:r w:rsidRPr="004D5BDA">
              <w:t>глибина</w:t>
            </w:r>
            <w:proofErr w:type="spellEnd"/>
            <w:r w:rsidRPr="004D5BDA">
              <w:t xml:space="preserve"> 6–8 см</w:t>
            </w:r>
          </w:p>
        </w:tc>
        <w:tc>
          <w:tcPr>
            <w:tcW w:w="717" w:type="dxa"/>
          </w:tcPr>
          <w:p w:rsidR="000863EA" w:rsidRPr="004D5BDA" w:rsidRDefault="000863EA" w:rsidP="000F0D60">
            <w:r w:rsidRPr="004D5BDA">
              <w:t>га</w:t>
            </w:r>
          </w:p>
        </w:tc>
        <w:tc>
          <w:tcPr>
            <w:tcW w:w="914" w:type="dxa"/>
          </w:tcPr>
          <w:p w:rsidR="000863EA" w:rsidRPr="004D5BDA" w:rsidRDefault="000863EA" w:rsidP="000F0D60">
            <w:r w:rsidRPr="004D5BDA">
              <w:t>70</w:t>
            </w:r>
          </w:p>
        </w:tc>
        <w:tc>
          <w:tcPr>
            <w:tcW w:w="1213" w:type="dxa"/>
          </w:tcPr>
          <w:p w:rsidR="000863EA" w:rsidRPr="004D5BDA" w:rsidRDefault="000863EA" w:rsidP="000F0D60">
            <w:r w:rsidRPr="004D5BDA">
              <w:t>МТЗ-82</w:t>
            </w:r>
          </w:p>
        </w:tc>
        <w:tc>
          <w:tcPr>
            <w:tcW w:w="1232" w:type="dxa"/>
          </w:tcPr>
          <w:p w:rsidR="000863EA" w:rsidRPr="004D5BDA" w:rsidRDefault="000863EA" w:rsidP="000F0D60">
            <w:r w:rsidRPr="004D5BDA">
              <w:t>ЛДГ-10</w:t>
            </w:r>
          </w:p>
        </w:tc>
      </w:tr>
      <w:tr w:rsidR="000863EA" w:rsidTr="0077268F">
        <w:tc>
          <w:tcPr>
            <w:tcW w:w="2410" w:type="dxa"/>
          </w:tcPr>
          <w:p w:rsidR="000863EA" w:rsidRPr="004D5BDA" w:rsidRDefault="000863EA" w:rsidP="000F0D60">
            <w:proofErr w:type="spellStart"/>
            <w:r w:rsidRPr="004D5BDA">
              <w:t>Оранка</w:t>
            </w:r>
            <w:proofErr w:type="spellEnd"/>
          </w:p>
        </w:tc>
        <w:tc>
          <w:tcPr>
            <w:tcW w:w="3544" w:type="dxa"/>
          </w:tcPr>
          <w:p w:rsidR="000863EA" w:rsidRPr="004D5BDA" w:rsidRDefault="000863EA" w:rsidP="000F0D60">
            <w:proofErr w:type="spellStart"/>
            <w:r w:rsidRPr="004D5BDA">
              <w:t>глибина</w:t>
            </w:r>
            <w:proofErr w:type="spellEnd"/>
            <w:r w:rsidRPr="004D5BDA">
              <w:t xml:space="preserve"> 20–22 см</w:t>
            </w:r>
          </w:p>
        </w:tc>
        <w:tc>
          <w:tcPr>
            <w:tcW w:w="717" w:type="dxa"/>
          </w:tcPr>
          <w:p w:rsidR="000863EA" w:rsidRPr="004D5BDA" w:rsidRDefault="000863EA" w:rsidP="000F0D60">
            <w:r w:rsidRPr="004D5BDA">
              <w:t>га</w:t>
            </w:r>
          </w:p>
        </w:tc>
        <w:tc>
          <w:tcPr>
            <w:tcW w:w="914" w:type="dxa"/>
          </w:tcPr>
          <w:p w:rsidR="000863EA" w:rsidRPr="004D5BDA" w:rsidRDefault="000863EA" w:rsidP="000F0D60">
            <w:r w:rsidRPr="004D5BDA">
              <w:t>70</w:t>
            </w:r>
          </w:p>
        </w:tc>
        <w:tc>
          <w:tcPr>
            <w:tcW w:w="1213" w:type="dxa"/>
          </w:tcPr>
          <w:p w:rsidR="000863EA" w:rsidRPr="004D5BDA" w:rsidRDefault="000863EA" w:rsidP="000F0D60">
            <w:r w:rsidRPr="004D5BDA">
              <w:t>МТЗ-1221</w:t>
            </w:r>
          </w:p>
        </w:tc>
        <w:tc>
          <w:tcPr>
            <w:tcW w:w="1232" w:type="dxa"/>
          </w:tcPr>
          <w:p w:rsidR="000863EA" w:rsidRPr="004D5BDA" w:rsidRDefault="000863EA" w:rsidP="000F0D60">
            <w:r w:rsidRPr="004D5BDA">
              <w:t>ПЛН-5-35</w:t>
            </w:r>
          </w:p>
        </w:tc>
      </w:tr>
      <w:tr w:rsidR="000863EA" w:rsidTr="0077268F">
        <w:tc>
          <w:tcPr>
            <w:tcW w:w="2410" w:type="dxa"/>
          </w:tcPr>
          <w:p w:rsidR="000863EA" w:rsidRPr="004D5BDA" w:rsidRDefault="000863EA" w:rsidP="000F0D60">
            <w:proofErr w:type="spellStart"/>
            <w:r w:rsidRPr="004D5BDA">
              <w:t>Культивація</w:t>
            </w:r>
            <w:proofErr w:type="spellEnd"/>
          </w:p>
        </w:tc>
        <w:tc>
          <w:tcPr>
            <w:tcW w:w="3544" w:type="dxa"/>
          </w:tcPr>
          <w:p w:rsidR="000863EA" w:rsidRPr="004D5BDA" w:rsidRDefault="000863EA" w:rsidP="000F0D60">
            <w:proofErr w:type="spellStart"/>
            <w:r w:rsidRPr="004D5BDA">
              <w:t>глибина</w:t>
            </w:r>
            <w:proofErr w:type="spellEnd"/>
            <w:r w:rsidRPr="004D5BDA">
              <w:t xml:space="preserve"> 6–8 см</w:t>
            </w:r>
          </w:p>
        </w:tc>
        <w:tc>
          <w:tcPr>
            <w:tcW w:w="717" w:type="dxa"/>
          </w:tcPr>
          <w:p w:rsidR="000863EA" w:rsidRPr="004D5BDA" w:rsidRDefault="000863EA" w:rsidP="000F0D60">
            <w:r w:rsidRPr="004D5BDA">
              <w:t>га</w:t>
            </w:r>
          </w:p>
        </w:tc>
        <w:tc>
          <w:tcPr>
            <w:tcW w:w="914" w:type="dxa"/>
          </w:tcPr>
          <w:p w:rsidR="000863EA" w:rsidRPr="004D5BDA" w:rsidRDefault="000863EA" w:rsidP="000F0D60">
            <w:r w:rsidRPr="004D5BDA">
              <w:t>70</w:t>
            </w:r>
          </w:p>
        </w:tc>
        <w:tc>
          <w:tcPr>
            <w:tcW w:w="1213" w:type="dxa"/>
          </w:tcPr>
          <w:p w:rsidR="000863EA" w:rsidRPr="004D5BDA" w:rsidRDefault="000863EA" w:rsidP="000F0D60">
            <w:r w:rsidRPr="004D5BDA">
              <w:t>МТЗ-82</w:t>
            </w:r>
          </w:p>
        </w:tc>
        <w:tc>
          <w:tcPr>
            <w:tcW w:w="1232" w:type="dxa"/>
          </w:tcPr>
          <w:p w:rsidR="000863EA" w:rsidRPr="004D5BDA" w:rsidRDefault="000863EA" w:rsidP="000F0D60">
            <w:r w:rsidRPr="004D5BDA">
              <w:t>КПС-4</w:t>
            </w:r>
          </w:p>
        </w:tc>
      </w:tr>
      <w:tr w:rsidR="000863EA" w:rsidTr="0077268F">
        <w:tc>
          <w:tcPr>
            <w:tcW w:w="2410" w:type="dxa"/>
          </w:tcPr>
          <w:p w:rsidR="000863EA" w:rsidRPr="004D5BDA" w:rsidRDefault="000863EA" w:rsidP="000F0D60">
            <w:proofErr w:type="spellStart"/>
            <w:r w:rsidRPr="004D5BDA">
              <w:t>Боронування</w:t>
            </w:r>
            <w:proofErr w:type="spellEnd"/>
          </w:p>
        </w:tc>
        <w:tc>
          <w:tcPr>
            <w:tcW w:w="3544" w:type="dxa"/>
          </w:tcPr>
          <w:p w:rsidR="000863EA" w:rsidRPr="004D5BDA" w:rsidRDefault="000863EA" w:rsidP="000F0D60">
            <w:proofErr w:type="spellStart"/>
            <w:r w:rsidRPr="004D5BDA">
              <w:t>вирівнювання</w:t>
            </w:r>
            <w:proofErr w:type="spellEnd"/>
            <w:r w:rsidRPr="004D5BDA">
              <w:t xml:space="preserve"> </w:t>
            </w:r>
            <w:proofErr w:type="spellStart"/>
            <w:r w:rsidRPr="004D5BDA">
              <w:t>ґрунту</w:t>
            </w:r>
            <w:proofErr w:type="spellEnd"/>
          </w:p>
        </w:tc>
        <w:tc>
          <w:tcPr>
            <w:tcW w:w="717" w:type="dxa"/>
          </w:tcPr>
          <w:p w:rsidR="000863EA" w:rsidRPr="004D5BDA" w:rsidRDefault="000863EA" w:rsidP="000F0D60">
            <w:r w:rsidRPr="004D5BDA">
              <w:t>га</w:t>
            </w:r>
          </w:p>
        </w:tc>
        <w:tc>
          <w:tcPr>
            <w:tcW w:w="914" w:type="dxa"/>
          </w:tcPr>
          <w:p w:rsidR="000863EA" w:rsidRPr="004D5BDA" w:rsidRDefault="000863EA" w:rsidP="000F0D60">
            <w:r w:rsidRPr="004D5BDA">
              <w:t>70</w:t>
            </w:r>
          </w:p>
        </w:tc>
        <w:tc>
          <w:tcPr>
            <w:tcW w:w="1213" w:type="dxa"/>
          </w:tcPr>
          <w:p w:rsidR="000863EA" w:rsidRPr="004D5BDA" w:rsidRDefault="000863EA" w:rsidP="000F0D60">
            <w:r w:rsidRPr="004D5BDA">
              <w:t>МТЗ-82</w:t>
            </w:r>
          </w:p>
        </w:tc>
        <w:tc>
          <w:tcPr>
            <w:tcW w:w="1232" w:type="dxa"/>
          </w:tcPr>
          <w:p w:rsidR="000863EA" w:rsidRPr="004D5BDA" w:rsidRDefault="000863EA" w:rsidP="000F0D60">
            <w:r w:rsidRPr="004D5BDA">
              <w:t>БЗСС-1,0</w:t>
            </w:r>
          </w:p>
        </w:tc>
      </w:tr>
      <w:tr w:rsidR="000863EA" w:rsidTr="0077268F">
        <w:tc>
          <w:tcPr>
            <w:tcW w:w="2410" w:type="dxa"/>
          </w:tcPr>
          <w:p w:rsidR="000863EA" w:rsidRPr="004D5BDA" w:rsidRDefault="000863EA" w:rsidP="000F0D60">
            <w:proofErr w:type="spellStart"/>
            <w:r w:rsidRPr="004D5BDA">
              <w:t>Передпосівна</w:t>
            </w:r>
            <w:proofErr w:type="spellEnd"/>
            <w:r w:rsidRPr="004D5BDA">
              <w:t xml:space="preserve"> </w:t>
            </w:r>
            <w:proofErr w:type="spellStart"/>
            <w:r w:rsidRPr="004D5BDA">
              <w:t>культивація</w:t>
            </w:r>
            <w:proofErr w:type="spellEnd"/>
          </w:p>
        </w:tc>
        <w:tc>
          <w:tcPr>
            <w:tcW w:w="3544" w:type="dxa"/>
          </w:tcPr>
          <w:p w:rsidR="000863EA" w:rsidRPr="004D5BDA" w:rsidRDefault="000863EA" w:rsidP="000F0D60">
            <w:proofErr w:type="spellStart"/>
            <w:r w:rsidRPr="004D5BDA">
              <w:t>глибина</w:t>
            </w:r>
            <w:proofErr w:type="spellEnd"/>
            <w:r w:rsidRPr="004D5BDA">
              <w:t xml:space="preserve"> 4–6 см</w:t>
            </w:r>
          </w:p>
        </w:tc>
        <w:tc>
          <w:tcPr>
            <w:tcW w:w="717" w:type="dxa"/>
          </w:tcPr>
          <w:p w:rsidR="000863EA" w:rsidRPr="004D5BDA" w:rsidRDefault="000863EA" w:rsidP="000F0D60">
            <w:r w:rsidRPr="004D5BDA">
              <w:t>га</w:t>
            </w:r>
          </w:p>
        </w:tc>
        <w:tc>
          <w:tcPr>
            <w:tcW w:w="914" w:type="dxa"/>
          </w:tcPr>
          <w:p w:rsidR="000863EA" w:rsidRPr="004D5BDA" w:rsidRDefault="000863EA" w:rsidP="000F0D60">
            <w:r w:rsidRPr="004D5BDA">
              <w:t>70</w:t>
            </w:r>
          </w:p>
        </w:tc>
        <w:tc>
          <w:tcPr>
            <w:tcW w:w="1213" w:type="dxa"/>
          </w:tcPr>
          <w:p w:rsidR="000863EA" w:rsidRPr="004D5BDA" w:rsidRDefault="000863EA" w:rsidP="000F0D60">
            <w:r w:rsidRPr="004D5BDA">
              <w:t>МТЗ-82</w:t>
            </w:r>
          </w:p>
        </w:tc>
        <w:tc>
          <w:tcPr>
            <w:tcW w:w="1232" w:type="dxa"/>
          </w:tcPr>
          <w:p w:rsidR="000863EA" w:rsidRPr="004D5BDA" w:rsidRDefault="000863EA" w:rsidP="000F0D60">
            <w:r w:rsidRPr="004D5BDA">
              <w:t>КПС-4</w:t>
            </w:r>
          </w:p>
        </w:tc>
      </w:tr>
      <w:tr w:rsidR="000863EA" w:rsidTr="0077268F">
        <w:tc>
          <w:tcPr>
            <w:tcW w:w="2410" w:type="dxa"/>
          </w:tcPr>
          <w:p w:rsidR="000863EA" w:rsidRPr="004D5BDA" w:rsidRDefault="000863EA" w:rsidP="000F0D60">
            <w:proofErr w:type="spellStart"/>
            <w:proofErr w:type="gramStart"/>
            <w:r w:rsidRPr="004D5BDA">
              <w:t>Пос</w:t>
            </w:r>
            <w:proofErr w:type="gramEnd"/>
            <w:r w:rsidRPr="004D5BDA">
              <w:t>ів</w:t>
            </w:r>
            <w:proofErr w:type="spellEnd"/>
          </w:p>
        </w:tc>
        <w:tc>
          <w:tcPr>
            <w:tcW w:w="3544" w:type="dxa"/>
          </w:tcPr>
          <w:p w:rsidR="000863EA" w:rsidRPr="004D5BDA" w:rsidRDefault="000863EA" w:rsidP="000F0D60">
            <w:r w:rsidRPr="004D5BDA">
              <w:t>норма 174 кг/га</w:t>
            </w:r>
          </w:p>
        </w:tc>
        <w:tc>
          <w:tcPr>
            <w:tcW w:w="717" w:type="dxa"/>
          </w:tcPr>
          <w:p w:rsidR="000863EA" w:rsidRPr="004D5BDA" w:rsidRDefault="000863EA" w:rsidP="000F0D60">
            <w:r w:rsidRPr="004D5BDA">
              <w:t>га</w:t>
            </w:r>
          </w:p>
        </w:tc>
        <w:tc>
          <w:tcPr>
            <w:tcW w:w="914" w:type="dxa"/>
          </w:tcPr>
          <w:p w:rsidR="000863EA" w:rsidRPr="004D5BDA" w:rsidRDefault="000863EA" w:rsidP="000F0D60">
            <w:r w:rsidRPr="004D5BDA">
              <w:t>70</w:t>
            </w:r>
          </w:p>
        </w:tc>
        <w:tc>
          <w:tcPr>
            <w:tcW w:w="1213" w:type="dxa"/>
          </w:tcPr>
          <w:p w:rsidR="000863EA" w:rsidRPr="004D5BDA" w:rsidRDefault="000863EA" w:rsidP="000F0D60">
            <w:r w:rsidRPr="004D5BDA">
              <w:t>МТЗ-82</w:t>
            </w:r>
          </w:p>
        </w:tc>
        <w:tc>
          <w:tcPr>
            <w:tcW w:w="1232" w:type="dxa"/>
          </w:tcPr>
          <w:p w:rsidR="000863EA" w:rsidRPr="004D5BDA" w:rsidRDefault="000863EA" w:rsidP="000F0D60">
            <w:r w:rsidRPr="004D5BDA">
              <w:t>СЗ-3,6</w:t>
            </w:r>
          </w:p>
        </w:tc>
      </w:tr>
      <w:tr w:rsidR="000863EA" w:rsidTr="0077268F">
        <w:tc>
          <w:tcPr>
            <w:tcW w:w="2410" w:type="dxa"/>
          </w:tcPr>
          <w:p w:rsidR="000863EA" w:rsidRPr="004D5BDA" w:rsidRDefault="000863EA" w:rsidP="000F0D60">
            <w:proofErr w:type="spellStart"/>
            <w:r w:rsidRPr="004D5BDA">
              <w:t>Коткування</w:t>
            </w:r>
            <w:proofErr w:type="spellEnd"/>
          </w:p>
        </w:tc>
        <w:tc>
          <w:tcPr>
            <w:tcW w:w="3544" w:type="dxa"/>
          </w:tcPr>
          <w:p w:rsidR="000863EA" w:rsidRPr="004D5BDA" w:rsidRDefault="000863EA" w:rsidP="000F0D60">
            <w:proofErr w:type="spellStart"/>
            <w:r w:rsidRPr="004D5BDA">
              <w:t>ущільнення</w:t>
            </w:r>
            <w:proofErr w:type="spellEnd"/>
            <w:r w:rsidRPr="004D5BDA">
              <w:t xml:space="preserve"> </w:t>
            </w:r>
            <w:proofErr w:type="spellStart"/>
            <w:r w:rsidRPr="004D5BDA">
              <w:t>ґрунту</w:t>
            </w:r>
            <w:proofErr w:type="spellEnd"/>
          </w:p>
        </w:tc>
        <w:tc>
          <w:tcPr>
            <w:tcW w:w="717" w:type="dxa"/>
          </w:tcPr>
          <w:p w:rsidR="000863EA" w:rsidRPr="004D5BDA" w:rsidRDefault="000863EA" w:rsidP="000F0D60">
            <w:r w:rsidRPr="004D5BDA">
              <w:t>га</w:t>
            </w:r>
          </w:p>
        </w:tc>
        <w:tc>
          <w:tcPr>
            <w:tcW w:w="914" w:type="dxa"/>
          </w:tcPr>
          <w:p w:rsidR="000863EA" w:rsidRPr="004D5BDA" w:rsidRDefault="000863EA" w:rsidP="000F0D60">
            <w:r w:rsidRPr="004D5BDA">
              <w:t>70</w:t>
            </w:r>
          </w:p>
        </w:tc>
        <w:tc>
          <w:tcPr>
            <w:tcW w:w="1213" w:type="dxa"/>
          </w:tcPr>
          <w:p w:rsidR="000863EA" w:rsidRPr="004D5BDA" w:rsidRDefault="000863EA" w:rsidP="000F0D60">
            <w:r w:rsidRPr="004D5BDA">
              <w:t>МТЗ-82</w:t>
            </w:r>
          </w:p>
        </w:tc>
        <w:tc>
          <w:tcPr>
            <w:tcW w:w="1232" w:type="dxa"/>
          </w:tcPr>
          <w:p w:rsidR="000863EA" w:rsidRPr="004D5BDA" w:rsidRDefault="000863EA" w:rsidP="000F0D60">
            <w:r w:rsidRPr="004D5BDA">
              <w:t>ЗККШ-6</w:t>
            </w:r>
          </w:p>
        </w:tc>
      </w:tr>
      <w:tr w:rsidR="000863EA" w:rsidTr="0077268F">
        <w:tc>
          <w:tcPr>
            <w:tcW w:w="2410" w:type="dxa"/>
          </w:tcPr>
          <w:p w:rsidR="000863EA" w:rsidRPr="004D5BDA" w:rsidRDefault="000863EA" w:rsidP="000F0D60">
            <w:r w:rsidRPr="004D5BDA">
              <w:t xml:space="preserve">Догляд за </w:t>
            </w:r>
            <w:proofErr w:type="spellStart"/>
            <w:proofErr w:type="gramStart"/>
            <w:r w:rsidRPr="004D5BDA">
              <w:t>пос</w:t>
            </w:r>
            <w:proofErr w:type="gramEnd"/>
            <w:r w:rsidRPr="004D5BDA">
              <w:t>івами</w:t>
            </w:r>
            <w:proofErr w:type="spellEnd"/>
          </w:p>
        </w:tc>
        <w:tc>
          <w:tcPr>
            <w:tcW w:w="3544" w:type="dxa"/>
          </w:tcPr>
          <w:p w:rsidR="000863EA" w:rsidRPr="004D5BDA" w:rsidRDefault="000863EA" w:rsidP="000F0D60">
            <w:proofErr w:type="spellStart"/>
            <w:r w:rsidRPr="004D5BDA">
              <w:t>боротьба</w:t>
            </w:r>
            <w:proofErr w:type="spellEnd"/>
            <w:r w:rsidRPr="004D5BDA">
              <w:t xml:space="preserve"> </w:t>
            </w:r>
            <w:proofErr w:type="spellStart"/>
            <w:r w:rsidRPr="004D5BDA">
              <w:t>з</w:t>
            </w:r>
            <w:proofErr w:type="spellEnd"/>
            <w:r w:rsidRPr="004D5BDA">
              <w:t xml:space="preserve"> </w:t>
            </w:r>
            <w:proofErr w:type="spellStart"/>
            <w:r w:rsidRPr="004D5BDA">
              <w:t>бур’янами</w:t>
            </w:r>
            <w:proofErr w:type="spellEnd"/>
          </w:p>
        </w:tc>
        <w:tc>
          <w:tcPr>
            <w:tcW w:w="717" w:type="dxa"/>
          </w:tcPr>
          <w:p w:rsidR="000863EA" w:rsidRPr="004D5BDA" w:rsidRDefault="000863EA" w:rsidP="000F0D60">
            <w:r w:rsidRPr="004D5BDA">
              <w:t>га</w:t>
            </w:r>
          </w:p>
        </w:tc>
        <w:tc>
          <w:tcPr>
            <w:tcW w:w="914" w:type="dxa"/>
          </w:tcPr>
          <w:p w:rsidR="000863EA" w:rsidRPr="004D5BDA" w:rsidRDefault="000863EA" w:rsidP="000F0D60">
            <w:r w:rsidRPr="004D5BDA">
              <w:t>70</w:t>
            </w:r>
          </w:p>
        </w:tc>
        <w:tc>
          <w:tcPr>
            <w:tcW w:w="1213" w:type="dxa"/>
          </w:tcPr>
          <w:p w:rsidR="000863EA" w:rsidRPr="004D5BDA" w:rsidRDefault="000863EA" w:rsidP="000F0D60">
            <w:r w:rsidRPr="004D5BDA">
              <w:t>МТЗ-82</w:t>
            </w:r>
          </w:p>
        </w:tc>
        <w:tc>
          <w:tcPr>
            <w:tcW w:w="1232" w:type="dxa"/>
          </w:tcPr>
          <w:p w:rsidR="000863EA" w:rsidRPr="004D5BDA" w:rsidRDefault="000863EA" w:rsidP="000F0D60">
            <w:r w:rsidRPr="004D5BDA">
              <w:t>ОПШ-2000</w:t>
            </w:r>
          </w:p>
        </w:tc>
      </w:tr>
      <w:tr w:rsidR="000863EA" w:rsidTr="0077268F">
        <w:tc>
          <w:tcPr>
            <w:tcW w:w="2410" w:type="dxa"/>
          </w:tcPr>
          <w:p w:rsidR="000863EA" w:rsidRPr="004D5BDA" w:rsidRDefault="000863EA" w:rsidP="000F0D60">
            <w:proofErr w:type="spellStart"/>
            <w:r w:rsidRPr="004D5BDA">
              <w:t>Збирання</w:t>
            </w:r>
            <w:proofErr w:type="spellEnd"/>
          </w:p>
        </w:tc>
        <w:tc>
          <w:tcPr>
            <w:tcW w:w="3544" w:type="dxa"/>
          </w:tcPr>
          <w:p w:rsidR="000863EA" w:rsidRPr="004D5BDA" w:rsidRDefault="000863EA" w:rsidP="000F0D60">
            <w:proofErr w:type="spellStart"/>
            <w:r w:rsidRPr="004D5BDA">
              <w:t>повна</w:t>
            </w:r>
            <w:proofErr w:type="spellEnd"/>
            <w:r w:rsidRPr="004D5BDA">
              <w:t xml:space="preserve"> </w:t>
            </w:r>
            <w:proofErr w:type="spellStart"/>
            <w:r w:rsidRPr="004D5BDA">
              <w:t>стиглість</w:t>
            </w:r>
            <w:proofErr w:type="spellEnd"/>
            <w:r w:rsidRPr="004D5BDA">
              <w:t xml:space="preserve"> зерна</w:t>
            </w:r>
          </w:p>
        </w:tc>
        <w:tc>
          <w:tcPr>
            <w:tcW w:w="717" w:type="dxa"/>
          </w:tcPr>
          <w:p w:rsidR="000863EA" w:rsidRPr="004D5BDA" w:rsidRDefault="000863EA" w:rsidP="000F0D60">
            <w:r w:rsidRPr="004D5BDA">
              <w:t>га</w:t>
            </w:r>
          </w:p>
        </w:tc>
        <w:tc>
          <w:tcPr>
            <w:tcW w:w="914" w:type="dxa"/>
          </w:tcPr>
          <w:p w:rsidR="000863EA" w:rsidRPr="004D5BDA" w:rsidRDefault="000863EA" w:rsidP="000F0D60">
            <w:r w:rsidRPr="004D5BDA">
              <w:t>70</w:t>
            </w:r>
          </w:p>
        </w:tc>
        <w:tc>
          <w:tcPr>
            <w:tcW w:w="1213" w:type="dxa"/>
          </w:tcPr>
          <w:p w:rsidR="000863EA" w:rsidRPr="004D5BDA" w:rsidRDefault="000863EA" w:rsidP="000F0D60">
            <w:r w:rsidRPr="004D5BDA">
              <w:t>—</w:t>
            </w:r>
          </w:p>
        </w:tc>
        <w:tc>
          <w:tcPr>
            <w:tcW w:w="1232" w:type="dxa"/>
          </w:tcPr>
          <w:p w:rsidR="000863EA" w:rsidRDefault="000863EA" w:rsidP="000F0D60">
            <w:r w:rsidRPr="004D5BDA">
              <w:t>ДОН-1500</w:t>
            </w:r>
          </w:p>
        </w:tc>
      </w:tr>
    </w:tbl>
    <w:p w:rsidR="006F092C" w:rsidRDefault="006F092C" w:rsidP="006F092C">
      <w:pPr>
        <w:spacing w:after="0"/>
        <w:ind w:left="-567" w:firstLine="283"/>
        <w:jc w:val="both"/>
        <w:rPr>
          <w:rFonts w:ascii="Times New Roman" w:hAnsi="Times New Roman" w:cs="Times New Roman"/>
          <w:lang w:val="uk-UA"/>
        </w:rPr>
      </w:pPr>
    </w:p>
    <w:p w:rsidR="006F092C" w:rsidRDefault="006F092C" w:rsidP="006F092C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Контрольні запитання:</w:t>
      </w:r>
    </w:p>
    <w:p w:rsidR="006F092C" w:rsidRDefault="006F092C" w:rsidP="006F092C">
      <w:pPr>
        <w:spacing w:after="0"/>
        <w:ind w:left="360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1.   Назв</w:t>
      </w:r>
      <w:r>
        <w:rPr>
          <w:rFonts w:ascii="Times New Roman" w:hAnsi="Times New Roman" w:cs="Times New Roman"/>
          <w:lang w:val="uk-UA"/>
        </w:rPr>
        <w:t>іть кращі попередники ярої пшениці</w:t>
      </w:r>
      <w:r w:rsidRPr="00C109B5">
        <w:rPr>
          <w:rFonts w:ascii="Times New Roman" w:hAnsi="Times New Roman" w:cs="Times New Roman"/>
          <w:lang w:val="uk-UA"/>
        </w:rPr>
        <w:t>.</w:t>
      </w:r>
    </w:p>
    <w:p w:rsidR="000863EA" w:rsidRPr="000863EA" w:rsidRDefault="000863EA" w:rsidP="00086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Кращими попередниками є культури, які:</w:t>
      </w:r>
    </w:p>
    <w:p w:rsidR="000863EA" w:rsidRPr="000863EA" w:rsidRDefault="000863EA" w:rsidP="000863E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рано звільняють поле </w:t>
      </w:r>
    </w:p>
    <w:p w:rsidR="000863EA" w:rsidRPr="000863EA" w:rsidRDefault="000863EA" w:rsidP="000863E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залишають після себе чистий від бур’янів ґрунт </w:t>
      </w:r>
    </w:p>
    <w:p w:rsidR="000863EA" w:rsidRPr="000863EA" w:rsidRDefault="000863EA" w:rsidP="00086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До них належать:</w:t>
      </w:r>
    </w:p>
    <w:p w:rsidR="000863EA" w:rsidRPr="000863EA" w:rsidRDefault="000863EA" w:rsidP="000863E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багаторічні бобові трави (люцерна, конюшина) </w:t>
      </w:r>
    </w:p>
    <w:p w:rsidR="000863EA" w:rsidRPr="000863EA" w:rsidRDefault="000863EA" w:rsidP="000863E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зернобобові (горох) </w:t>
      </w:r>
    </w:p>
    <w:p w:rsidR="000863EA" w:rsidRPr="000863EA" w:rsidRDefault="000863EA" w:rsidP="000863E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цукрові буряки </w:t>
      </w:r>
    </w:p>
    <w:p w:rsidR="000863EA" w:rsidRPr="000863EA" w:rsidRDefault="000863EA" w:rsidP="000863E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картопля </w:t>
      </w:r>
    </w:p>
    <w:p w:rsidR="000863EA" w:rsidRPr="00C109B5" w:rsidRDefault="000863EA" w:rsidP="000863EA">
      <w:pPr>
        <w:spacing w:after="0"/>
        <w:ind w:left="360"/>
        <w:jc w:val="both"/>
        <w:rPr>
          <w:rFonts w:ascii="Times New Roman" w:hAnsi="Times New Roman" w:cs="Times New Roman"/>
          <w:lang w:val="uk-UA"/>
        </w:rPr>
      </w:pPr>
    </w:p>
    <w:p w:rsidR="000863EA" w:rsidRDefault="006F092C" w:rsidP="000863E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Назвіть до</w:t>
      </w:r>
      <w:r>
        <w:rPr>
          <w:rFonts w:ascii="Times New Roman" w:hAnsi="Times New Roman" w:cs="Times New Roman"/>
          <w:lang w:val="uk-UA"/>
        </w:rPr>
        <w:t>пустимі попередники ярої пшениці</w:t>
      </w:r>
      <w:r w:rsidRPr="00C109B5">
        <w:rPr>
          <w:rFonts w:ascii="Times New Roman" w:hAnsi="Times New Roman" w:cs="Times New Roman"/>
          <w:lang w:val="uk-UA"/>
        </w:rPr>
        <w:t>.</w:t>
      </w:r>
    </w:p>
    <w:p w:rsidR="000863EA" w:rsidRPr="000863EA" w:rsidRDefault="000863EA" w:rsidP="00086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Це культури, після яких можна вирощувати пшеницю, але вони менш бажані:</w:t>
      </w:r>
    </w:p>
    <w:p w:rsidR="000863EA" w:rsidRPr="000863EA" w:rsidRDefault="000863EA" w:rsidP="000863E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кукурудза </w:t>
      </w:r>
    </w:p>
    <w:p w:rsidR="000863EA" w:rsidRPr="000863EA" w:rsidRDefault="000863EA" w:rsidP="000863E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овес </w:t>
      </w:r>
    </w:p>
    <w:p w:rsidR="000863EA" w:rsidRPr="000863EA" w:rsidRDefault="000863EA" w:rsidP="000863E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гречка </w:t>
      </w:r>
    </w:p>
    <w:p w:rsidR="000863EA" w:rsidRPr="000863EA" w:rsidRDefault="000863EA" w:rsidP="000863E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ярі зернові культури</w:t>
      </w:r>
    </w:p>
    <w:p w:rsidR="000863EA" w:rsidRPr="000863EA" w:rsidRDefault="000863EA" w:rsidP="000863EA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6F092C" w:rsidRDefault="006F092C" w:rsidP="006F092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 xml:space="preserve">Вкажіть агротехнічні способи боротьби </w:t>
      </w:r>
      <w:r>
        <w:rPr>
          <w:rFonts w:ascii="Times New Roman" w:hAnsi="Times New Roman" w:cs="Times New Roman"/>
          <w:lang w:val="uk-UA"/>
        </w:rPr>
        <w:t>з бур’янами на посівах ярої пшениці</w:t>
      </w:r>
      <w:r w:rsidRPr="00C109B5">
        <w:rPr>
          <w:rFonts w:ascii="Times New Roman" w:hAnsi="Times New Roman" w:cs="Times New Roman"/>
          <w:lang w:val="uk-UA"/>
        </w:rPr>
        <w:t>.</w:t>
      </w:r>
    </w:p>
    <w:p w:rsidR="000863EA" w:rsidRPr="000863EA" w:rsidRDefault="000863EA" w:rsidP="000863EA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правильна сівозміна </w:t>
      </w:r>
    </w:p>
    <w:p w:rsidR="000863EA" w:rsidRPr="000863EA" w:rsidRDefault="000863EA" w:rsidP="000863EA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своєчасний обробіток ґрунту (лущення, оранка, культивація) </w:t>
      </w:r>
    </w:p>
    <w:p w:rsidR="000863EA" w:rsidRPr="000863EA" w:rsidRDefault="000863EA" w:rsidP="000863EA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боронування </w:t>
      </w:r>
    </w:p>
    <w:p w:rsidR="000863EA" w:rsidRPr="000863EA" w:rsidRDefault="000863EA" w:rsidP="000863EA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дотримання строків посіву </w:t>
      </w:r>
    </w:p>
    <w:p w:rsidR="000863EA" w:rsidRPr="000863EA" w:rsidRDefault="000863EA" w:rsidP="000863EA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використання чистого насіння </w:t>
      </w:r>
    </w:p>
    <w:p w:rsidR="000863EA" w:rsidRPr="000863EA" w:rsidRDefault="000863EA" w:rsidP="000863EA">
      <w:pPr>
        <w:pStyle w:val="a6"/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0863EA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оптимальна густота посіву</w:t>
      </w:r>
    </w:p>
    <w:p w:rsidR="000863EA" w:rsidRPr="000863EA" w:rsidRDefault="000863EA" w:rsidP="000863EA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6F092C" w:rsidRDefault="006F092C" w:rsidP="006F092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</w:t>
      </w:r>
      <w:r>
        <w:rPr>
          <w:rFonts w:ascii="Times New Roman" w:hAnsi="Times New Roman" w:cs="Times New Roman"/>
          <w:lang w:val="uk-UA"/>
        </w:rPr>
        <w:t xml:space="preserve">пособи підготовки насіння 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ярої пшениці</w:t>
      </w:r>
      <w:r w:rsidRPr="00C109B5">
        <w:rPr>
          <w:rFonts w:ascii="Times New Roman" w:hAnsi="Times New Roman" w:cs="Times New Roman"/>
          <w:lang w:val="uk-UA"/>
        </w:rPr>
        <w:t xml:space="preserve"> до посіву. </w:t>
      </w:r>
    </w:p>
    <w:p w:rsidR="000863EA" w:rsidRPr="000863EA" w:rsidRDefault="000863EA" w:rsidP="000863EA">
      <w:pPr>
        <w:pStyle w:val="a6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очищення і сортування насіння </w:t>
      </w:r>
    </w:p>
    <w:p w:rsidR="000863EA" w:rsidRPr="000863EA" w:rsidRDefault="000863EA" w:rsidP="000863EA">
      <w:pPr>
        <w:pStyle w:val="a6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калібрування </w:t>
      </w:r>
    </w:p>
    <w:p w:rsidR="000863EA" w:rsidRPr="000863EA" w:rsidRDefault="000863EA" w:rsidP="000863EA">
      <w:pPr>
        <w:pStyle w:val="a6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протруювання (обробка від хвороб і шкідників) </w:t>
      </w:r>
    </w:p>
    <w:p w:rsidR="000863EA" w:rsidRPr="000863EA" w:rsidRDefault="000863EA" w:rsidP="000863EA">
      <w:pPr>
        <w:pStyle w:val="a6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перевірка схожості </w:t>
      </w:r>
    </w:p>
    <w:p w:rsidR="000863EA" w:rsidRPr="000863EA" w:rsidRDefault="000863EA" w:rsidP="000863EA">
      <w:pPr>
        <w:pStyle w:val="a6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прогрівання (за потреби) </w:t>
      </w:r>
    </w:p>
    <w:p w:rsidR="000863EA" w:rsidRPr="00C109B5" w:rsidRDefault="000863EA" w:rsidP="000863EA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6F092C" w:rsidRDefault="006F092C" w:rsidP="006F092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шкідникі</w:t>
      </w:r>
      <w:r>
        <w:rPr>
          <w:rFonts w:ascii="Times New Roman" w:hAnsi="Times New Roman" w:cs="Times New Roman"/>
          <w:lang w:val="uk-UA"/>
        </w:rPr>
        <w:t>в, які шкодять на посівах ярої пшениці</w:t>
      </w:r>
      <w:r w:rsidRPr="00C109B5">
        <w:rPr>
          <w:rFonts w:ascii="Times New Roman" w:hAnsi="Times New Roman" w:cs="Times New Roman"/>
          <w:lang w:val="uk-UA"/>
        </w:rPr>
        <w:t xml:space="preserve">, і засоби боротьби з ними. </w:t>
      </w:r>
      <w:r w:rsidRPr="00F51329">
        <w:rPr>
          <w:rFonts w:ascii="Times New Roman" w:hAnsi="Times New Roman" w:cs="Times New Roman"/>
          <w:lang w:val="uk-UA"/>
        </w:rPr>
        <w:t xml:space="preserve"> </w:t>
      </w:r>
    </w:p>
    <w:p w:rsidR="000863EA" w:rsidRPr="000863EA" w:rsidRDefault="000863EA" w:rsidP="00086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Основні шкідники:</w:t>
      </w:r>
    </w:p>
    <w:p w:rsidR="000863EA" w:rsidRPr="000863EA" w:rsidRDefault="000863EA" w:rsidP="000863E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злакові мухи </w:t>
      </w:r>
    </w:p>
    <w:p w:rsidR="000863EA" w:rsidRPr="000863EA" w:rsidRDefault="000863EA" w:rsidP="000863E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попелиці </w:t>
      </w:r>
    </w:p>
    <w:p w:rsidR="000863EA" w:rsidRPr="000863EA" w:rsidRDefault="000863EA" w:rsidP="000863E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хлібні жуки </w:t>
      </w:r>
    </w:p>
    <w:p w:rsidR="000863EA" w:rsidRPr="000863EA" w:rsidRDefault="000863EA" w:rsidP="000863E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клоп-черепашка </w:t>
      </w:r>
    </w:p>
    <w:p w:rsidR="000863EA" w:rsidRPr="000863EA" w:rsidRDefault="000863EA" w:rsidP="000863EA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трипси </w:t>
      </w:r>
    </w:p>
    <w:p w:rsidR="000863EA" w:rsidRPr="000863EA" w:rsidRDefault="000863EA" w:rsidP="00086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Заходи боротьби:</w:t>
      </w:r>
    </w:p>
    <w:p w:rsidR="000863EA" w:rsidRPr="000863EA" w:rsidRDefault="000863EA" w:rsidP="000863E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дотримання сівозміни </w:t>
      </w:r>
    </w:p>
    <w:p w:rsidR="000863EA" w:rsidRPr="000863EA" w:rsidRDefault="000863EA" w:rsidP="000863E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протруювання насіння </w:t>
      </w:r>
    </w:p>
    <w:p w:rsidR="000863EA" w:rsidRPr="000863EA" w:rsidRDefault="000863EA" w:rsidP="000863E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обробка інсектицидами </w:t>
      </w:r>
    </w:p>
    <w:p w:rsidR="000863EA" w:rsidRPr="000863EA" w:rsidRDefault="000863EA" w:rsidP="000863E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агротехнічні заходи (обробіток ґрунту)</w:t>
      </w:r>
    </w:p>
    <w:p w:rsidR="000863EA" w:rsidRPr="00F51329" w:rsidRDefault="000863EA" w:rsidP="000863EA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6F092C" w:rsidRPr="00C109B5" w:rsidRDefault="006F092C" w:rsidP="006F092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Які способи збирання застосовують на посіва</w:t>
      </w:r>
      <w:r>
        <w:rPr>
          <w:rFonts w:ascii="Times New Roman" w:hAnsi="Times New Roman" w:cs="Times New Roman"/>
          <w:lang w:val="uk-UA"/>
        </w:rPr>
        <w:t>х</w:t>
      </w:r>
      <w:r w:rsidRPr="00CB7C1D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ярої пшениці </w:t>
      </w:r>
      <w:r w:rsidRPr="00C109B5">
        <w:rPr>
          <w:rFonts w:ascii="Times New Roman" w:hAnsi="Times New Roman" w:cs="Times New Roman"/>
          <w:lang w:val="uk-UA"/>
        </w:rPr>
        <w:t>?</w:t>
      </w:r>
    </w:p>
    <w:p w:rsidR="000863EA" w:rsidRPr="000863EA" w:rsidRDefault="000863EA" w:rsidP="000863EA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0863EA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</w:t>
      </w:r>
      <w:r w:rsidRPr="000863E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пряме комбайнування</w:t>
      </w: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(основний спосіб) </w:t>
      </w:r>
    </w:p>
    <w:p w:rsidR="006F092C" w:rsidRPr="000863EA" w:rsidRDefault="000863EA" w:rsidP="000863EA">
      <w:pPr>
        <w:pStyle w:val="a6"/>
        <w:spacing w:after="0"/>
        <w:jc w:val="both"/>
        <w:rPr>
          <w:rFonts w:ascii="Times New Roman" w:hAnsi="Times New Roman" w:cs="Times New Roman"/>
          <w:lang w:val="uk-UA"/>
        </w:rPr>
      </w:pPr>
      <w:r w:rsidRPr="000863EA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</w:t>
      </w:r>
      <w:r w:rsidRPr="000863E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роздільне збирання</w:t>
      </w:r>
      <w:r w:rsidRPr="000863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(двохфазне — скошування у валки, потім обмолот)</w:t>
      </w:r>
    </w:p>
    <w:sectPr w:rsidR="006F092C" w:rsidRPr="000863EA" w:rsidSect="006F092C">
      <w:pgSz w:w="11906" w:h="16838"/>
      <w:pgMar w:top="709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B0050"/>
    <w:multiLevelType w:val="multilevel"/>
    <w:tmpl w:val="35DA6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637EC"/>
    <w:multiLevelType w:val="multilevel"/>
    <w:tmpl w:val="535EB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4B24C2"/>
    <w:multiLevelType w:val="multilevel"/>
    <w:tmpl w:val="E4B80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A946D4"/>
    <w:multiLevelType w:val="multilevel"/>
    <w:tmpl w:val="10806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A50911"/>
    <w:multiLevelType w:val="multilevel"/>
    <w:tmpl w:val="DF462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D30832"/>
    <w:multiLevelType w:val="multilevel"/>
    <w:tmpl w:val="11881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727A0B"/>
    <w:multiLevelType w:val="multilevel"/>
    <w:tmpl w:val="969EC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103BB2"/>
    <w:multiLevelType w:val="hybridMultilevel"/>
    <w:tmpl w:val="B10E04C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EE7477B"/>
    <w:multiLevelType w:val="multilevel"/>
    <w:tmpl w:val="05EED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8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6F092C"/>
    <w:rsid w:val="000863EA"/>
    <w:rsid w:val="002B22D9"/>
    <w:rsid w:val="006F092C"/>
    <w:rsid w:val="00A91D8B"/>
    <w:rsid w:val="00AB4274"/>
    <w:rsid w:val="00E13215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92C"/>
    <w:rPr>
      <w:rFonts w:eastAsiaTheme="minorEastAsia"/>
      <w:lang w:val="ru-RU" w:eastAsia="ru-RU"/>
    </w:rPr>
  </w:style>
  <w:style w:type="paragraph" w:styleId="1">
    <w:name w:val="heading 1"/>
    <w:basedOn w:val="a"/>
    <w:link w:val="10"/>
    <w:uiPriority w:val="9"/>
    <w:qFormat/>
    <w:rsid w:val="006F09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09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092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Strong"/>
    <w:basedOn w:val="a0"/>
    <w:uiPriority w:val="22"/>
    <w:qFormat/>
    <w:rsid w:val="006F092C"/>
    <w:rPr>
      <w:b/>
      <w:bCs/>
    </w:rPr>
  </w:style>
  <w:style w:type="paragraph" w:styleId="a4">
    <w:name w:val="Normal (Web)"/>
    <w:basedOn w:val="a"/>
    <w:uiPriority w:val="99"/>
    <w:semiHidden/>
    <w:unhideWhenUsed/>
    <w:rsid w:val="006F0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6F09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table" w:styleId="a5">
    <w:name w:val="Table Grid"/>
    <w:basedOn w:val="a1"/>
    <w:rsid w:val="006F09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863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2412</Words>
  <Characters>1375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2026-03-31T09:17:00Z</dcterms:created>
  <dcterms:modified xsi:type="dcterms:W3CDTF">2026-03-31T09:32:00Z</dcterms:modified>
</cp:coreProperties>
</file>