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97ED0C" w14:textId="641D8998" w:rsidR="00D912F5" w:rsidRDefault="009C0849" w:rsidP="009C084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Тема</w:t>
      </w:r>
      <w:r w:rsidR="008E58D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5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: Об’єкти програми «</w:t>
      </w:r>
      <w:r w:rsidR="006E0ACB">
        <w:rPr>
          <w:rFonts w:ascii="Times New Roman" w:hAnsi="Times New Roman" w:cs="Times New Roman"/>
          <w:b/>
          <w:sz w:val="28"/>
          <w:szCs w:val="28"/>
          <w:lang w:val="pl-PL"/>
        </w:rPr>
        <w:t xml:space="preserve">BAS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Бухгалтерія»</w:t>
      </w:r>
    </w:p>
    <w:p w14:paraId="5C6DB5E8" w14:textId="77777777" w:rsidR="009C0849" w:rsidRPr="009C0849" w:rsidRDefault="009C0849" w:rsidP="009C084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9C0849">
        <w:rPr>
          <w:rFonts w:ascii="Times New Roman" w:hAnsi="Times New Roman" w:cs="Times New Roman"/>
          <w:sz w:val="28"/>
          <w:szCs w:val="28"/>
          <w:lang w:val="uk-UA"/>
        </w:rPr>
        <w:t>План рахунків бухгалтерського обліку.</w:t>
      </w:r>
    </w:p>
    <w:p w14:paraId="77E8693C" w14:textId="77777777" w:rsidR="009C0849" w:rsidRDefault="009C0849" w:rsidP="009C084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Види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субконто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2A1A087A" w14:textId="77777777" w:rsidR="009C0849" w:rsidRPr="002E6134" w:rsidRDefault="009C0849" w:rsidP="002E6134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2E6134">
        <w:rPr>
          <w:rFonts w:ascii="Times New Roman" w:hAnsi="Times New Roman" w:cs="Times New Roman"/>
          <w:sz w:val="28"/>
          <w:szCs w:val="28"/>
          <w:lang w:val="uk-UA"/>
        </w:rPr>
        <w:t>Довідники.</w:t>
      </w:r>
    </w:p>
    <w:p w14:paraId="43C3F687" w14:textId="77777777" w:rsidR="009C0849" w:rsidRDefault="009C0849" w:rsidP="009C084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Документи та журнали документів.</w:t>
      </w:r>
    </w:p>
    <w:p w14:paraId="4FD57A73" w14:textId="77777777" w:rsidR="009C0849" w:rsidRDefault="009C0849" w:rsidP="009C084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Звіти.</w:t>
      </w:r>
    </w:p>
    <w:p w14:paraId="4BC76CB6" w14:textId="77777777" w:rsidR="009C0849" w:rsidRDefault="009C0849" w:rsidP="009C0849">
      <w:pPr>
        <w:pStyle w:val="a3"/>
        <w:ind w:left="0" w:firstLine="851"/>
        <w:rPr>
          <w:rFonts w:ascii="Times New Roman" w:hAnsi="Times New Roman" w:cs="Times New Roman"/>
          <w:sz w:val="28"/>
          <w:szCs w:val="28"/>
          <w:lang w:val="uk-UA"/>
        </w:rPr>
      </w:pPr>
    </w:p>
    <w:p w14:paraId="3CA26147" w14:textId="77777777" w:rsidR="009C0849" w:rsidRPr="009C0849" w:rsidRDefault="009C0849" w:rsidP="00B8387F">
      <w:pPr>
        <w:pStyle w:val="a3"/>
        <w:numPr>
          <w:ilvl w:val="0"/>
          <w:numId w:val="3"/>
        </w:numPr>
        <w:ind w:left="0" w:firstLine="851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9C0849">
        <w:rPr>
          <w:rFonts w:ascii="Times New Roman" w:hAnsi="Times New Roman" w:cs="Times New Roman"/>
          <w:b/>
          <w:sz w:val="28"/>
          <w:szCs w:val="28"/>
          <w:lang w:val="uk-UA"/>
        </w:rPr>
        <w:t>План рахунків бухгалтерського обліку</w:t>
      </w:r>
    </w:p>
    <w:p w14:paraId="3C7AAE7F" w14:textId="3377A47A" w:rsidR="009C0849" w:rsidRDefault="006E0ACB" w:rsidP="002E6134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Програма «</w:t>
      </w:r>
      <w:r>
        <w:rPr>
          <w:rFonts w:ascii="Times New Roman" w:hAnsi="Times New Roman" w:cs="Times New Roman"/>
          <w:sz w:val="28"/>
          <w:szCs w:val="28"/>
          <w:lang w:val="pl-PL"/>
        </w:rPr>
        <w:t>BAS</w:t>
      </w:r>
      <w:r w:rsidRPr="006E0AC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Бухгалтерія»</w:t>
      </w:r>
      <w:r w:rsidR="009C0849">
        <w:rPr>
          <w:rFonts w:ascii="Times New Roman" w:hAnsi="Times New Roman" w:cs="Times New Roman"/>
          <w:sz w:val="28"/>
          <w:szCs w:val="28"/>
          <w:lang w:val="uk-UA"/>
        </w:rPr>
        <w:t xml:space="preserve"> містить план рахунків, затверджений наказом МФУ від 30.11.99 року.</w:t>
      </w:r>
    </w:p>
    <w:p w14:paraId="4984FF79" w14:textId="6063987A" w:rsidR="009C0849" w:rsidRDefault="009C0849" w:rsidP="002E6134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Більшість рахунків в </w:t>
      </w:r>
      <w:r w:rsidR="006E0ACB">
        <w:rPr>
          <w:rFonts w:ascii="Times New Roman" w:hAnsi="Times New Roman" w:cs="Times New Roman"/>
          <w:sz w:val="28"/>
          <w:szCs w:val="28"/>
          <w:lang w:val="uk-UA"/>
        </w:rPr>
        <w:t>програмі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є визначеними і мають деякі обмеження по зміні властивостей.</w:t>
      </w:r>
    </w:p>
    <w:p w14:paraId="0E49ADC9" w14:textId="77777777" w:rsidR="009C0849" w:rsidRDefault="009C0849" w:rsidP="002E6134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До властивостей рахунків відносять:</w:t>
      </w:r>
    </w:p>
    <w:p w14:paraId="3B9CAFEB" w14:textId="77777777" w:rsidR="009C0849" w:rsidRDefault="009C0849" w:rsidP="002E613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ознаки активних, пасивних та активно-пасивних рахунків;</w:t>
      </w:r>
    </w:p>
    <w:p w14:paraId="0515912F" w14:textId="77777777" w:rsidR="009C0849" w:rsidRDefault="009C0849" w:rsidP="002E613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настройки кількісного обліку;</w:t>
      </w:r>
    </w:p>
    <w:p w14:paraId="276F5E24" w14:textId="77777777" w:rsidR="009C0849" w:rsidRDefault="009C0849" w:rsidP="002E613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настройки валютного обліку;</w:t>
      </w:r>
    </w:p>
    <w:p w14:paraId="767B490A" w14:textId="77777777" w:rsidR="009C0849" w:rsidRDefault="009C0849" w:rsidP="002E6134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ознаки забалансових рахунків.</w:t>
      </w:r>
    </w:p>
    <w:p w14:paraId="72AE0D26" w14:textId="77777777" w:rsidR="009C0849" w:rsidRDefault="009C0849" w:rsidP="002E6134">
      <w:pPr>
        <w:pStyle w:val="a3"/>
        <w:ind w:left="0" w:firstLine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Користувач не може вилучати визначені рахунки, але може додавати нові субрахунки.</w:t>
      </w:r>
    </w:p>
    <w:p w14:paraId="1A3B6936" w14:textId="77777777" w:rsidR="009C0849" w:rsidRDefault="009C0849" w:rsidP="002E6134">
      <w:pPr>
        <w:pStyle w:val="a3"/>
        <w:ind w:left="0" w:firstLine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План рахунків можна відкрити діями:</w:t>
      </w:r>
    </w:p>
    <w:p w14:paraId="74400093" w14:textId="77777777" w:rsidR="009C0849" w:rsidRDefault="009C0849" w:rsidP="002E6134">
      <w:pPr>
        <w:pStyle w:val="a3"/>
        <w:ind w:left="0" w:firstLine="99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Головне – Настройки – План рахунків</w:t>
      </w:r>
    </w:p>
    <w:p w14:paraId="5662FDF0" w14:textId="77777777" w:rsidR="009C0849" w:rsidRDefault="009C0849" w:rsidP="009C0849">
      <w:pPr>
        <w:pStyle w:val="a3"/>
        <w:ind w:left="0" w:firstLine="99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2EB4C7D1" w14:textId="77777777" w:rsidR="009C0849" w:rsidRDefault="009C0849" w:rsidP="009C0849">
      <w:pPr>
        <w:pStyle w:val="a3"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Види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субконто</w:t>
      </w:r>
      <w:proofErr w:type="spellEnd"/>
    </w:p>
    <w:p w14:paraId="6862586B" w14:textId="77777777" w:rsidR="009C0849" w:rsidRDefault="009C0849" w:rsidP="002E6134">
      <w:pPr>
        <w:pStyle w:val="a3"/>
        <w:ind w:left="0" w:firstLine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ведення аналітичного обліку в програмі використовують механізм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субконто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FE6E341" w14:textId="77777777" w:rsidR="009C0849" w:rsidRDefault="009C0849" w:rsidP="002E6134">
      <w:pPr>
        <w:pStyle w:val="a3"/>
        <w:ind w:left="0" w:firstLine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E75EA2">
        <w:rPr>
          <w:rFonts w:ascii="Times New Roman" w:hAnsi="Times New Roman" w:cs="Times New Roman"/>
          <w:b/>
          <w:sz w:val="28"/>
          <w:szCs w:val="28"/>
          <w:lang w:val="uk-UA"/>
        </w:rPr>
        <w:t>Субконто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</w:t>
      </w:r>
      <w:r w:rsidR="00E75EA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це будь</w:t>
      </w:r>
      <w:r w:rsidR="00E75EA2">
        <w:rPr>
          <w:rFonts w:ascii="Times New Roman" w:hAnsi="Times New Roman" w:cs="Times New Roman"/>
          <w:sz w:val="28"/>
          <w:szCs w:val="28"/>
          <w:lang w:val="uk-UA"/>
        </w:rPr>
        <w:t xml:space="preserve"> який об’єкт аналітичного обліку.</w:t>
      </w:r>
    </w:p>
    <w:p w14:paraId="77A8FB0B" w14:textId="77777777" w:rsidR="00E75EA2" w:rsidRDefault="00E75EA2" w:rsidP="002E6134">
      <w:pPr>
        <w:pStyle w:val="a3"/>
        <w:ind w:left="0" w:firstLine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5EA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Вид </w:t>
      </w:r>
      <w:proofErr w:type="spellStart"/>
      <w:r w:rsidRPr="00E75EA2">
        <w:rPr>
          <w:rFonts w:ascii="Times New Roman" w:hAnsi="Times New Roman" w:cs="Times New Roman"/>
          <w:b/>
          <w:sz w:val="28"/>
          <w:szCs w:val="28"/>
          <w:lang w:val="uk-UA"/>
        </w:rPr>
        <w:t>субконто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– це множина (група) однотипних об’єктів аналітичного обліку.</w:t>
      </w:r>
    </w:p>
    <w:p w14:paraId="28B3CB4F" w14:textId="77777777" w:rsidR="00E75EA2" w:rsidRDefault="00E75EA2" w:rsidP="002E6134">
      <w:pPr>
        <w:pStyle w:val="a3"/>
        <w:ind w:left="0" w:firstLine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 програмі є список видів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субконто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але користувач може вводити нові види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субконто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148B6859" w14:textId="77777777" w:rsidR="00E75EA2" w:rsidRDefault="00E75EA2" w:rsidP="009C0849">
      <w:pPr>
        <w:pStyle w:val="a3"/>
        <w:ind w:left="0" w:firstLine="993"/>
        <w:rPr>
          <w:rFonts w:ascii="Times New Roman" w:hAnsi="Times New Roman" w:cs="Times New Roman"/>
          <w:sz w:val="28"/>
          <w:szCs w:val="28"/>
          <w:lang w:val="uk-UA"/>
        </w:rPr>
      </w:pPr>
    </w:p>
    <w:p w14:paraId="432EDF38" w14:textId="77777777" w:rsidR="00E75EA2" w:rsidRDefault="00E75EA2" w:rsidP="00E75EA2">
      <w:pPr>
        <w:pStyle w:val="a3"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Довідники</w:t>
      </w:r>
    </w:p>
    <w:p w14:paraId="78364CB8" w14:textId="77777777" w:rsidR="00E75EA2" w:rsidRPr="00E75EA2" w:rsidRDefault="00E75EA2" w:rsidP="002E6134">
      <w:pPr>
        <w:pStyle w:val="a3"/>
        <w:ind w:left="0" w:firstLine="108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Довідники – </w:t>
      </w:r>
      <w:r>
        <w:rPr>
          <w:rFonts w:ascii="Times New Roman" w:hAnsi="Times New Roman" w:cs="Times New Roman"/>
          <w:sz w:val="28"/>
          <w:szCs w:val="28"/>
          <w:lang w:val="uk-UA"/>
        </w:rPr>
        <w:t>це об’єкт програми, що дозволяє користувачу, вводити, зберігати і отримувати інформацію, структуруючи її у вигляді дерева.</w:t>
      </w:r>
    </w:p>
    <w:p w14:paraId="562A25D4" w14:textId="77777777" w:rsidR="00E75EA2" w:rsidRDefault="00E75EA2" w:rsidP="002E6134">
      <w:pPr>
        <w:pStyle w:val="a3"/>
        <w:ind w:left="0" w:firstLine="99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Довідники – Конкретний довідник</w:t>
      </w:r>
    </w:p>
    <w:p w14:paraId="29FA20F1" w14:textId="77777777" w:rsidR="002E6134" w:rsidRDefault="00E75EA2" w:rsidP="002E6134">
      <w:pPr>
        <w:pStyle w:val="a3"/>
        <w:ind w:left="0" w:firstLine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5EA2">
        <w:rPr>
          <w:rFonts w:ascii="Times New Roman" w:hAnsi="Times New Roman" w:cs="Times New Roman"/>
          <w:sz w:val="28"/>
          <w:szCs w:val="28"/>
          <w:lang w:val="uk-UA"/>
        </w:rPr>
        <w:t>Для кожного довідника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відкривається окреме вікно, в якому і буде працювати користувач.</w:t>
      </w:r>
    </w:p>
    <w:p w14:paraId="7BCE78BE" w14:textId="77777777" w:rsidR="00926FF6" w:rsidRDefault="00926FF6" w:rsidP="002E6134">
      <w:pPr>
        <w:pStyle w:val="a3"/>
        <w:numPr>
          <w:ilvl w:val="1"/>
          <w:numId w:val="3"/>
        </w:num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Ієрархічні списки</w:t>
      </w:r>
    </w:p>
    <w:p w14:paraId="3AFAFDE5" w14:textId="77777777" w:rsidR="00565744" w:rsidRDefault="00565744" w:rsidP="002E6134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програмі для відображення інформації найчастіше використовують різні списки.</w:t>
      </w:r>
    </w:p>
    <w:p w14:paraId="49EB112F" w14:textId="77777777" w:rsidR="00926FF6" w:rsidRDefault="00926FF6" w:rsidP="002E6134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26FF6">
        <w:rPr>
          <w:rFonts w:ascii="Times New Roman" w:hAnsi="Times New Roman" w:cs="Times New Roman"/>
          <w:sz w:val="28"/>
          <w:szCs w:val="28"/>
          <w:lang w:val="uk-UA"/>
        </w:rPr>
        <w:lastRenderedPageBreak/>
        <w:t>Ієрархічні списки складаються з елементів різних рівнів, разом з тим елементи нижчих рівнів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підпорядковані елементам верхніх рівнів. </w:t>
      </w:r>
    </w:p>
    <w:p w14:paraId="59FF0D7E" w14:textId="77777777" w:rsidR="00926FF6" w:rsidRDefault="00926FF6" w:rsidP="002E6134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Існує два види ієрархічних списків:</w:t>
      </w:r>
    </w:p>
    <w:p w14:paraId="28B57750" w14:textId="77777777" w:rsidR="00926FF6" w:rsidRDefault="00926FF6" w:rsidP="002E6134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ієрархія груп та елементів;</w:t>
      </w:r>
    </w:p>
    <w:p w14:paraId="54AEF80D" w14:textId="77777777" w:rsidR="00926FF6" w:rsidRDefault="00926FF6" w:rsidP="002E6134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ієрархія елементів.</w:t>
      </w:r>
    </w:p>
    <w:p w14:paraId="576EE935" w14:textId="77777777" w:rsidR="00926FF6" w:rsidRDefault="00926FF6" w:rsidP="002E6134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Група – це вузол, в який входять інші (підпорядковані) групи та елементи, а елемент – це конкретний об’єкт.</w:t>
      </w:r>
    </w:p>
    <w:p w14:paraId="54F571F7" w14:textId="77777777" w:rsidR="00926FF6" w:rsidRDefault="00926FF6" w:rsidP="002E6134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Ієрархічний список має такі режими:</w:t>
      </w:r>
    </w:p>
    <w:p w14:paraId="6721F728" w14:textId="77777777" w:rsidR="00926FF6" w:rsidRDefault="00F00C0A" w:rsidP="002E6134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ієрархічний список;</w:t>
      </w:r>
    </w:p>
    <w:p w14:paraId="1D139EFD" w14:textId="77777777" w:rsidR="00F00C0A" w:rsidRDefault="00F00C0A" w:rsidP="002E6134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список;</w:t>
      </w:r>
    </w:p>
    <w:p w14:paraId="14C70124" w14:textId="77777777" w:rsidR="00F00C0A" w:rsidRDefault="00F00C0A" w:rsidP="002E6134">
      <w:pPr>
        <w:pStyle w:val="a3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дерево.</w:t>
      </w:r>
    </w:p>
    <w:p w14:paraId="31838285" w14:textId="77777777" w:rsidR="00F00C0A" w:rsidRDefault="00F00C0A" w:rsidP="002E6134">
      <w:pPr>
        <w:pStyle w:val="a3"/>
        <w:ind w:left="0"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Режими перемикаються: Кнопка </w:t>
      </w:r>
      <w:r w:rsidRPr="00F00C0A">
        <w:rPr>
          <w:rFonts w:ascii="Times New Roman" w:hAnsi="Times New Roman" w:cs="Times New Roman"/>
          <w:b/>
          <w:sz w:val="28"/>
          <w:szCs w:val="28"/>
          <w:lang w:val="uk-UA"/>
        </w:rPr>
        <w:t>«Ще»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–Режими перегляду.</w:t>
      </w:r>
    </w:p>
    <w:p w14:paraId="1D32E3E3" w14:textId="77777777" w:rsidR="00F00C0A" w:rsidRDefault="00F00C0A" w:rsidP="002E6134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вибрано режим перегляду «Список», то у формі показано всі елементи списку. Разом з тим елементи і групи вказані непідпорядкованими.</w:t>
      </w:r>
    </w:p>
    <w:p w14:paraId="445D3E73" w14:textId="77777777" w:rsidR="00F00C0A" w:rsidRDefault="00F00C0A" w:rsidP="002E6134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 режимі «Ієрархічний список» на екрані будуть відображені тільки елементи верхнього рівня, а після переходу в групи – тільки елементи цієї групи. Розкрити групу можна подвійним клацанням миші.</w:t>
      </w:r>
    </w:p>
    <w:p w14:paraId="4831AA74" w14:textId="77777777" w:rsidR="00F00C0A" w:rsidRDefault="00F00C0A" w:rsidP="002E6134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При режимі «Дерево» елементи  списку будуть відображені у вигляді дерева. Для зручності дерево може розкриватися і згортатися, для цього використовують знак «+» або «-». Якщо дерево розкрито то перехід до потрібної групи здійснюють стрілками «Вверх», «Вниз».</w:t>
      </w:r>
    </w:p>
    <w:p w14:paraId="3464F477" w14:textId="77777777" w:rsidR="00F00C0A" w:rsidRDefault="00F00C0A" w:rsidP="002E6134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швидкого переходу на початок або кінець списку можна використовувати відповідно клавіші «</w:t>
      </w:r>
      <w:r>
        <w:rPr>
          <w:rFonts w:ascii="Times New Roman" w:hAnsi="Times New Roman" w:cs="Times New Roman"/>
          <w:sz w:val="28"/>
          <w:szCs w:val="28"/>
          <w:lang w:val="en-US"/>
        </w:rPr>
        <w:t>Home</w:t>
      </w:r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 w:rsidRPr="00F00C0A">
        <w:rPr>
          <w:rFonts w:ascii="Times New Roman" w:hAnsi="Times New Roman" w:cs="Times New Roman"/>
          <w:sz w:val="28"/>
          <w:szCs w:val="28"/>
        </w:rPr>
        <w:t>«</w:t>
      </w:r>
      <w:r w:rsidRPr="00F00C0A">
        <w:rPr>
          <w:rFonts w:ascii="Times New Roman" w:hAnsi="Times New Roman" w:cs="Times New Roman"/>
          <w:sz w:val="28"/>
          <w:szCs w:val="28"/>
          <w:lang w:val="en-US"/>
        </w:rPr>
        <w:t>End</w:t>
      </w:r>
      <w:r w:rsidRPr="00F00C0A">
        <w:rPr>
          <w:rFonts w:ascii="Times New Roman" w:hAnsi="Times New Roman" w:cs="Times New Roman"/>
          <w:sz w:val="28"/>
          <w:szCs w:val="28"/>
        </w:rPr>
        <w:t>»</w:t>
      </w:r>
      <w:r w:rsidR="00EF620A">
        <w:rPr>
          <w:rFonts w:ascii="Times New Roman" w:hAnsi="Times New Roman" w:cs="Times New Roman"/>
          <w:sz w:val="28"/>
          <w:szCs w:val="28"/>
        </w:rPr>
        <w:t>.</w:t>
      </w:r>
    </w:p>
    <w:p w14:paraId="20034848" w14:textId="67DD6DDD" w:rsidR="00E75EA2" w:rsidRDefault="00E75EA2" w:rsidP="00E75EA2">
      <w:pPr>
        <w:pStyle w:val="a3"/>
        <w:numPr>
          <w:ilvl w:val="1"/>
          <w:numId w:val="3"/>
        </w:num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Створення елемента довідника</w:t>
      </w:r>
    </w:p>
    <w:p w14:paraId="38F8BDD6" w14:textId="77777777" w:rsidR="00EF620A" w:rsidRDefault="00EF620A" w:rsidP="002E6134">
      <w:pPr>
        <w:pStyle w:val="a3"/>
        <w:ind w:left="0" w:firstLine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створення елемента необхідно натиснути клавішу пункту меню </w:t>
      </w:r>
      <w:r w:rsidRPr="00EF620A">
        <w:rPr>
          <w:rFonts w:ascii="Times New Roman" w:hAnsi="Times New Roman" w:cs="Times New Roman"/>
          <w:b/>
          <w:sz w:val="28"/>
          <w:szCs w:val="28"/>
          <w:lang w:val="uk-UA"/>
        </w:rPr>
        <w:t>«Ще» – Створити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Pr="00EF620A">
        <w:rPr>
          <w:rFonts w:ascii="Times New Roman" w:hAnsi="Times New Roman" w:cs="Times New Roman"/>
          <w:sz w:val="28"/>
          <w:szCs w:val="28"/>
          <w:lang w:val="uk-UA"/>
        </w:rPr>
        <w:t>або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75EA2">
        <w:rPr>
          <w:rFonts w:ascii="Times New Roman" w:hAnsi="Times New Roman" w:cs="Times New Roman"/>
          <w:sz w:val="28"/>
          <w:szCs w:val="28"/>
          <w:lang w:val="uk-UA"/>
        </w:rPr>
        <w:t>натиснути кнопку</w:t>
      </w:r>
      <w:r w:rsidR="00926FF6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E75EA2">
        <w:rPr>
          <w:rFonts w:ascii="Times New Roman" w:hAnsi="Times New Roman" w:cs="Times New Roman"/>
          <w:sz w:val="28"/>
          <w:szCs w:val="28"/>
          <w:lang w:val="uk-UA"/>
        </w:rPr>
        <w:t>Створити»</w:t>
      </w:r>
      <w:r>
        <w:rPr>
          <w:rFonts w:ascii="Times New Roman" w:hAnsi="Times New Roman" w:cs="Times New Roman"/>
          <w:sz w:val="28"/>
          <w:szCs w:val="28"/>
          <w:lang w:val="uk-UA"/>
        </w:rPr>
        <w:t>, або кнопку «+»</w:t>
      </w:r>
      <w:r w:rsidR="00926FF6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14:paraId="39977FC0" w14:textId="77777777" w:rsidR="009C0849" w:rsidRDefault="00926FF6" w:rsidP="002E6134">
      <w:pPr>
        <w:pStyle w:val="a3"/>
        <w:ind w:left="0" w:firstLine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Якщо потрібно, щоб елемент який створюється в ієрархічному списку, одразу потрапив до певної групи, то перед створенням необхідно перейти в цю групу (має бути вибраний режим «Ієрархічний список» або «Дерево»). </w:t>
      </w:r>
    </w:p>
    <w:p w14:paraId="040CCDC2" w14:textId="77777777" w:rsidR="00EF620A" w:rsidRDefault="00926FF6" w:rsidP="008E58DD">
      <w:pPr>
        <w:pStyle w:val="a3"/>
        <w:ind w:left="0" w:firstLine="99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Вся інформація про елемент вводиться в екранній формі. Після заповнення реквізитів елемента потрібно натиснути кнопку «Записати і закрити».</w:t>
      </w:r>
    </w:p>
    <w:p w14:paraId="7A3E3941" w14:textId="77777777" w:rsidR="00EF620A" w:rsidRDefault="00EF620A" w:rsidP="002E6134">
      <w:pPr>
        <w:pStyle w:val="a3"/>
        <w:numPr>
          <w:ilvl w:val="1"/>
          <w:numId w:val="3"/>
        </w:num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Створення групи у довіднику</w:t>
      </w:r>
    </w:p>
    <w:p w14:paraId="40277224" w14:textId="77777777" w:rsidR="00EF620A" w:rsidRDefault="00EF620A" w:rsidP="002E6134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створення групи необхідно натиснути клавішу пункту меню </w:t>
      </w:r>
      <w:r w:rsidRPr="00EF620A">
        <w:rPr>
          <w:rFonts w:ascii="Times New Roman" w:hAnsi="Times New Roman" w:cs="Times New Roman"/>
          <w:b/>
          <w:sz w:val="28"/>
          <w:szCs w:val="28"/>
          <w:lang w:val="uk-UA"/>
        </w:rPr>
        <w:t>«Ще» – Створити групу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, </w:t>
      </w:r>
      <w:r w:rsidRPr="00EF620A">
        <w:rPr>
          <w:rFonts w:ascii="Times New Roman" w:hAnsi="Times New Roman" w:cs="Times New Roman"/>
          <w:sz w:val="28"/>
          <w:szCs w:val="28"/>
          <w:lang w:val="uk-UA"/>
        </w:rPr>
        <w:t>або натиснути піктограму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«Створити групу».</w:t>
      </w:r>
    </w:p>
    <w:p w14:paraId="4452AEE9" w14:textId="77777777" w:rsidR="00EF620A" w:rsidRDefault="00EF620A" w:rsidP="002E6134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необхідно, щоб нова група потрапила до певної групи списку, то перед її створенням слід перейти в цю групу (має бути ввімкнений режим «Ієрархічний список» або «Дерево»).</w:t>
      </w:r>
    </w:p>
    <w:p w14:paraId="330D06B3" w14:textId="77777777" w:rsidR="00EF620A" w:rsidRDefault="00EF620A" w:rsidP="002E6134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Так як  і при створені елемента всі реквізити групи вносяться у виведеній на екран формі.</w:t>
      </w:r>
    </w:p>
    <w:p w14:paraId="15C6C3A4" w14:textId="77777777" w:rsidR="008E58DD" w:rsidRDefault="008E58DD" w:rsidP="008E58DD">
      <w:pPr>
        <w:pStyle w:val="a3"/>
        <w:tabs>
          <w:tab w:val="left" w:pos="4253"/>
        </w:tabs>
        <w:spacing w:after="0" w:line="240" w:lineRule="auto"/>
        <w:ind w:left="157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054C306A" w14:textId="77777777" w:rsidR="008E58DD" w:rsidRDefault="008E58DD" w:rsidP="008E58DD">
      <w:pPr>
        <w:pStyle w:val="a3"/>
        <w:tabs>
          <w:tab w:val="left" w:pos="4253"/>
        </w:tabs>
        <w:spacing w:after="0" w:line="240" w:lineRule="auto"/>
        <w:ind w:left="1571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14:paraId="56EA1112" w14:textId="77777777" w:rsidR="00EF620A" w:rsidRDefault="00EF620A" w:rsidP="00565744">
      <w:pPr>
        <w:pStyle w:val="a3"/>
        <w:numPr>
          <w:ilvl w:val="1"/>
          <w:numId w:val="7"/>
        </w:numPr>
        <w:tabs>
          <w:tab w:val="left" w:pos="4253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Копіювання елемента</w:t>
      </w:r>
    </w:p>
    <w:p w14:paraId="6C9DD313" w14:textId="77777777" w:rsidR="00565744" w:rsidRDefault="00EF620A" w:rsidP="002E6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Новий елемент або група можуть бути додані в список копіюванням вже існуючого елемента або групи. Для цього необхідно навести курсор</w:t>
      </w:r>
      <w:r w:rsidR="00565744">
        <w:rPr>
          <w:rFonts w:ascii="Times New Roman" w:hAnsi="Times New Roman" w:cs="Times New Roman"/>
          <w:sz w:val="28"/>
          <w:szCs w:val="28"/>
          <w:lang w:val="uk-UA"/>
        </w:rPr>
        <w:t xml:space="preserve"> на рядок з елементом або групою, які будуть використовуватися як зразок (копіюватися) і вибрати пункт меню «Ще» – Скопіювати. </w:t>
      </w:r>
    </w:p>
    <w:p w14:paraId="7DB7838C" w14:textId="77777777" w:rsidR="00EF620A" w:rsidRDefault="00565744" w:rsidP="002E613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 екрані відобразиться форма створення нового елемента, в якому всі реквізити будуть скопійовані з елемента-зразка.</w:t>
      </w:r>
    </w:p>
    <w:p w14:paraId="043E979C" w14:textId="77777777" w:rsidR="00EF620A" w:rsidRDefault="00565744" w:rsidP="00565744">
      <w:pPr>
        <w:pStyle w:val="a3"/>
        <w:numPr>
          <w:ilvl w:val="1"/>
          <w:numId w:val="7"/>
        </w:num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Редагування елемента </w:t>
      </w:r>
    </w:p>
    <w:p w14:paraId="704AF7FD" w14:textId="77777777" w:rsidR="00565744" w:rsidRDefault="00565744" w:rsidP="002E6134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редагування елемента необхідно навести курсор на будь яку комірку рядка, реквізити якої потрібно редагувати натиснути клавішу «</w:t>
      </w:r>
      <w:r>
        <w:rPr>
          <w:rFonts w:ascii="Times New Roman" w:hAnsi="Times New Roman" w:cs="Times New Roman"/>
          <w:sz w:val="28"/>
          <w:szCs w:val="28"/>
          <w:lang w:val="en-US"/>
        </w:rPr>
        <w:t>Enter</w:t>
      </w:r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>, або двічі клацнути мишею, або вибрати пункт меню «Ще» – Змінити. На екрані буде виведено форму редагування елемента, в якій слід виправити відповідні реквізити.</w:t>
      </w:r>
    </w:p>
    <w:p w14:paraId="07188738" w14:textId="77777777" w:rsidR="00565744" w:rsidRDefault="00565744" w:rsidP="002E6134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редагування елемента заборонено, то інформація,</w:t>
      </w:r>
      <w:r w:rsidR="00E057D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що </w:t>
      </w:r>
      <w:r w:rsidR="00E057D6">
        <w:rPr>
          <w:rFonts w:ascii="Times New Roman" w:hAnsi="Times New Roman" w:cs="Times New Roman"/>
          <w:sz w:val="28"/>
          <w:szCs w:val="28"/>
          <w:lang w:val="uk-UA"/>
        </w:rPr>
        <w:t>відкриється у формі буде недоступною для редагування.</w:t>
      </w:r>
    </w:p>
    <w:p w14:paraId="53082ECF" w14:textId="77777777" w:rsidR="00E057D6" w:rsidRPr="00E057D6" w:rsidRDefault="00E057D6" w:rsidP="00E057D6">
      <w:pPr>
        <w:pStyle w:val="a3"/>
        <w:numPr>
          <w:ilvl w:val="1"/>
          <w:numId w:val="7"/>
        </w:num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Реорганізація списку</w:t>
      </w:r>
    </w:p>
    <w:p w14:paraId="7BF88F44" w14:textId="77777777" w:rsidR="00E057D6" w:rsidRDefault="00E057D6" w:rsidP="002E6134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Під час роботи з ієрархічними списками може виникнути необхідність в реорганізації списку, тобто перенесені існуючих елементів або груп з однієї групи в іншу.</w:t>
      </w:r>
    </w:p>
    <w:p w14:paraId="099D1C44" w14:textId="77777777" w:rsidR="00E057D6" w:rsidRDefault="00E057D6" w:rsidP="002E6134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перенесення потрібно виконати дії:</w:t>
      </w:r>
    </w:p>
    <w:p w14:paraId="6B521A38" w14:textId="77777777" w:rsidR="00E057D6" w:rsidRPr="00E057D6" w:rsidRDefault="00E057D6" w:rsidP="002E6134">
      <w:pPr>
        <w:pStyle w:val="a3"/>
        <w:numPr>
          <w:ilvl w:val="0"/>
          <w:numId w:val="8"/>
        </w:numPr>
        <w:tabs>
          <w:tab w:val="left" w:pos="993"/>
          <w:tab w:val="left" w:pos="1134"/>
        </w:tabs>
        <w:ind w:left="0" w:firstLine="851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списку вибрати рядок з елементом або групою, які необхідно перенести в інше місце списку.</w:t>
      </w:r>
    </w:p>
    <w:p w14:paraId="47C4B50E" w14:textId="77777777" w:rsidR="00E057D6" w:rsidRDefault="00E057D6" w:rsidP="002E6134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57D6">
        <w:rPr>
          <w:rFonts w:ascii="Times New Roman" w:hAnsi="Times New Roman" w:cs="Times New Roman"/>
          <w:sz w:val="28"/>
          <w:szCs w:val="28"/>
          <w:lang w:val="uk-UA"/>
        </w:rPr>
        <w:t xml:space="preserve">Вибрати пункт меню «Ще» – </w:t>
      </w:r>
      <w:r>
        <w:rPr>
          <w:rFonts w:ascii="Times New Roman" w:hAnsi="Times New Roman" w:cs="Times New Roman"/>
          <w:sz w:val="28"/>
          <w:szCs w:val="28"/>
          <w:lang w:val="uk-UA"/>
        </w:rPr>
        <w:t>Перемістити в групу.</w:t>
      </w:r>
    </w:p>
    <w:p w14:paraId="6062A457" w14:textId="77777777" w:rsidR="00E057D6" w:rsidRDefault="00E057D6" w:rsidP="002E6134">
      <w:pPr>
        <w:pStyle w:val="a3"/>
        <w:numPr>
          <w:ilvl w:val="0"/>
          <w:numId w:val="8"/>
        </w:numPr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діалозі, що відкривається, вибрати групу, куди передбачається перенести вибраного об’єкта.</w:t>
      </w:r>
    </w:p>
    <w:p w14:paraId="434777AB" w14:textId="77777777" w:rsidR="00E057D6" w:rsidRDefault="00E057D6" w:rsidP="002E6134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Якщо в конфігурації задана підтримка унікальності кодів елементів в списку (код перенесеного елемента не повинен збігатися з вже існуючими в групі кодами), то при збігу кодів з’явиться повідомлення «Значення (ім’я) поля не унікальне», то слід вручну виправити код.</w:t>
      </w:r>
    </w:p>
    <w:p w14:paraId="27C6C1B3" w14:textId="77777777" w:rsidR="008E58DD" w:rsidRDefault="008E58DD" w:rsidP="008E58DD">
      <w:pPr>
        <w:pStyle w:val="a3"/>
        <w:numPr>
          <w:ilvl w:val="1"/>
          <w:numId w:val="7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Настройка періоду</w:t>
      </w:r>
    </w:p>
    <w:p w14:paraId="0F01BD0F" w14:textId="77777777" w:rsidR="008E58DD" w:rsidRDefault="008E58DD" w:rsidP="008E58D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057D6">
        <w:rPr>
          <w:rFonts w:ascii="Times New Roman" w:hAnsi="Times New Roman" w:cs="Times New Roman"/>
          <w:sz w:val="28"/>
          <w:szCs w:val="28"/>
          <w:lang w:val="uk-UA"/>
        </w:rPr>
        <w:t>Для деяких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списків існує можливість обмежити дані, що відображаються на екрані за встановленими періодами.</w:t>
      </w:r>
    </w:p>
    <w:p w14:paraId="50BE916F" w14:textId="77777777" w:rsidR="008E58DD" w:rsidRDefault="008E58DD" w:rsidP="008E58D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Інтервал можна вказати діями: натиснути кнопку «Ще» – Встановити період. У формі, що з’явилася необхідно:</w:t>
      </w:r>
    </w:p>
    <w:p w14:paraId="39DE36E0" w14:textId="77777777" w:rsidR="008E58DD" w:rsidRDefault="008E58DD" w:rsidP="008E58DD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Встановити прапорець в полі вибору періоду.</w:t>
      </w:r>
    </w:p>
    <w:p w14:paraId="1CEC0A44" w14:textId="77777777" w:rsidR="008E58DD" w:rsidRDefault="008E58DD" w:rsidP="008E58DD">
      <w:pPr>
        <w:pStyle w:val="a3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Вибрати один із стандартних періодів.</w:t>
      </w:r>
    </w:p>
    <w:p w14:paraId="265292D8" w14:textId="77777777" w:rsidR="008E58DD" w:rsidRDefault="008E58DD" w:rsidP="008E58DD">
      <w:pPr>
        <w:pStyle w:val="a3"/>
        <w:numPr>
          <w:ilvl w:val="0"/>
          <w:numId w:val="9"/>
        </w:numPr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Вказати довільний період, вибравши дати початку і закінчення періоду.</w:t>
      </w:r>
    </w:p>
    <w:p w14:paraId="48D82E87" w14:textId="77777777" w:rsidR="008E58DD" w:rsidRDefault="008E58DD" w:rsidP="008E58D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очистити вибір періоду необхідно натиснути посилання «Очистити період».</w:t>
      </w:r>
    </w:p>
    <w:p w14:paraId="287DC484" w14:textId="77777777" w:rsidR="008E58DD" w:rsidRDefault="008E58DD" w:rsidP="008E58D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Збереження настройок періоду для наступного відкриття списку здійснюється встановлення м прапорця «Запам’ятати вибраний період». Щоб завершити настройку періоду слід натиснути кнопку «Вибрати». Вибраний </w:t>
      </w: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період буде відображений як додаткова кнопка на панелі. Щоб змінити період необхідно натиснути на посилання на цій кнопці.</w:t>
      </w:r>
    </w:p>
    <w:p w14:paraId="7BE8BCC3" w14:textId="77777777" w:rsidR="008E58DD" w:rsidRDefault="008E58DD" w:rsidP="008E58D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Для того щоб скинути фільтр за періодами, слід натиснути на хрестик цієї кнопки.</w:t>
      </w:r>
    </w:p>
    <w:p w14:paraId="2A9E899D" w14:textId="77777777" w:rsidR="008E58DD" w:rsidRDefault="008E58DD" w:rsidP="008E58DD">
      <w:pPr>
        <w:pStyle w:val="a3"/>
        <w:numPr>
          <w:ilvl w:val="1"/>
          <w:numId w:val="9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Введення елемента на підставі</w:t>
      </w:r>
    </w:p>
    <w:p w14:paraId="1F1220C8" w14:textId="77777777" w:rsidR="008E58DD" w:rsidRDefault="008E58DD" w:rsidP="008E58D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програмі існує механізм створення нових елементів на підставі існуючих даних.</w:t>
      </w:r>
    </w:p>
    <w:p w14:paraId="15805CD8" w14:textId="77777777" w:rsidR="008E58DD" w:rsidRDefault="008E58DD" w:rsidP="008E58DD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створення елемента на підставі іншого необхідно вибрати об’єкт-зразок і на командній панелі натиснути пункт меню «Створити на підставі», та у меню, що з’явиться вибрати об’єкт, який буде створюватися. Під час створення нового документа, йому присвоюється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черновий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порядковий номер і дата, які необхідно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відкоректувати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вручну.</w:t>
      </w:r>
    </w:p>
    <w:p w14:paraId="7876892E" w14:textId="77777777" w:rsidR="008E58DD" w:rsidRDefault="008E58DD" w:rsidP="008E58DD">
      <w:pPr>
        <w:pStyle w:val="a3"/>
        <w:numPr>
          <w:ilvl w:val="1"/>
          <w:numId w:val="9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Вилучення (позначка на вилучення) елемента (групи)</w:t>
      </w:r>
    </w:p>
    <w:p w14:paraId="7679AB2F" w14:textId="77777777" w:rsidR="008E58DD" w:rsidRDefault="008E58DD" w:rsidP="008E58DD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Розрізняють два режиму вилучення: безпосереднє вилучення та позначка на вилучення.</w:t>
      </w:r>
    </w:p>
    <w:p w14:paraId="34A9257B" w14:textId="77777777" w:rsidR="008E58DD" w:rsidRDefault="008E58DD" w:rsidP="008E58DD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Щоб встановити позначку на вилучення необхідно виділити </w:t>
      </w:r>
      <w:r w:rsidRPr="002A0AA5">
        <w:rPr>
          <w:rFonts w:ascii="Times New Roman" w:hAnsi="Times New Roman" w:cs="Times New Roman"/>
          <w:sz w:val="28"/>
          <w:szCs w:val="28"/>
          <w:lang w:val="uk-UA"/>
        </w:rPr>
        <w:t>об’єкт</w:t>
      </w:r>
      <w:r>
        <w:rPr>
          <w:rFonts w:ascii="Times New Roman" w:hAnsi="Times New Roman" w:cs="Times New Roman"/>
          <w:sz w:val="28"/>
          <w:szCs w:val="28"/>
          <w:lang w:val="uk-UA"/>
        </w:rPr>
        <w:t>, вибрати пункт меню «Ще» – Відмітити для видалення/Зняти помітку. Біля об’єкта з’явиться умовний значок.</w:t>
      </w:r>
    </w:p>
    <w:p w14:paraId="580FBFD1" w14:textId="77777777" w:rsidR="008E58DD" w:rsidRDefault="008E58DD" w:rsidP="008E58DD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Для відміни вилучення зі списку необхідно виділити </w:t>
      </w:r>
      <w:r w:rsidRPr="002A0AA5">
        <w:rPr>
          <w:rFonts w:ascii="Times New Roman" w:hAnsi="Times New Roman" w:cs="Times New Roman"/>
          <w:sz w:val="28"/>
          <w:szCs w:val="28"/>
          <w:lang w:val="uk-UA"/>
        </w:rPr>
        <w:t>об’єкт</w:t>
      </w:r>
      <w:r>
        <w:rPr>
          <w:rFonts w:ascii="Times New Roman" w:hAnsi="Times New Roman" w:cs="Times New Roman"/>
          <w:sz w:val="28"/>
          <w:szCs w:val="28"/>
          <w:lang w:val="uk-UA"/>
        </w:rPr>
        <w:t>, вибрати пункт меню «Ще» – Відмітити для видалення/Зняти помітку. Умовний значок зникне.</w:t>
      </w:r>
    </w:p>
    <w:p w14:paraId="6F3E907C" w14:textId="77777777" w:rsidR="008E58DD" w:rsidRDefault="008E58DD" w:rsidP="008E58DD">
      <w:pPr>
        <w:pStyle w:val="a3"/>
        <w:spacing w:after="0" w:line="240" w:lineRule="auto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Безпосереднє вилучення відбувається так:</w:t>
      </w:r>
    </w:p>
    <w:p w14:paraId="4E39E3E6" w14:textId="77777777" w:rsidR="008E58DD" w:rsidRDefault="008E58DD" w:rsidP="008E58DD">
      <w:pPr>
        <w:pStyle w:val="a3"/>
        <w:spacing w:after="0" w:line="240" w:lineRule="auto"/>
        <w:ind w:left="0" w:firstLine="851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Операції – Вилучення помічених об’єктів – Вилучити.</w:t>
      </w:r>
    </w:p>
    <w:p w14:paraId="1DE8DC54" w14:textId="77777777" w:rsidR="008E58DD" w:rsidRDefault="008E58DD" w:rsidP="002E6134">
      <w:pPr>
        <w:pStyle w:val="a3"/>
        <w:ind w:left="0"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095939F7" w14:textId="77777777" w:rsidR="00E057D6" w:rsidRDefault="00E057D6" w:rsidP="00893BDB">
      <w:pPr>
        <w:pStyle w:val="a3"/>
        <w:spacing w:after="0" w:line="240" w:lineRule="auto"/>
        <w:ind w:left="0" w:firstLine="851"/>
        <w:rPr>
          <w:rFonts w:ascii="Times New Roman" w:hAnsi="Times New Roman" w:cs="Times New Roman"/>
          <w:sz w:val="28"/>
          <w:szCs w:val="28"/>
          <w:lang w:val="uk-UA"/>
        </w:rPr>
      </w:pPr>
    </w:p>
    <w:sectPr w:rsidR="00E057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76700C"/>
    <w:multiLevelType w:val="hybridMultilevel"/>
    <w:tmpl w:val="1834D962"/>
    <w:lvl w:ilvl="0" w:tplc="1E96E26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18D72B49"/>
    <w:multiLevelType w:val="hybridMultilevel"/>
    <w:tmpl w:val="96A260D6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 w15:restartNumberingAfterBreak="0">
    <w:nsid w:val="20840F39"/>
    <w:multiLevelType w:val="hybridMultilevel"/>
    <w:tmpl w:val="86586D88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37E75143"/>
    <w:multiLevelType w:val="multilevel"/>
    <w:tmpl w:val="88F237FE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4" w15:restartNumberingAfterBreak="0">
    <w:nsid w:val="46A91207"/>
    <w:multiLevelType w:val="multilevel"/>
    <w:tmpl w:val="C6786BC6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  <w:b w:val="0"/>
      </w:rPr>
    </w:lvl>
    <w:lvl w:ilvl="1">
      <w:start w:val="5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5" w15:restartNumberingAfterBreak="0">
    <w:nsid w:val="488F5AFB"/>
    <w:multiLevelType w:val="hybridMultilevel"/>
    <w:tmpl w:val="5C8AB85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B1330E"/>
    <w:multiLevelType w:val="multilevel"/>
    <w:tmpl w:val="D84C9136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7" w15:restartNumberingAfterBreak="0">
    <w:nsid w:val="4F3E4318"/>
    <w:multiLevelType w:val="hybridMultilevel"/>
    <w:tmpl w:val="7D269C90"/>
    <w:lvl w:ilvl="0" w:tplc="3978019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69B87BD7"/>
    <w:multiLevelType w:val="multilevel"/>
    <w:tmpl w:val="258E3B4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8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5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3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64" w:hanging="2160"/>
      </w:pPr>
      <w:rPr>
        <w:rFonts w:hint="default"/>
      </w:rPr>
    </w:lvl>
  </w:abstractNum>
  <w:abstractNum w:abstractNumId="9" w15:restartNumberingAfterBreak="0">
    <w:nsid w:val="6C2B7D6E"/>
    <w:multiLevelType w:val="hybridMultilevel"/>
    <w:tmpl w:val="4C70EC10"/>
    <w:lvl w:ilvl="0" w:tplc="0722DC8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73555279"/>
    <w:multiLevelType w:val="hybridMultilevel"/>
    <w:tmpl w:val="50622F62"/>
    <w:lvl w:ilvl="0" w:tplc="B420B996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746C23D5"/>
    <w:multiLevelType w:val="hybridMultilevel"/>
    <w:tmpl w:val="B2E8F3B0"/>
    <w:lvl w:ilvl="0" w:tplc="0419000D">
      <w:start w:val="1"/>
      <w:numFmt w:val="bullet"/>
      <w:lvlText w:val=""/>
      <w:lvlJc w:val="left"/>
      <w:pPr>
        <w:ind w:left="1211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 w15:restartNumberingAfterBreak="0">
    <w:nsid w:val="7F2A3934"/>
    <w:multiLevelType w:val="hybridMultilevel"/>
    <w:tmpl w:val="ADE00684"/>
    <w:lvl w:ilvl="0" w:tplc="76ECAB2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826475206">
    <w:abstractNumId w:val="5"/>
  </w:num>
  <w:num w:numId="2" w16cid:durableId="414788336">
    <w:abstractNumId w:val="1"/>
  </w:num>
  <w:num w:numId="3" w16cid:durableId="997269049">
    <w:abstractNumId w:val="8"/>
  </w:num>
  <w:num w:numId="4" w16cid:durableId="20785767">
    <w:abstractNumId w:val="12"/>
  </w:num>
  <w:num w:numId="5" w16cid:durableId="1800608303">
    <w:abstractNumId w:val="11"/>
  </w:num>
  <w:num w:numId="6" w16cid:durableId="923881369">
    <w:abstractNumId w:val="2"/>
  </w:num>
  <w:num w:numId="7" w16cid:durableId="2143575545">
    <w:abstractNumId w:val="3"/>
  </w:num>
  <w:num w:numId="8" w16cid:durableId="476649258">
    <w:abstractNumId w:val="4"/>
  </w:num>
  <w:num w:numId="9" w16cid:durableId="1950549314">
    <w:abstractNumId w:val="6"/>
  </w:num>
  <w:num w:numId="10" w16cid:durableId="851145170">
    <w:abstractNumId w:val="7"/>
  </w:num>
  <w:num w:numId="11" w16cid:durableId="1452162209">
    <w:abstractNumId w:val="10"/>
  </w:num>
  <w:num w:numId="12" w16cid:durableId="1702896612">
    <w:abstractNumId w:val="0"/>
  </w:num>
  <w:num w:numId="13" w16cid:durableId="70120110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0849"/>
    <w:rsid w:val="00204E9C"/>
    <w:rsid w:val="002A0AA5"/>
    <w:rsid w:val="002E6134"/>
    <w:rsid w:val="00565744"/>
    <w:rsid w:val="006E0ACB"/>
    <w:rsid w:val="00893BDB"/>
    <w:rsid w:val="008B69CC"/>
    <w:rsid w:val="008E58DD"/>
    <w:rsid w:val="00926FF6"/>
    <w:rsid w:val="009C0849"/>
    <w:rsid w:val="00D00528"/>
    <w:rsid w:val="00D912F5"/>
    <w:rsid w:val="00DA659C"/>
    <w:rsid w:val="00E057D6"/>
    <w:rsid w:val="00E75EA2"/>
    <w:rsid w:val="00EF620A"/>
    <w:rsid w:val="00F00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0544F"/>
  <w15:chartTrackingRefBased/>
  <w15:docId w15:val="{AF041687-2140-4C90-B4F5-24FFB75E2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C0849"/>
    <w:pPr>
      <w:ind w:left="720"/>
      <w:contextualSpacing/>
    </w:pPr>
  </w:style>
  <w:style w:type="paragraph" w:customStyle="1" w:styleId="usual">
    <w:name w:val="usual"/>
    <w:basedOn w:val="a"/>
    <w:rsid w:val="00D005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54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87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4</Pages>
  <Words>978</Words>
  <Characters>5870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Anzhela Shevchuk</cp:lastModifiedBy>
  <cp:revision>4</cp:revision>
  <dcterms:created xsi:type="dcterms:W3CDTF">2020-11-19T15:03:00Z</dcterms:created>
  <dcterms:modified xsi:type="dcterms:W3CDTF">2024-01-17T06:31:00Z</dcterms:modified>
</cp:coreProperties>
</file>