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EB277" w14:textId="61A70F17" w:rsidR="0097711C" w:rsidRPr="0097711C" w:rsidRDefault="00AD41C3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295199" w14:textId="17DB2CF9" w:rsidR="0097711C" w:rsidRDefault="0097711C" w:rsidP="0097711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97711C">
        <w:rPr>
          <w:rFonts w:ascii="Times New Roman" w:hAnsi="Times New Roman" w:cs="Times New Roman"/>
          <w:b/>
          <w:bCs/>
          <w:sz w:val="28"/>
          <w:szCs w:val="28"/>
        </w:rPr>
        <w:t>Документи щодо особового складу</w:t>
      </w:r>
    </w:p>
    <w:p w14:paraId="4E590421" w14:textId="48003E41" w:rsidR="0097711C" w:rsidRDefault="0097711C" w:rsidP="0097711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227F0C7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Д/з </w:t>
      </w:r>
      <w:r w:rsidRPr="0097711C">
        <w:rPr>
          <w:rFonts w:ascii="Times New Roman" w:hAnsi="Times New Roman" w:cs="Times New Roman"/>
          <w:b/>
          <w:bCs/>
          <w:sz w:val="28"/>
          <w:szCs w:val="28"/>
        </w:rPr>
        <w:t>Оформіть резюме друкованим способом із застосуванням шрифтових</w:t>
      </w:r>
    </w:p>
    <w:p w14:paraId="4C611C67" w14:textId="043B55B7" w:rsidR="0097711C" w:rsidRPr="0097711C" w:rsidRDefault="00621684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97711C" w:rsidRPr="0097711C">
        <w:rPr>
          <w:rFonts w:ascii="Times New Roman" w:hAnsi="Times New Roman" w:cs="Times New Roman"/>
          <w:b/>
          <w:bCs/>
          <w:sz w:val="28"/>
          <w:szCs w:val="28"/>
        </w:rPr>
        <w:t>ид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ілень </w:t>
      </w:r>
      <w:r w:rsidR="0097711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97711C" w:rsidRPr="0097711C">
        <w:rPr>
          <w:rFonts w:ascii="Times New Roman" w:hAnsi="Times New Roman" w:cs="Times New Roman"/>
          <w:sz w:val="28"/>
          <w:szCs w:val="28"/>
        </w:rPr>
        <w:t>можна скористатися шаблонами з Інтернет мережі)</w:t>
      </w:r>
    </w:p>
    <w:p w14:paraId="581565CD" w14:textId="5A16C42D" w:rsid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1367F3" w14:textId="5F127070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До цієї групи документів належать: особовий листок з обліку кадрів, особова справа, резюме, заява, автобіографія, характеристика, контракт з найму працівників, скарга, пропозиція, накази щодо особового складу, трудова книжка.</w:t>
      </w:r>
    </w:p>
    <w:p w14:paraId="44CBBE45" w14:textId="61706A6D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Стаття 43 Конституції України Кожен має право на працю, що включає можливість заробляти собі на життя працею, яку він вільно обирає або на яку вільно погоджується.</w:t>
      </w:r>
    </w:p>
    <w:p w14:paraId="1295EF81" w14:textId="30AFCD76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Держава створює умови для повного здійснення громадянами права на працю, гарантує рівні можливості у виборі професії та роду трудової діяльності, реалізовує програми професійно-технічного навчання, підготовки і перепідготовки кадрів відповідно до суспільних потреб.</w:t>
      </w:r>
    </w:p>
    <w:p w14:paraId="5057D2F1" w14:textId="6369F6FD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 xml:space="preserve">Використання примусової праці забороняється. Не вважається примусовою працею військова або альтернативна (невійськова) служба, а також робота чи служба, яка виконується особою за </w:t>
      </w:r>
      <w:proofErr w:type="spellStart"/>
      <w:r w:rsidRPr="0097711C">
        <w:rPr>
          <w:rFonts w:ascii="Times New Roman" w:hAnsi="Times New Roman" w:cs="Times New Roman"/>
          <w:sz w:val="28"/>
          <w:szCs w:val="28"/>
        </w:rPr>
        <w:t>вироком</w:t>
      </w:r>
      <w:proofErr w:type="spellEnd"/>
      <w:r w:rsidRPr="0097711C">
        <w:rPr>
          <w:rFonts w:ascii="Times New Roman" w:hAnsi="Times New Roman" w:cs="Times New Roman"/>
          <w:sz w:val="28"/>
          <w:szCs w:val="28"/>
        </w:rPr>
        <w:t xml:space="preserve"> чи іншим рішенням суду або відповідно до законів про воєнний і про надзвичайний стан.</w:t>
      </w:r>
    </w:p>
    <w:p w14:paraId="5A9E7EB6" w14:textId="733540EB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Кожен має право на належні, безпечні і здорові умови праці, на заробітну плату, не нижчу від визначеної законом.</w:t>
      </w:r>
    </w:p>
    <w:p w14:paraId="1D5665D2" w14:textId="5D085E9F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Використання праці жінок і неповнолітніх на небезпечних для їхнього здоров'я роботах забороняється.</w:t>
      </w:r>
    </w:p>
    <w:p w14:paraId="347CC2B2" w14:textId="2522DF4B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Громадянам гарантується захист від незаконного звільнення.</w:t>
      </w:r>
    </w:p>
    <w:p w14:paraId="3145F9B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Право на своєчасне одержання винагороди за працю захищається законом.</w:t>
      </w:r>
    </w:p>
    <w:p w14:paraId="6488924D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2283AB" w14:textId="45DCF871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Під час влаштування на роботу особа оформляє власноручно деякі з цих документів.</w:t>
      </w:r>
    </w:p>
    <w:p w14:paraId="1222107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ОСОБОВИЙ ЛИСТОК З ОБЛІКУ КАДРІВ</w:t>
      </w:r>
    </w:p>
    <w:p w14:paraId="2AB696CA" w14:textId="3FCDEA61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Особовий листок з обліку кадрів - це обов'язковий документ особової справи працівників установ, організацій, в якому фіксуються автобіографічні відомості. Його заповнюють під час оформлювання на роботу, для участі в певному конкурсі. Реквізити особового листка такі:</w:t>
      </w:r>
    </w:p>
    <w:p w14:paraId="39C38EF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1. Назва виду документа.</w:t>
      </w:r>
    </w:p>
    <w:p w14:paraId="1E513DF4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2. Прізвище, ім'я, по батькові.</w:t>
      </w:r>
    </w:p>
    <w:p w14:paraId="2DC27C67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3. Дата й місце народження.</w:t>
      </w:r>
    </w:p>
    <w:p w14:paraId="192B4F31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4. Відомості про освіту.</w:t>
      </w:r>
    </w:p>
    <w:p w14:paraId="2D89C12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5. Відомості про наукові ступені, вчені звання.</w:t>
      </w:r>
    </w:p>
    <w:p w14:paraId="18C2B68E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6. Якими мовами володіє.</w:t>
      </w:r>
    </w:p>
    <w:p w14:paraId="00E21578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7. Трудова діяльність.</w:t>
      </w:r>
    </w:p>
    <w:p w14:paraId="7C5E52B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8. Державні нагороди.</w:t>
      </w:r>
    </w:p>
    <w:p w14:paraId="49972FAF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9. Зарубіжні та міжнародні наукові відзнаки.</w:t>
      </w:r>
    </w:p>
    <w:p w14:paraId="480D3AC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10. Відомості про родину.</w:t>
      </w:r>
    </w:p>
    <w:p w14:paraId="3E955F01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11. Паспортні дані.</w:t>
      </w:r>
    </w:p>
    <w:p w14:paraId="036A7A5D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12. Домашня адреса.</w:t>
      </w:r>
    </w:p>
    <w:p w14:paraId="26E502D3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lastRenderedPageBreak/>
        <w:t>13. Особистий підпис.</w:t>
      </w:r>
    </w:p>
    <w:p w14:paraId="3AAA259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14. Дата заповнення документа.</w:t>
      </w:r>
    </w:p>
    <w:p w14:paraId="1770129D" w14:textId="59A56F0B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Той, хто заповнює особовий листок, обов'язково мусить наклеїти свою фотокартку (місце для фотокартки визначено на бланку документа).</w:t>
      </w:r>
    </w:p>
    <w:p w14:paraId="6A478618" w14:textId="3AA1D0BD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Нині в особовий листок з обліку кадрів не вносять відомостей про партійну, національну належність та про походження.</w:t>
      </w:r>
    </w:p>
    <w:p w14:paraId="20FD3BFC" w14:textId="6CD1B108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 xml:space="preserve">Особовий листок з обліку кадрів заповнюється особисто працівником чорнилом або кульковою ручкою, </w:t>
      </w:r>
      <w:proofErr w:type="spellStart"/>
      <w:r w:rsidRPr="0097711C">
        <w:rPr>
          <w:rFonts w:ascii="Times New Roman" w:hAnsi="Times New Roman" w:cs="Times New Roman"/>
          <w:sz w:val="28"/>
          <w:szCs w:val="28"/>
        </w:rPr>
        <w:t>розбірливо</w:t>
      </w:r>
      <w:proofErr w:type="spellEnd"/>
      <w:r w:rsidRPr="0097711C">
        <w:rPr>
          <w:rFonts w:ascii="Times New Roman" w:hAnsi="Times New Roman" w:cs="Times New Roman"/>
          <w:sz w:val="28"/>
          <w:szCs w:val="28"/>
        </w:rPr>
        <w:t>, без виправлень.</w:t>
      </w:r>
    </w:p>
    <w:p w14:paraId="2DE2116C" w14:textId="7F23CB05" w:rsid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Правильність заповнення особового листка з обліку кадрів (дати, найменування підприємств, установ, організацій, посад, робіт, кваліфікації, населених пунктів) обов'язково звіряється із записом у паспорті, трудовій книжці, документі про освіту, військовому квитку та ін.</w:t>
      </w:r>
    </w:p>
    <w:p w14:paraId="1B30707C" w14:textId="2C580DA7" w:rsid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7951AD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7711C">
        <w:rPr>
          <w:rFonts w:ascii="Times New Roman" w:hAnsi="Times New Roman" w:cs="Times New Roman"/>
          <w:b/>
          <w:bCs/>
          <w:sz w:val="28"/>
          <w:szCs w:val="28"/>
        </w:rPr>
        <w:t>РЕЗЮМЕ</w:t>
      </w:r>
    </w:p>
    <w:p w14:paraId="683F232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Резюме – це документ, в якому коротко викладаються особисті, освітні</w:t>
      </w:r>
    </w:p>
    <w:p w14:paraId="5933753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та професійні відомості про особу.</w:t>
      </w:r>
    </w:p>
    <w:p w14:paraId="2623A83A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Нині для участі в конкурсі на заміщення вакантної посади особи, які</w:t>
      </w:r>
    </w:p>
    <w:p w14:paraId="40F9813A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претендують на ту чи іншу посаду, надсилають резюме - документ, у якому</w:t>
      </w:r>
    </w:p>
    <w:p w14:paraId="3EDF64D6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претендент повідомляє стислі відомості про освіту, трудову діяльність,</w:t>
      </w:r>
    </w:p>
    <w:p w14:paraId="1B2C4C9F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професійний досвід і досягнення тощо. На відміну від автобіографії та</w:t>
      </w:r>
    </w:p>
    <w:p w14:paraId="0D84324D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характеристики, резюме зорієнтоване не на всебічний опис особи, а передусім</w:t>
      </w:r>
    </w:p>
    <w:p w14:paraId="238A72D7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на переконання роботодавця у наявності у претендента умінь, необхідних для</w:t>
      </w:r>
    </w:p>
    <w:p w14:paraId="116464C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виконання певної роботи відповідної освіти, організаційних навичок, досвіду</w:t>
      </w:r>
    </w:p>
    <w:p w14:paraId="537B8C8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тощо.</w:t>
      </w:r>
    </w:p>
    <w:p w14:paraId="45CBB7A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Документ стає конкурентоспроможним завдяки своєму вигляду і змісту.</w:t>
      </w:r>
    </w:p>
    <w:p w14:paraId="3351E8A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Вимоги до резюме - вичерпність та об'єктивність, достовірність відомостей</w:t>
      </w:r>
    </w:p>
    <w:p w14:paraId="6857E83F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про претендента, чіткість, структурованість, стислість (обсяг не більше однієї</w:t>
      </w:r>
    </w:p>
    <w:p w14:paraId="0F75A9F5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сторінки), грамотність і охайність викладу.</w:t>
      </w:r>
    </w:p>
    <w:p w14:paraId="3005D327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Зазвичай потрібно подавати таки відомості: мета, освіта, досвід роботи,</w:t>
      </w:r>
    </w:p>
    <w:p w14:paraId="6A824D04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професійні навички, досягнення, особисті відомості, рекомендації. На</w:t>
      </w:r>
    </w:p>
    <w:p w14:paraId="23D18818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конкретну вакансію бажано складати окреме резюме.</w:t>
      </w:r>
    </w:p>
    <w:p w14:paraId="385EBAF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Складаючи резюме, ви маєте виокремити не те, що ви хочете отримати і</w:t>
      </w:r>
    </w:p>
    <w:p w14:paraId="25366833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що вас цікавить особисто, а те, що ви можете запропонувати роботодавцеві,</w:t>
      </w:r>
    </w:p>
    <w:p w14:paraId="33482C4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яку користь від вас матиме фірма чи організація.</w:t>
      </w:r>
    </w:p>
    <w:p w14:paraId="72D802D3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7711C">
        <w:rPr>
          <w:rFonts w:ascii="Times New Roman" w:hAnsi="Times New Roman" w:cs="Times New Roman"/>
          <w:b/>
          <w:bCs/>
          <w:sz w:val="28"/>
          <w:szCs w:val="28"/>
        </w:rPr>
        <w:t>Структура резюме</w:t>
      </w:r>
    </w:p>
    <w:p w14:paraId="63F140BA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1. Назва виду документа (посередині).</w:t>
      </w:r>
    </w:p>
    <w:p w14:paraId="394D04F3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2. Текст документ, який містить таку інформацію:</w:t>
      </w:r>
    </w:p>
    <w:p w14:paraId="5AC3AEE6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а) контакти (домашня, електронна адреси, телефон (робочий,</w:t>
      </w:r>
    </w:p>
    <w:p w14:paraId="2019987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домашній, мобільний);</w:t>
      </w:r>
    </w:p>
    <w:p w14:paraId="10FB61E1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б) прізвище, їм 'я (у називному відмінку) виділяють жирним шрифтом;</w:t>
      </w:r>
    </w:p>
    <w:p w14:paraId="16E6BB4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краще писати спочатку ім'я, а потім прізвище; по батькові вказують, якщо</w:t>
      </w:r>
    </w:p>
    <w:p w14:paraId="2CAA36CE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претендент професор або академік.</w:t>
      </w:r>
    </w:p>
    <w:p w14:paraId="19054B4A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в) мета написання документа (заміщення вакантної посади, участь у</w:t>
      </w:r>
    </w:p>
    <w:p w14:paraId="7B26102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конкурсі, проекті);</w:t>
      </w:r>
    </w:p>
    <w:p w14:paraId="7E477452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 xml:space="preserve">г) досвід роботи подають у </w:t>
      </w:r>
      <w:proofErr w:type="spellStart"/>
      <w:r w:rsidRPr="0097711C">
        <w:rPr>
          <w:rFonts w:ascii="Times New Roman" w:hAnsi="Times New Roman" w:cs="Times New Roman"/>
          <w:sz w:val="28"/>
          <w:szCs w:val="28"/>
        </w:rPr>
        <w:t>зворотньому</w:t>
      </w:r>
      <w:proofErr w:type="spellEnd"/>
      <w:r w:rsidRPr="0097711C">
        <w:rPr>
          <w:rFonts w:ascii="Times New Roman" w:hAnsi="Times New Roman" w:cs="Times New Roman"/>
          <w:sz w:val="28"/>
          <w:szCs w:val="28"/>
        </w:rPr>
        <w:t xml:space="preserve"> порядку: від останнього місця</w:t>
      </w:r>
    </w:p>
    <w:p w14:paraId="1646763D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роботи до попереднього, зазначаючи період роботи, назву установи, сферу її</w:t>
      </w:r>
    </w:p>
    <w:p w14:paraId="2832ACC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діяльності, посаду, посадові обов'язки, досягнення; відомості про тимчасову</w:t>
      </w:r>
    </w:p>
    <w:p w14:paraId="3B1BCF26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lastRenderedPageBreak/>
        <w:t>роботу, роботу за сумісництвом, якщо вони відповідають посаді, на яку</w:t>
      </w:r>
    </w:p>
    <w:p w14:paraId="34E6B1C2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претендує особа.</w:t>
      </w:r>
    </w:p>
    <w:p w14:paraId="113E27D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Якщо досвід роботи відсутній, акцентують увагу на освіті й навичках.</w:t>
      </w:r>
    </w:p>
    <w:p w14:paraId="188BE83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ґ) освіта: повна назва навчального закладу, спеціальність, рік вступу і</w:t>
      </w:r>
    </w:p>
    <w:p w14:paraId="4A58F9F2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рік закінчення; факультативні тренінги, курси, семінари, які стосуються</w:t>
      </w:r>
    </w:p>
    <w:p w14:paraId="5279A2F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очікуваної посади;</w:t>
      </w:r>
    </w:p>
    <w:p w14:paraId="1F6CABDA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д) професійні уміння і навички (опис кожної навички має бути</w:t>
      </w:r>
    </w:p>
    <w:p w14:paraId="27099BC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підкріплений відповідним фактом: зазначають швидкість друкування,</w:t>
      </w:r>
    </w:p>
    <w:p w14:paraId="36AA8D2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категорію посвідчення водія, комп'ютерні навички (конкретні пакети</w:t>
      </w:r>
    </w:p>
    <w:p w14:paraId="47F67CF8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програм), володіння іноземною мовою тощо;</w:t>
      </w:r>
    </w:p>
    <w:p w14:paraId="56250178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е) особисті відомості (рік народження, сімейний стан);</w:t>
      </w:r>
    </w:p>
    <w:p w14:paraId="64B64E74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є) додаткова інформація (відомості про громадську діяльність, про</w:t>
      </w:r>
    </w:p>
    <w:p w14:paraId="40ECADA1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членство у професійних об'єднаннях, зазначення можливості відрядження,</w:t>
      </w:r>
    </w:p>
    <w:p w14:paraId="52CDCC22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ненормованого робочого дня);</w:t>
      </w:r>
    </w:p>
    <w:p w14:paraId="3C1D1B9A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ж) вказівка на можливість надання рекомендацій (вислови Рекомендації</w:t>
      </w:r>
    </w:p>
    <w:p w14:paraId="43B8C853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будуть надані на вимогу або За потреби подам рекомендації можна вміщувати</w:t>
      </w:r>
    </w:p>
    <w:p w14:paraId="22E9E8C7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лише тоді, коли такі рекомендації насправді є).</w:t>
      </w:r>
    </w:p>
    <w:p w14:paraId="0293DED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Загалом варто дотримуватись міри, подаючи додаткову інформацію в</w:t>
      </w:r>
    </w:p>
    <w:p w14:paraId="7DD932C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резюме.</w:t>
      </w:r>
    </w:p>
    <w:p w14:paraId="107CDCA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7711C">
        <w:rPr>
          <w:rFonts w:ascii="Times New Roman" w:hAnsi="Times New Roman" w:cs="Times New Roman"/>
          <w:b/>
          <w:bCs/>
          <w:sz w:val="28"/>
          <w:szCs w:val="28"/>
        </w:rPr>
        <w:t>Аби досягти успіху, під час складання резюме рекомендують</w:t>
      </w:r>
    </w:p>
    <w:p w14:paraId="2128ADAF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7711C">
        <w:rPr>
          <w:rFonts w:ascii="Times New Roman" w:hAnsi="Times New Roman" w:cs="Times New Roman"/>
          <w:b/>
          <w:bCs/>
          <w:sz w:val="28"/>
          <w:szCs w:val="28"/>
        </w:rPr>
        <w:t>дотримуватися таких правил:</w:t>
      </w:r>
    </w:p>
    <w:p w14:paraId="309BD7F6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§ Формулюйте свою мету зрозуміло, чітко, дохідливо.</w:t>
      </w:r>
    </w:p>
    <w:p w14:paraId="65B8B37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§ Намагайтеся не вживати такі слова, як я, ми, замість них вживайте на</w:t>
      </w:r>
    </w:p>
    <w:p w14:paraId="79CA81F2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початку речення активні дієслова: організував, створив, керував, вивчав,</w:t>
      </w:r>
    </w:p>
    <w:p w14:paraId="68E8225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допоміг.</w:t>
      </w:r>
    </w:p>
    <w:p w14:paraId="2C794B94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§ Якщо ви обіймали не надто високу посаду, то під час складання</w:t>
      </w:r>
    </w:p>
    <w:p w14:paraId="4455318D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резюме краще зосередитися на досвіді роботи й набутих навичках.</w:t>
      </w:r>
    </w:p>
    <w:p w14:paraId="135ABE53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§ Не вказуйте причини, через які пішли з попередньої роботи. Не</w:t>
      </w:r>
    </w:p>
    <w:p w14:paraId="1B44304D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вказуйте розмір заробітної плати.</w:t>
      </w:r>
    </w:p>
    <w:p w14:paraId="21FDABA7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§ Оформіть резюме друкованим способом із застосуванням шрифтових</w:t>
      </w:r>
    </w:p>
    <w:p w14:paraId="1BAEE98E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виділень на якісному аркуші паперу формату А4.</w:t>
      </w:r>
    </w:p>
    <w:p w14:paraId="2042B5C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§ Резюме можна надсилати до установи, що оголосила наявність</w:t>
      </w:r>
    </w:p>
    <w:p w14:paraId="3A44F1F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вакантної посади (паперовий чи електронний варіант), або розміщувати в</w:t>
      </w:r>
    </w:p>
    <w:p w14:paraId="0203FDB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Інтернеті на спеціальних мережевих сайтах. Рукописний варіант</w:t>
      </w:r>
    </w:p>
    <w:p w14:paraId="6E29B6B6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неприпустимий.</w:t>
      </w:r>
    </w:p>
    <w:p w14:paraId="515364C5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7711C">
        <w:rPr>
          <w:rFonts w:ascii="Times New Roman" w:hAnsi="Times New Roman" w:cs="Times New Roman"/>
          <w:b/>
          <w:bCs/>
          <w:sz w:val="28"/>
          <w:szCs w:val="28"/>
        </w:rPr>
        <w:t>Найтиповіші помилки під час написання резюме</w:t>
      </w:r>
    </w:p>
    <w:p w14:paraId="074DC5B1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Трапляються помилки у слововживанні, у виборі морфологічних форм</w:t>
      </w:r>
    </w:p>
    <w:p w14:paraId="4DA5CEE6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та побудові синтаксичних конструкцій. Неправильні конструкції виникають,</w:t>
      </w:r>
    </w:p>
    <w:p w14:paraId="6CFF1ED9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як правило, унаслідок семантичного калькування, коли переноситься значення</w:t>
      </w:r>
    </w:p>
    <w:p w14:paraId="124F6E1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слова з російської мови й слово вживається в невластивому для нього</w:t>
      </w:r>
    </w:p>
    <w:p w14:paraId="0C3FE4A4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українському варіанті (ведучий спеціаліст замість провідний спеціаліст),</w:t>
      </w:r>
    </w:p>
    <w:p w14:paraId="0A333176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калькуванні синтаксичних конструкцій, коли порушуються закони</w:t>
      </w:r>
    </w:p>
    <w:p w14:paraId="68FD3316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сполучуваності слів української мови (завідувач кафедрою замість завідувач</w:t>
      </w:r>
    </w:p>
    <w:p w14:paraId="549DCE2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кафедри); використовуються активні дієприкметники, а не іменники,</w:t>
      </w:r>
    </w:p>
    <w:p w14:paraId="44FB5F80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прикметники тощо в таких випадках, як – завідуючий відділом замість</w:t>
      </w:r>
    </w:p>
    <w:p w14:paraId="7A8B9274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завідувач відділу, діюче законодавство (правильно чинне законодавство) при</w:t>
      </w:r>
    </w:p>
    <w:p w14:paraId="577E6DFE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утворенні ступенів порівняння прикметників та прислівників: самий якісний</w:t>
      </w:r>
    </w:p>
    <w:p w14:paraId="284E7ADF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lastRenderedPageBreak/>
        <w:t xml:space="preserve">(потрібно – найякісніший); не відмінюються чоловічі прізвища на – ко; - </w:t>
      </w:r>
      <w:proofErr w:type="spellStart"/>
      <w:r w:rsidRPr="0097711C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Pr="0097711C">
        <w:rPr>
          <w:rFonts w:ascii="Times New Roman" w:hAnsi="Times New Roman" w:cs="Times New Roman"/>
          <w:sz w:val="28"/>
          <w:szCs w:val="28"/>
        </w:rPr>
        <w:t>:</w:t>
      </w:r>
    </w:p>
    <w:p w14:paraId="65CC8F6E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Леоніда Степаненко (потрібно – Леоніда Степаненка) або Максиму Шевчук</w:t>
      </w:r>
    </w:p>
    <w:p w14:paraId="73A767AB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(правильно – Максимові Шевчуку); при визначенні роду іменників: висока</w:t>
      </w:r>
    </w:p>
    <w:p w14:paraId="7840FCD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ступінь (правильно – високий ступінь).</w:t>
      </w:r>
    </w:p>
    <w:p w14:paraId="703179EE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Однією з морфологічних особливостей сучасної української</w:t>
      </w:r>
    </w:p>
    <w:p w14:paraId="351FA2F6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літературної мови є наявність у іменників чоловічого роду другої відміни</w:t>
      </w:r>
    </w:p>
    <w:p w14:paraId="19BB88D1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варіантних закінчень давального відмінка однини: -</w:t>
      </w:r>
      <w:proofErr w:type="spellStart"/>
      <w:r w:rsidRPr="0097711C">
        <w:rPr>
          <w:rFonts w:ascii="Times New Roman" w:hAnsi="Times New Roman" w:cs="Times New Roman"/>
          <w:sz w:val="28"/>
          <w:szCs w:val="28"/>
        </w:rPr>
        <w:t>ові</w:t>
      </w:r>
      <w:proofErr w:type="spellEnd"/>
      <w:r w:rsidRPr="0097711C">
        <w:rPr>
          <w:rFonts w:ascii="Times New Roman" w:hAnsi="Times New Roman" w:cs="Times New Roman"/>
          <w:sz w:val="28"/>
          <w:szCs w:val="28"/>
        </w:rPr>
        <w:t xml:space="preserve"> (-</w:t>
      </w:r>
      <w:proofErr w:type="spellStart"/>
      <w:r w:rsidRPr="0097711C">
        <w:rPr>
          <w:rFonts w:ascii="Times New Roman" w:hAnsi="Times New Roman" w:cs="Times New Roman"/>
          <w:sz w:val="28"/>
          <w:szCs w:val="28"/>
        </w:rPr>
        <w:t>еві</w:t>
      </w:r>
      <w:proofErr w:type="spellEnd"/>
      <w:r w:rsidRPr="0097711C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97711C">
        <w:rPr>
          <w:rFonts w:ascii="Times New Roman" w:hAnsi="Times New Roman" w:cs="Times New Roman"/>
          <w:sz w:val="28"/>
          <w:szCs w:val="28"/>
        </w:rPr>
        <w:t>єві</w:t>
      </w:r>
      <w:proofErr w:type="spellEnd"/>
      <w:r w:rsidRPr="0097711C">
        <w:rPr>
          <w:rFonts w:ascii="Times New Roman" w:hAnsi="Times New Roman" w:cs="Times New Roman"/>
          <w:sz w:val="28"/>
          <w:szCs w:val="28"/>
        </w:rPr>
        <w:t>) та -у (-ю). Це</w:t>
      </w:r>
    </w:p>
    <w:p w14:paraId="4A7C7E69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дає змогу урізноманітнювати виклад, уникати нанизування в реченні слів з</w:t>
      </w:r>
    </w:p>
    <w:p w14:paraId="250A5CB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однаковими закінченнями: написати листа тренерові, зателефонувати</w:t>
      </w:r>
    </w:p>
    <w:p w14:paraId="199462EE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товаришеві, допомогти співробітникові.</w:t>
      </w:r>
    </w:p>
    <w:p w14:paraId="6CA3F4A3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Коли хочемо вказати на те, згідно з чим, відповідно до чого відбувається</w:t>
      </w:r>
    </w:p>
    <w:p w14:paraId="68ED098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дія, то вживаємо словосполучення за моделлю прийменник за + спеціальність</w:t>
      </w:r>
    </w:p>
    <w:p w14:paraId="68943545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 орудному відмінку. Наприклад, працювати за спеціальністю, шукати</w:t>
      </w:r>
    </w:p>
    <w:p w14:paraId="18CC8A1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роботу за спеціальністю.</w:t>
      </w:r>
    </w:p>
    <w:p w14:paraId="79DB192D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У багатьох фразеологічних зворотах замість слів із конкретним</w:t>
      </w:r>
    </w:p>
    <w:p w14:paraId="6561DEB6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значенням одержати й отримати вживаються абстрактні лексеми дістати,</w:t>
      </w:r>
    </w:p>
    <w:p w14:paraId="76A9E69F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набути, здобути: не отримати освіту, а здобути освіту; не отримати досвід, а</w:t>
      </w:r>
    </w:p>
    <w:p w14:paraId="6F01614A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набути досвіду, не отримати виправдання, а дістати виправдання та ін.</w:t>
      </w:r>
    </w:p>
    <w:p w14:paraId="22FE33B8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Однією з найпоширеніших помилок у мовленні фахівця є зловживання</w:t>
      </w:r>
    </w:p>
    <w:p w14:paraId="0D12D99C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конструкціями з прийменником по: тренер по плаванню замість тренер з</w:t>
      </w:r>
    </w:p>
    <w:p w14:paraId="2732FF41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плавання, екзамен по українській мові замість екзамен з української мови,</w:t>
      </w:r>
    </w:p>
    <w:p w14:paraId="6A772253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прийшов по такій справі замість прийшов у такій справі та ін.</w:t>
      </w:r>
    </w:p>
    <w:p w14:paraId="776CAF74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Взагалі, на відміну від російської, в українській мові прийменник по</w:t>
      </w:r>
    </w:p>
    <w:p w14:paraId="1F93E529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вживається рідше і може відповідати у (поїхати у справах), за (шукати за</w:t>
      </w:r>
    </w:p>
    <w:p w14:paraId="07CB1EA7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алфавітом), з (завуч з виховної роботи) або ж взагалі можна сказати без</w:t>
      </w:r>
    </w:p>
    <w:p w14:paraId="1663AE75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прийменника (комітет захисту прав споживачів).</w:t>
      </w:r>
    </w:p>
    <w:p w14:paraId="0928846A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Вживання словосполучення на протязі, якщо кажуть про проміжок часу,</w:t>
      </w:r>
    </w:p>
    <w:p w14:paraId="726C9C0A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є помилковим. Адже протяг — це струмінь повітря, що продуває крізь щілини,</w:t>
      </w:r>
    </w:p>
    <w:p w14:paraId="4BAB1B0D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 xml:space="preserve">відчинені двері чи вікна (рос. — </w:t>
      </w:r>
      <w:proofErr w:type="spellStart"/>
      <w:r w:rsidRPr="0097711C">
        <w:rPr>
          <w:rFonts w:ascii="Times New Roman" w:hAnsi="Times New Roman" w:cs="Times New Roman"/>
          <w:sz w:val="28"/>
          <w:szCs w:val="28"/>
        </w:rPr>
        <w:t>сквозняк</w:t>
      </w:r>
      <w:proofErr w:type="spellEnd"/>
      <w:r w:rsidRPr="0097711C">
        <w:rPr>
          <w:rFonts w:ascii="Times New Roman" w:hAnsi="Times New Roman" w:cs="Times New Roman"/>
          <w:sz w:val="28"/>
          <w:szCs w:val="28"/>
        </w:rPr>
        <w:t>). Говорячи про час, правильно</w:t>
      </w:r>
    </w:p>
    <w:p w14:paraId="7E399F74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сказати протягом або впродовж.</w:t>
      </w:r>
    </w:p>
    <w:p w14:paraId="03A72E43" w14:textId="77777777" w:rsidR="0097711C" w:rsidRP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Ще треба запам’ятати: участь беруть! А приймати можна партію</w:t>
      </w:r>
    </w:p>
    <w:p w14:paraId="491099E2" w14:textId="7D839316" w:rsidR="0097711C" w:rsidRDefault="0097711C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11C">
        <w:rPr>
          <w:rFonts w:ascii="Times New Roman" w:hAnsi="Times New Roman" w:cs="Times New Roman"/>
          <w:sz w:val="28"/>
          <w:szCs w:val="28"/>
        </w:rPr>
        <w:t>товару.</w:t>
      </w:r>
    </w:p>
    <w:p w14:paraId="3BAEB465" w14:textId="384B54D8" w:rsidR="009E3B96" w:rsidRDefault="009E3B96" w:rsidP="00977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D738B7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A3F9F">
        <w:rPr>
          <w:rFonts w:ascii="Times New Roman" w:hAnsi="Times New Roman" w:cs="Times New Roman"/>
          <w:b/>
          <w:bCs/>
          <w:sz w:val="28"/>
          <w:szCs w:val="28"/>
        </w:rPr>
        <w:t>Резюме</w:t>
      </w:r>
    </w:p>
    <w:p w14:paraId="40A77EA0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4B1982A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Івасенко Володимир Іванович</w:t>
      </w:r>
    </w:p>
    <w:p w14:paraId="5C276D81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Адреса:</w:t>
      </w:r>
      <w:r w:rsidRPr="00AA3F9F">
        <w:rPr>
          <w:rFonts w:ascii="Times New Roman" w:hAnsi="Times New Roman" w:cs="Times New Roman"/>
          <w:sz w:val="28"/>
          <w:szCs w:val="28"/>
        </w:rPr>
        <w:tab/>
        <w:t>39501, Полтавська обл.</w:t>
      </w:r>
      <w:r>
        <w:rPr>
          <w:rFonts w:ascii="Times New Roman" w:hAnsi="Times New Roman" w:cs="Times New Roman"/>
          <w:sz w:val="28"/>
          <w:szCs w:val="28"/>
        </w:rPr>
        <w:t xml:space="preserve"> , </w:t>
      </w:r>
      <w:r w:rsidRPr="00AA3F9F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AA3F9F">
        <w:rPr>
          <w:rFonts w:ascii="Times New Roman" w:hAnsi="Times New Roman" w:cs="Times New Roman"/>
          <w:sz w:val="28"/>
          <w:szCs w:val="28"/>
        </w:rPr>
        <w:t>Карлівка,вул.Промислова</w:t>
      </w:r>
      <w:proofErr w:type="spellEnd"/>
      <w:r w:rsidRPr="00AA3F9F">
        <w:rPr>
          <w:rFonts w:ascii="Times New Roman" w:hAnsi="Times New Roman" w:cs="Times New Roman"/>
          <w:sz w:val="28"/>
          <w:szCs w:val="28"/>
        </w:rPr>
        <w:t xml:space="preserve"> буд.10 </w:t>
      </w:r>
      <w:proofErr w:type="spellStart"/>
      <w:r w:rsidRPr="00AA3F9F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AA3F9F">
        <w:rPr>
          <w:rFonts w:ascii="Times New Roman" w:hAnsi="Times New Roman" w:cs="Times New Roman"/>
          <w:sz w:val="28"/>
          <w:szCs w:val="28"/>
        </w:rPr>
        <w:t>. 20</w:t>
      </w:r>
    </w:p>
    <w:p w14:paraId="6FA0DD94" w14:textId="77777777" w:rsidR="009E3B96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 xml:space="preserve">Особисті дані: </w:t>
      </w:r>
    </w:p>
    <w:p w14:paraId="0961704E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Рік народження 1964 р.</w:t>
      </w:r>
    </w:p>
    <w:p w14:paraId="7A1E056C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 xml:space="preserve">Контакти:       </w:t>
      </w:r>
      <w:proofErr w:type="spellStart"/>
      <w:r w:rsidRPr="00AA3F9F">
        <w:rPr>
          <w:rFonts w:ascii="Times New Roman" w:hAnsi="Times New Roman" w:cs="Times New Roman"/>
          <w:sz w:val="28"/>
          <w:szCs w:val="28"/>
        </w:rPr>
        <w:t>Моб.тел</w:t>
      </w:r>
      <w:proofErr w:type="spellEnd"/>
      <w:r w:rsidRPr="00AA3F9F">
        <w:rPr>
          <w:rFonts w:ascii="Times New Roman" w:hAnsi="Times New Roman" w:cs="Times New Roman"/>
          <w:sz w:val="28"/>
          <w:szCs w:val="28"/>
        </w:rPr>
        <w:t>. +380663285241 +380973399101</w:t>
      </w:r>
    </w:p>
    <w:p w14:paraId="6CC2FD10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A3F9F">
        <w:rPr>
          <w:rFonts w:ascii="Times New Roman" w:hAnsi="Times New Roman" w:cs="Times New Roman"/>
          <w:sz w:val="28"/>
          <w:szCs w:val="28"/>
        </w:rPr>
        <w:t>Ел.адреса</w:t>
      </w:r>
      <w:proofErr w:type="spellEnd"/>
      <w:r w:rsidRPr="00AA3F9F">
        <w:rPr>
          <w:rFonts w:ascii="Times New Roman" w:hAnsi="Times New Roman" w:cs="Times New Roman"/>
          <w:sz w:val="28"/>
          <w:szCs w:val="28"/>
        </w:rPr>
        <w:t xml:space="preserve"> – ivi64t@ukr.net</w:t>
      </w:r>
    </w:p>
    <w:p w14:paraId="0F734055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Мета:</w:t>
      </w:r>
      <w:r w:rsidRPr="00AA3F9F">
        <w:rPr>
          <w:rFonts w:ascii="Times New Roman" w:hAnsi="Times New Roman" w:cs="Times New Roman"/>
          <w:sz w:val="28"/>
          <w:szCs w:val="28"/>
        </w:rPr>
        <w:tab/>
        <w:t>Зайняти вільну посаду</w:t>
      </w:r>
    </w:p>
    <w:p w14:paraId="5377B78C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Освіта:</w:t>
      </w:r>
      <w:r w:rsidRPr="00AA3F9F">
        <w:rPr>
          <w:rFonts w:ascii="Times New Roman" w:hAnsi="Times New Roman" w:cs="Times New Roman"/>
          <w:sz w:val="28"/>
          <w:szCs w:val="28"/>
        </w:rPr>
        <w:tab/>
        <w:t xml:space="preserve">1982-1988 </w:t>
      </w:r>
      <w:proofErr w:type="spellStart"/>
      <w:r w:rsidRPr="00AA3F9F">
        <w:rPr>
          <w:rFonts w:ascii="Times New Roman" w:hAnsi="Times New Roman" w:cs="Times New Roman"/>
          <w:sz w:val="28"/>
          <w:szCs w:val="28"/>
        </w:rPr>
        <w:t>р.р</w:t>
      </w:r>
      <w:proofErr w:type="spellEnd"/>
      <w:r w:rsidRPr="00AA3F9F">
        <w:rPr>
          <w:rFonts w:ascii="Times New Roman" w:hAnsi="Times New Roman" w:cs="Times New Roman"/>
          <w:sz w:val="28"/>
          <w:szCs w:val="28"/>
        </w:rPr>
        <w:t>. - «Вчений агроном», Полтавський сільськогосподарський інститут.</w:t>
      </w:r>
    </w:p>
    <w:p w14:paraId="32C95851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lastRenderedPageBreak/>
        <w:t xml:space="preserve">2001-2005 </w:t>
      </w:r>
      <w:proofErr w:type="spellStart"/>
      <w:r w:rsidRPr="00AA3F9F">
        <w:rPr>
          <w:rFonts w:ascii="Times New Roman" w:hAnsi="Times New Roman" w:cs="Times New Roman"/>
          <w:sz w:val="28"/>
          <w:szCs w:val="28"/>
        </w:rPr>
        <w:t>р.р</w:t>
      </w:r>
      <w:proofErr w:type="spellEnd"/>
      <w:r w:rsidRPr="00AA3F9F">
        <w:rPr>
          <w:rFonts w:ascii="Times New Roman" w:hAnsi="Times New Roman" w:cs="Times New Roman"/>
          <w:sz w:val="28"/>
          <w:szCs w:val="28"/>
        </w:rPr>
        <w:t>. -  «Правознавство», Аграрний коледж управління і права Полтавської державної аграрної академії.</w:t>
      </w:r>
    </w:p>
    <w:p w14:paraId="714DE8D3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Досвід роботи:</w:t>
      </w:r>
      <w:r w:rsidRPr="00AA3F9F">
        <w:rPr>
          <w:rFonts w:ascii="Times New Roman" w:hAnsi="Times New Roman" w:cs="Times New Roman"/>
          <w:sz w:val="28"/>
          <w:szCs w:val="28"/>
        </w:rPr>
        <w:tab/>
        <w:t xml:space="preserve">-28.06.1982-28.08.1982 рр., підсобний робітник, </w:t>
      </w:r>
      <w:r>
        <w:rPr>
          <w:rFonts w:ascii="Times New Roman" w:hAnsi="Times New Roman" w:cs="Times New Roman"/>
          <w:sz w:val="28"/>
          <w:szCs w:val="28"/>
        </w:rPr>
        <w:t xml:space="preserve">Херсонський </w:t>
      </w:r>
      <w:r w:rsidRPr="00AA3F9F">
        <w:rPr>
          <w:rFonts w:ascii="Times New Roman" w:hAnsi="Times New Roman" w:cs="Times New Roman"/>
          <w:sz w:val="28"/>
          <w:szCs w:val="28"/>
        </w:rPr>
        <w:t>цукрокомбінат.</w:t>
      </w:r>
    </w:p>
    <w:p w14:paraId="54E9D8D8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 xml:space="preserve">-01.02.1989-01.02.1996 рр., бригадир рільничої бригади, </w:t>
      </w:r>
      <w:r>
        <w:rPr>
          <w:rFonts w:ascii="Times New Roman" w:hAnsi="Times New Roman" w:cs="Times New Roman"/>
          <w:sz w:val="28"/>
          <w:szCs w:val="28"/>
        </w:rPr>
        <w:t xml:space="preserve">Херсонський </w:t>
      </w:r>
      <w:r w:rsidRPr="00AA3F9F">
        <w:rPr>
          <w:rFonts w:ascii="Times New Roman" w:hAnsi="Times New Roman" w:cs="Times New Roman"/>
          <w:sz w:val="28"/>
          <w:szCs w:val="28"/>
        </w:rPr>
        <w:t>цукрокомбінат.</w:t>
      </w:r>
    </w:p>
    <w:p w14:paraId="2A30A96B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-01.02.1996-29.08.2017 рр., агроном в системі державного сортовипробування, проведення дослідів цукрового та кормового буряка;</w:t>
      </w:r>
    </w:p>
    <w:p w14:paraId="27E02445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-30.08.2017 - 31.10.2017 рр.;</w:t>
      </w:r>
    </w:p>
    <w:p w14:paraId="5CDC3FF5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 xml:space="preserve">-10.04.2018 - 30.11.2018 рр., агроном, </w:t>
      </w:r>
      <w:proofErr w:type="spellStart"/>
      <w:r w:rsidRPr="00AA3F9F">
        <w:rPr>
          <w:rFonts w:ascii="Times New Roman" w:hAnsi="Times New Roman" w:cs="Times New Roman"/>
          <w:sz w:val="28"/>
          <w:szCs w:val="28"/>
        </w:rPr>
        <w:t>ПП«Дослідне</w:t>
      </w:r>
      <w:proofErr w:type="spellEnd"/>
      <w:r w:rsidRPr="00AA3F9F">
        <w:rPr>
          <w:rFonts w:ascii="Times New Roman" w:hAnsi="Times New Roman" w:cs="Times New Roman"/>
          <w:sz w:val="28"/>
          <w:szCs w:val="28"/>
        </w:rPr>
        <w:t>»</w:t>
      </w:r>
    </w:p>
    <w:p w14:paraId="088E927E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-04.06.2019 – 23.08.2019 р. менеджер Полтавського РТП «</w:t>
      </w:r>
      <w:proofErr w:type="spellStart"/>
      <w:r w:rsidRPr="00AA3F9F">
        <w:rPr>
          <w:rFonts w:ascii="Times New Roman" w:hAnsi="Times New Roman" w:cs="Times New Roman"/>
          <w:sz w:val="28"/>
          <w:szCs w:val="28"/>
        </w:rPr>
        <w:t>Укравіт</w:t>
      </w:r>
      <w:proofErr w:type="spellEnd"/>
      <w:r w:rsidRPr="00AA3F9F">
        <w:rPr>
          <w:rFonts w:ascii="Times New Roman" w:hAnsi="Times New Roman" w:cs="Times New Roman"/>
          <w:sz w:val="28"/>
          <w:szCs w:val="28"/>
        </w:rPr>
        <w:t>-Агро»</w:t>
      </w:r>
    </w:p>
    <w:p w14:paraId="6096A23F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Професійні якості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A3F9F">
        <w:rPr>
          <w:rFonts w:ascii="Times New Roman" w:hAnsi="Times New Roman" w:cs="Times New Roman"/>
          <w:sz w:val="28"/>
          <w:szCs w:val="28"/>
        </w:rPr>
        <w:t>Ініціативність, оперативність, уважність, відповідальність; раціональність і ефективність в організації праці на робочому місці</w:t>
      </w:r>
    </w:p>
    <w:p w14:paraId="0DDB26C1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Мови: Українська,  німецька, англійська – зі словником.</w:t>
      </w:r>
    </w:p>
    <w:p w14:paraId="2B6A61C0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Водійські посвідчення: Категорія А,В (стаж 41 рік)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A3F9F">
        <w:rPr>
          <w:rFonts w:ascii="Times New Roman" w:hAnsi="Times New Roman" w:cs="Times New Roman"/>
          <w:sz w:val="28"/>
          <w:szCs w:val="28"/>
        </w:rPr>
        <w:t>тракториста-машиніста категорії А1, А2</w:t>
      </w:r>
    </w:p>
    <w:p w14:paraId="2B34DFF6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 xml:space="preserve">Комп’ютерні навички: Пакет Microsoft, </w:t>
      </w:r>
      <w:proofErr w:type="spellStart"/>
      <w:r w:rsidRPr="00AA3F9F">
        <w:rPr>
          <w:rFonts w:ascii="Times New Roman" w:hAnsi="Times New Roman" w:cs="Times New Roman"/>
          <w:sz w:val="28"/>
          <w:szCs w:val="28"/>
        </w:rPr>
        <w:t>Android</w:t>
      </w:r>
      <w:proofErr w:type="spellEnd"/>
      <w:r w:rsidRPr="00AA3F9F">
        <w:rPr>
          <w:rFonts w:ascii="Times New Roman" w:hAnsi="Times New Roman" w:cs="Times New Roman"/>
          <w:sz w:val="28"/>
          <w:szCs w:val="28"/>
        </w:rPr>
        <w:t>, користувач мережі «Інтернет».</w:t>
      </w:r>
    </w:p>
    <w:p w14:paraId="2680B8B6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Мої сторінки в мережі Інтернет:</w:t>
      </w:r>
      <w:r w:rsidRPr="00AA3F9F">
        <w:rPr>
          <w:rFonts w:ascii="Times New Roman" w:hAnsi="Times New Roman" w:cs="Times New Roman"/>
          <w:sz w:val="28"/>
          <w:szCs w:val="28"/>
        </w:rPr>
        <w:tab/>
      </w:r>
    </w:p>
    <w:p w14:paraId="333AD783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3B4835">
          <w:rPr>
            <w:rStyle w:val="a3"/>
            <w:rFonts w:ascii="Times New Roman" w:hAnsi="Times New Roman" w:cs="Times New Roman"/>
            <w:sz w:val="28"/>
            <w:szCs w:val="28"/>
          </w:rPr>
          <w:t>https://www.facebook.com/ivi64?ref=bookmarks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6A9BAC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3B4835">
          <w:rPr>
            <w:rStyle w:val="a3"/>
            <w:rFonts w:ascii="Times New Roman" w:hAnsi="Times New Roman" w:cs="Times New Roman"/>
            <w:sz w:val="28"/>
            <w:szCs w:val="28"/>
          </w:rPr>
          <w:t>https://www.youtube.com/channel/UCUEzp0-</w:t>
        </w:r>
      </w:hyperlink>
      <w:r w:rsidRPr="00AA3F9F">
        <w:rPr>
          <w:rFonts w:ascii="Times New Roman" w:hAnsi="Times New Roman" w:cs="Times New Roman"/>
          <w:sz w:val="28"/>
          <w:szCs w:val="28"/>
        </w:rPr>
        <w:t>3jgxFxYcu79uWIBA?view_as=subscriber</w:t>
      </w:r>
    </w:p>
    <w:p w14:paraId="5BE30294" w14:textId="77777777" w:rsidR="009E3B96" w:rsidRPr="00AA3F9F" w:rsidRDefault="009E3B96" w:rsidP="009E3B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A0CC345" w14:textId="77777777" w:rsidR="002306F7" w:rsidRDefault="009E3B96" w:rsidP="009E3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3F9F">
        <w:rPr>
          <w:rFonts w:ascii="Times New Roman" w:hAnsi="Times New Roman" w:cs="Times New Roman"/>
          <w:sz w:val="28"/>
          <w:szCs w:val="28"/>
        </w:rPr>
        <w:t>18.04.2020 р</w:t>
      </w:r>
    </w:p>
    <w:p w14:paraId="628CABDF" w14:textId="77777777" w:rsidR="002306F7" w:rsidRDefault="002306F7" w:rsidP="009E3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02A741" w14:textId="49AA7635" w:rsidR="009E3B96" w:rsidRPr="0097711C" w:rsidRDefault="002306F7" w:rsidP="009E3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B85B42F" wp14:editId="337885E7">
            <wp:extent cx="6120765" cy="329374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3B96" w:rsidRPr="00AA3F9F">
        <w:rPr>
          <w:rFonts w:ascii="Times New Roman" w:hAnsi="Times New Roman" w:cs="Times New Roman"/>
          <w:sz w:val="28"/>
          <w:szCs w:val="28"/>
        </w:rPr>
        <w:t>.</w:t>
      </w:r>
    </w:p>
    <w:sectPr w:rsidR="009E3B96" w:rsidRPr="009771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6C1"/>
    <w:rsid w:val="002306F7"/>
    <w:rsid w:val="002E2BEC"/>
    <w:rsid w:val="00621684"/>
    <w:rsid w:val="0097711C"/>
    <w:rsid w:val="009E3B96"/>
    <w:rsid w:val="009F46C1"/>
    <w:rsid w:val="00AD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F3178"/>
  <w15:chartTrackingRefBased/>
  <w15:docId w15:val="{FC1213B0-734C-43C4-8272-BC82E162A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3B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channel/UCUEzp0-" TargetMode="External"/><Relationship Id="rId4" Type="http://schemas.openxmlformats.org/officeDocument/2006/relationships/hyperlink" Target="https://www.facebook.com/ivi64?ref=bookmark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7052</Words>
  <Characters>4020</Characters>
  <Application>Microsoft Office Word</Application>
  <DocSecurity>0</DocSecurity>
  <Lines>33</Lines>
  <Paragraphs>22</Paragraphs>
  <ScaleCrop>false</ScaleCrop>
  <Company/>
  <LinksUpToDate>false</LinksUpToDate>
  <CharactersWithSpaces>11050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6</cp:revision>
  <dcterms:created xsi:type="dcterms:W3CDTF">2023-12-12T08:52:00Z</dcterms:created>
  <dcterms:modified xsi:type="dcterms:W3CDTF">2026-04-06T06:41:00Z</dcterms:modified>
</cp:coreProperties>
</file>