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C1" w:rsidRPr="00D54E1F" w:rsidRDefault="00B127C1" w:rsidP="00D319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1F">
        <w:rPr>
          <w:rFonts w:ascii="Times New Roman" w:hAnsi="Times New Roman" w:cs="Times New Roman"/>
          <w:b/>
          <w:sz w:val="28"/>
          <w:szCs w:val="28"/>
        </w:rPr>
        <w:t>ІНСТРУКЦІЙНА   КАРТА</w:t>
      </w:r>
    </w:p>
    <w:p w:rsidR="00B127C1" w:rsidRPr="00D54E1F" w:rsidRDefault="00AD7CC6" w:rsidP="00D319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проведення практич</w:t>
      </w:r>
      <w:r w:rsidR="00B127C1" w:rsidRPr="00D54E1F">
        <w:rPr>
          <w:rFonts w:ascii="Times New Roman" w:hAnsi="Times New Roman" w:cs="Times New Roman"/>
          <w:b/>
          <w:sz w:val="28"/>
          <w:szCs w:val="28"/>
          <w:lang w:val="uk-UA"/>
        </w:rPr>
        <w:t>ного заняття</w:t>
      </w:r>
      <w:r w:rsidR="00D319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</w:t>
      </w:r>
    </w:p>
    <w:p w:rsidR="00B127C1" w:rsidRPr="00D54E1F" w:rsidRDefault="00B127C1" w:rsidP="00D319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</w:t>
      </w:r>
      <w:r w:rsidR="003378EF">
        <w:rPr>
          <w:rFonts w:ascii="Times New Roman" w:hAnsi="Times New Roman" w:cs="Times New Roman"/>
          <w:sz w:val="28"/>
          <w:szCs w:val="28"/>
          <w:lang w:val="uk-UA"/>
        </w:rPr>
        <w:t>Землеробство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27C1" w:rsidRPr="00D54E1F" w:rsidRDefault="00B127C1" w:rsidP="00D3194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Складання схем сівозмін, схем спеціальних сівозмін та ротаційних таблиць на основі модельних структур посівних площ</w:t>
      </w:r>
    </w:p>
    <w:p w:rsidR="00D31947" w:rsidRPr="006260AE" w:rsidRDefault="00B127C1" w:rsidP="00B127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="006260AE">
        <w:rPr>
          <w:rFonts w:ascii="Times New Roman" w:hAnsi="Times New Roman"/>
          <w:sz w:val="28"/>
          <w:szCs w:val="28"/>
          <w:lang w:val="uk-UA"/>
        </w:rPr>
        <w:t>н</w:t>
      </w:r>
      <w:r w:rsidR="006260AE" w:rsidRPr="00131E32">
        <w:rPr>
          <w:rFonts w:ascii="Times New Roman" w:hAnsi="Times New Roman"/>
          <w:sz w:val="28"/>
          <w:szCs w:val="28"/>
          <w:lang w:val="uk-UA"/>
        </w:rPr>
        <w:t>авчитися</w:t>
      </w:r>
      <w:r w:rsidR="006260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60AE" w:rsidRPr="00131E32">
        <w:rPr>
          <w:rFonts w:ascii="Times New Roman" w:hAnsi="Times New Roman"/>
          <w:sz w:val="28"/>
          <w:szCs w:val="28"/>
          <w:lang w:val="uk-UA"/>
        </w:rPr>
        <w:t>складати схеми польових та спеціальних сівозмін;</w:t>
      </w:r>
      <w:r w:rsidR="006260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60AE" w:rsidRPr="00131E32">
        <w:rPr>
          <w:rFonts w:ascii="Times New Roman" w:hAnsi="Times New Roman"/>
          <w:sz w:val="28"/>
          <w:szCs w:val="28"/>
          <w:lang w:val="uk-UA"/>
        </w:rPr>
        <w:t>обґрунтовувати чергування культур у сівозмінах;</w:t>
      </w:r>
      <w:r w:rsidR="006260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60AE" w:rsidRPr="00131E32">
        <w:rPr>
          <w:rFonts w:ascii="Times New Roman" w:hAnsi="Times New Roman"/>
          <w:sz w:val="28"/>
          <w:szCs w:val="28"/>
          <w:lang w:val="uk-UA"/>
        </w:rPr>
        <w:t>формувати ротаційні таблиці на основі модельної структури посівних площ;</w:t>
      </w:r>
      <w:r w:rsidR="006260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60AE" w:rsidRPr="00131E32">
        <w:rPr>
          <w:rFonts w:ascii="Times New Roman" w:hAnsi="Times New Roman"/>
          <w:sz w:val="28"/>
          <w:szCs w:val="28"/>
          <w:lang w:val="uk-UA"/>
        </w:rPr>
        <w:t>оцінювати агротехнічну доцільність складених сівозмін.</w:t>
      </w:r>
    </w:p>
    <w:p w:rsidR="00B127C1" w:rsidRPr="00D54E1F" w:rsidRDefault="00B127C1" w:rsidP="00B127C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="00D31947">
        <w:rPr>
          <w:rFonts w:ascii="Times New Roman" w:hAnsi="Times New Roman"/>
          <w:sz w:val="28"/>
          <w:szCs w:val="28"/>
          <w:lang w:val="uk-UA"/>
        </w:rPr>
        <w:t>н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авчитися</w:t>
      </w:r>
      <w:r w:rsidR="00D319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складати схеми польових та спеціальних сівозмін;</w:t>
      </w:r>
      <w:r w:rsidR="00D319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обґрунтовувати чергування культур у сівозмінах;</w:t>
      </w:r>
      <w:r w:rsidR="00D319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формувати ротаційні таблиці на основі модельної структури посівних площ;</w:t>
      </w:r>
      <w:r w:rsidR="00D319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1947" w:rsidRPr="00131E32">
        <w:rPr>
          <w:rFonts w:ascii="Times New Roman" w:hAnsi="Times New Roman"/>
          <w:sz w:val="28"/>
          <w:szCs w:val="28"/>
          <w:lang w:val="uk-UA"/>
        </w:rPr>
        <w:t>оцінювати агротехнічну доцільність складених сівозмін.</w:t>
      </w:r>
    </w:p>
    <w:p w:rsidR="00B127C1" w:rsidRDefault="00B127C1" w:rsidP="003378E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Зміст і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послідовність виконання завдань:</w:t>
      </w:r>
      <w:r w:rsidR="003378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D5155" w:rsidRPr="004235F8" w:rsidRDefault="00C2363F" w:rsidP="008D515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35F8">
        <w:rPr>
          <w:rFonts w:ascii="Times New Roman" w:hAnsi="Times New Roman"/>
          <w:b/>
          <w:sz w:val="28"/>
          <w:szCs w:val="28"/>
          <w:lang w:val="uk-UA"/>
        </w:rPr>
        <w:t>1. Ознайомитися з методикою складання схеми сівозміни та за завда</w:t>
      </w:r>
      <w:r w:rsidR="008D5155" w:rsidRPr="004235F8">
        <w:rPr>
          <w:rFonts w:ascii="Times New Roman" w:hAnsi="Times New Roman"/>
          <w:b/>
          <w:sz w:val="28"/>
          <w:szCs w:val="28"/>
          <w:lang w:val="uk-UA"/>
        </w:rPr>
        <w:t xml:space="preserve">нням </w:t>
      </w:r>
      <w:r w:rsidR="008D5155" w:rsidRPr="004235F8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206C90" w:rsidRPr="004235F8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="008D5155" w:rsidRPr="004235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сівозміну на площі </w:t>
      </w:r>
      <w:smartTag w:uri="urn:schemas-microsoft-com:office:smarttags" w:element="metricconverter">
        <w:smartTagPr>
          <w:attr w:name="ProductID" w:val="1100 га"/>
        </w:smartTagPr>
        <w:r w:rsidR="008D5155" w:rsidRPr="004235F8">
          <w:rPr>
            <w:rFonts w:ascii="Times New Roman" w:hAnsi="Times New Roman" w:cs="Times New Roman"/>
            <w:b/>
            <w:sz w:val="28"/>
            <w:szCs w:val="28"/>
            <w:lang w:val="uk-UA"/>
          </w:rPr>
          <w:t>1100 га</w:t>
        </w:r>
      </w:smartTag>
      <w:r w:rsidR="008D5155" w:rsidRPr="004235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такою структурою посівних площ: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:rsidR="008D5155" w:rsidRPr="002A51D1" w:rsidRDefault="008D5155" w:rsidP="008D5155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:rsidR="00D31947" w:rsidRPr="006360F3" w:rsidRDefault="008D5155" w:rsidP="006360F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:rsidR="000C6CD7" w:rsidRPr="004235F8" w:rsidRDefault="006360F3" w:rsidP="000C6CD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235F8">
        <w:rPr>
          <w:rFonts w:ascii="Times New Roman" w:hAnsi="Times New Roman"/>
          <w:b/>
          <w:sz w:val="28"/>
          <w:szCs w:val="28"/>
          <w:lang w:val="uk-UA"/>
        </w:rPr>
        <w:t>2</w:t>
      </w:r>
      <w:r w:rsidR="008409F8" w:rsidRPr="004235F8">
        <w:rPr>
          <w:rFonts w:ascii="Times New Roman" w:hAnsi="Times New Roman"/>
          <w:b/>
          <w:sz w:val="28"/>
          <w:szCs w:val="28"/>
          <w:lang w:val="uk-UA"/>
        </w:rPr>
        <w:t xml:space="preserve">. Скласти схему спеціальної </w:t>
      </w:r>
      <w:r w:rsidR="00D31947" w:rsidRPr="004235F8">
        <w:rPr>
          <w:rFonts w:ascii="Times New Roman" w:hAnsi="Times New Roman"/>
          <w:b/>
          <w:sz w:val="28"/>
          <w:szCs w:val="28"/>
          <w:lang w:val="uk-UA"/>
        </w:rPr>
        <w:t>кормо</w:t>
      </w:r>
      <w:r w:rsidR="008409F8" w:rsidRPr="004235F8">
        <w:rPr>
          <w:rFonts w:ascii="Times New Roman" w:hAnsi="Times New Roman"/>
          <w:b/>
          <w:sz w:val="28"/>
          <w:szCs w:val="28"/>
          <w:lang w:val="uk-UA"/>
        </w:rPr>
        <w:t xml:space="preserve">вої </w:t>
      </w:r>
      <w:r w:rsidR="000C6CD7" w:rsidRPr="004235F8">
        <w:rPr>
          <w:rFonts w:ascii="Times New Roman" w:hAnsi="Times New Roman"/>
          <w:b/>
          <w:sz w:val="28"/>
          <w:szCs w:val="28"/>
          <w:lang w:val="uk-UA"/>
        </w:rPr>
        <w:t xml:space="preserve"> сівозміни</w:t>
      </w:r>
      <w:r w:rsidR="000C6CD7" w:rsidRPr="004235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600 га"/>
        </w:smartTagPr>
        <w:r w:rsidR="000C6CD7" w:rsidRPr="004235F8">
          <w:rPr>
            <w:rFonts w:ascii="Times New Roman" w:hAnsi="Times New Roman" w:cs="Times New Roman"/>
            <w:b/>
            <w:sz w:val="28"/>
            <w:szCs w:val="28"/>
            <w:lang w:val="uk-UA"/>
          </w:rPr>
          <w:t>600 га</w:t>
        </w:r>
      </w:smartTag>
      <w:r w:rsidR="000C6CD7" w:rsidRPr="004235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наступною структурою посівних площ: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вівсяна суміш на зелений корм - 14,3%</w:t>
      </w:r>
    </w:p>
    <w:p w:rsidR="000C6CD7" w:rsidRPr="002A51D1" w:rsidRDefault="000C6CD7" w:rsidP="000C6CD7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озимі як проміжні культури - </w:t>
      </w:r>
      <w:smartTag w:uri="urn:schemas-microsoft-com:office:smarttags" w:element="metricconverter">
        <w:smartTagPr>
          <w:attr w:name="ProductID" w:val="85,8 га"/>
        </w:smartTagPr>
        <w:r w:rsidRPr="002A51D1">
          <w:rPr>
            <w:rFonts w:ascii="Times New Roman" w:hAnsi="Times New Roman" w:cs="Times New Roman"/>
            <w:sz w:val="28"/>
            <w:szCs w:val="28"/>
            <w:lang w:val="uk-UA"/>
          </w:rPr>
          <w:t>85,8 га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6CD7" w:rsidRPr="000C6CD7" w:rsidRDefault="000C6CD7" w:rsidP="000C6CD7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:rsidR="00D31947" w:rsidRPr="004235F8" w:rsidRDefault="006360F3" w:rsidP="00D3194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235F8">
        <w:rPr>
          <w:rFonts w:ascii="Times New Roman" w:hAnsi="Times New Roman"/>
          <w:b/>
          <w:sz w:val="28"/>
          <w:szCs w:val="28"/>
          <w:lang w:val="uk-UA"/>
        </w:rPr>
        <w:t>3</w:t>
      </w:r>
      <w:r w:rsidR="00D31947" w:rsidRPr="004235F8">
        <w:rPr>
          <w:rFonts w:ascii="Times New Roman" w:hAnsi="Times New Roman"/>
          <w:b/>
          <w:sz w:val="28"/>
          <w:szCs w:val="28"/>
          <w:lang w:val="uk-UA"/>
        </w:rPr>
        <w:t>. Побудувати ротаційну таблицю для однієї з розроблених сівозмін.</w:t>
      </w:r>
    </w:p>
    <w:p w:rsidR="00D31947" w:rsidRDefault="00D31947" w:rsidP="008409F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1</w:t>
      </w:r>
      <w:r w:rsidRPr="004225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Скласти схему чергування культур, визначити тип і вид сівозміни для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господарства</w:t>
      </w:r>
      <w:r w:rsidRPr="004225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площа сівозміни </w:t>
      </w:r>
      <w:smartTag w:uri="urn:schemas-microsoft-com:office:smarttags" w:element="metricconverter">
        <w:smartTagPr>
          <w:attr w:name="ProductID" w:val="905 га"/>
        </w:smartTagPr>
        <w:r w:rsidRPr="00422526">
          <w:rPr>
            <w:rFonts w:ascii="Times New Roman" w:hAnsi="Times New Roman" w:cs="Times New Roman"/>
            <w:b/>
            <w:sz w:val="28"/>
            <w:szCs w:val="28"/>
            <w:lang w:val="uk-UA"/>
          </w:rPr>
          <w:t>905 га</w:t>
        </w:r>
      </w:smartTag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</w:t>
      </w:r>
      <w:r w:rsidRPr="004225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наступною площею сільськогосподарських культур: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Озима пшениця – </w:t>
      </w:r>
      <w:smartTag w:uri="urn:schemas-microsoft-com:office:smarttags" w:element="metricconverter">
        <w:smartTagPr>
          <w:attr w:name="ProductID" w:val="205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205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Однорічні трави на зелений корм – </w:t>
      </w:r>
      <w:smartTag w:uri="urn:schemas-microsoft-com:office:smarttags" w:element="metricconverter">
        <w:smartTagPr>
          <w:attr w:name="ProductID" w:val="1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Багаторічні трави на сіно – </w:t>
      </w:r>
      <w:smartTag w:uri="urn:schemas-microsoft-com:office:smarttags" w:element="metricconverter">
        <w:smartTagPr>
          <w:attr w:name="ProductID" w:val="2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200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на зерно – </w:t>
      </w:r>
      <w:smartTag w:uri="urn:schemas-microsoft-com:office:smarttags" w:element="metricconverter">
        <w:smartTagPr>
          <w:attr w:name="ProductID" w:val="1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Картопля – </w:t>
      </w:r>
      <w:smartTag w:uri="urn:schemas-microsoft-com:office:smarttags" w:element="metricconverter">
        <w:smartTagPr>
          <w:attr w:name="ProductID" w:val="1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Овес </w:t>
      </w:r>
      <w:smartTag w:uri="urn:schemas-microsoft-com:office:smarttags" w:element="metricconverter">
        <w:smartTagPr>
          <w:attr w:name="ProductID" w:val="-1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-100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Ячмінь – </w:t>
      </w:r>
      <w:smartTag w:uri="urn:schemas-microsoft-com:office:smarttags" w:element="metricconverter">
        <w:smartTagPr>
          <w:attr w:name="ProductID" w:val="100 га"/>
        </w:smartTagPr>
        <w:r w:rsidRPr="00422526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4225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C0009D">
        <w:rPr>
          <w:rFonts w:ascii="Times New Roman" w:hAnsi="Times New Roman" w:cs="Times New Roman"/>
          <w:b/>
          <w:caps/>
          <w:sz w:val="28"/>
          <w:szCs w:val="28"/>
          <w:highlight w:val="yellow"/>
          <w:lang w:val="uk-UA"/>
        </w:rPr>
        <w:t>Методика виконання</w:t>
      </w:r>
    </w:p>
    <w:p w:rsidR="00422526" w:rsidRPr="00C13B1A" w:rsidRDefault="00422526" w:rsidP="00C13B1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Визначаємо структуру посівних площ за групами культур та видами парів. </w:t>
      </w:r>
    </w:p>
    <w:p w:rsidR="00422526" w:rsidRPr="00422526" w:rsidRDefault="00C0009D" w:rsidP="00422526">
      <w:pPr>
        <w:pStyle w:val="2"/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422526" w:rsidRPr="00422526">
        <w:rPr>
          <w:sz w:val="28"/>
          <w:szCs w:val="28"/>
          <w:lang w:val="uk-UA"/>
        </w:rPr>
        <w:t>Для цього зводимо схожі за біологією та засобами вирощування культур в окремі групи і розрахуємо структуру посівних площ.</w:t>
      </w:r>
    </w:p>
    <w:p w:rsidR="00422526" w:rsidRPr="00422526" w:rsidRDefault="00422526" w:rsidP="00422526">
      <w:pPr>
        <w:shd w:val="clear" w:color="auto" w:fill="FFFFFF"/>
        <w:autoSpaceDE w:val="0"/>
        <w:autoSpaceDN w:val="0"/>
        <w:adjustRightInd w:val="0"/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Структура посівних площ</w:t>
      </w:r>
      <w:r w:rsidRPr="00422526">
        <w:rPr>
          <w:rFonts w:ascii="Times New Roman" w:hAnsi="Times New Roman" w:cs="Times New Roman"/>
          <w:sz w:val="28"/>
          <w:szCs w:val="28"/>
          <w:lang w:val="uk-UA"/>
        </w:rPr>
        <w:t xml:space="preserve"> - це співвідношення площ посівів різних сільськогосподарських культур і парів, виражене у процентах до загальної площі орних земель.</w:t>
      </w:r>
    </w:p>
    <w:p w:rsidR="00422526" w:rsidRDefault="00422526" w:rsidP="00C82BBE">
      <w:pPr>
        <w:pStyle w:val="2"/>
        <w:spacing w:after="0" w:line="240" w:lineRule="auto"/>
        <w:ind w:left="0"/>
        <w:jc w:val="center"/>
        <w:rPr>
          <w:sz w:val="28"/>
          <w:szCs w:val="28"/>
          <w:lang w:val="uk-UA"/>
        </w:rPr>
      </w:pPr>
      <w:r w:rsidRPr="00422526">
        <w:rPr>
          <w:sz w:val="28"/>
          <w:szCs w:val="28"/>
          <w:lang w:val="uk-UA"/>
        </w:rPr>
        <w:t>Записуємо структуру за формою</w:t>
      </w:r>
      <w:r w:rsidR="00C13B1A">
        <w:rPr>
          <w:sz w:val="28"/>
          <w:szCs w:val="28"/>
          <w:lang w:val="uk-UA"/>
        </w:rPr>
        <w:t>, наведеною в таблиці 1</w:t>
      </w:r>
      <w:r w:rsidRPr="00422526">
        <w:rPr>
          <w:sz w:val="28"/>
          <w:szCs w:val="28"/>
          <w:lang w:val="uk-UA"/>
        </w:rPr>
        <w:t>:</w:t>
      </w:r>
    </w:p>
    <w:p w:rsidR="00C13B1A" w:rsidRPr="00C13B1A" w:rsidRDefault="00C13B1A" w:rsidP="00C13B1A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Таблиця 1</w:t>
      </w:r>
    </w:p>
    <w:tbl>
      <w:tblPr>
        <w:tblW w:w="10064" w:type="dxa"/>
        <w:jc w:val="center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1418"/>
        <w:gridCol w:w="1417"/>
        <w:gridCol w:w="2213"/>
        <w:gridCol w:w="1472"/>
      </w:tblGrid>
      <w:tr w:rsidR="00C13B1A" w:rsidRPr="00C13B1A" w:rsidTr="006E7AE1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C13B1A" w:rsidRPr="00C13B1A" w:rsidTr="006E7AE1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Зернові -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44,8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т.ч. озимі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22,7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ind w:left="59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ярі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22,1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Просапні -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22,1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т. ч. кукурудза на зерно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11,05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11,05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Кормові трави -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33,1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 т. ч. однорічні трави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11,05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трави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22,1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C13B1A" w:rsidRPr="00C13B1A" w:rsidTr="006E7AE1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C13B1A" w:rsidRPr="006E7AE1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13B1A" w:rsidRPr="006E7AE1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13B1A" w:rsidRPr="006E7AE1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C13B1A" w:rsidRPr="00C13B1A" w:rsidRDefault="00C13B1A" w:rsidP="00C13B1A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13B1A" w:rsidRPr="00C13B1A" w:rsidRDefault="00C13B1A" w:rsidP="00C13B1A">
      <w:pPr>
        <w:pStyle w:val="3"/>
        <w:spacing w:after="0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C13B1A">
        <w:rPr>
          <w:sz w:val="28"/>
          <w:szCs w:val="28"/>
          <w:lang w:val="uk-UA"/>
        </w:rPr>
        <w:t xml:space="preserve">Площу поля у % розраховуємо так: </w:t>
      </w:r>
    </w:p>
    <w:p w:rsidR="00C13B1A" w:rsidRPr="00C13B1A" w:rsidRDefault="00C13B1A" w:rsidP="00C13B1A">
      <w:pPr>
        <w:pStyle w:val="3"/>
        <w:spacing w:after="0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Pr="00C13B1A">
        <w:rPr>
          <w:position w:val="-28"/>
          <w:sz w:val="28"/>
          <w:szCs w:val="28"/>
          <w:lang w:val="uk-UA"/>
        </w:rPr>
        <w:object w:dxaOrig="14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36pt" o:ole="" fillcolor="window">
            <v:imagedata r:id="rId5" o:title=""/>
          </v:shape>
          <o:OLEObject Type="Embed" ProgID="Equation.3" ShapeID="_x0000_i1025" DrawAspect="Content" ObjectID="_1835109095" r:id="rId6"/>
        </w:object>
      </w:r>
    </w:p>
    <w:p w:rsidR="00C13B1A" w:rsidRPr="00C13B1A" w:rsidRDefault="00C13B1A" w:rsidP="00C13B1A">
      <w:pPr>
        <w:shd w:val="clear" w:color="auto" w:fill="FFFFFF"/>
        <w:autoSpaceDE w:val="0"/>
        <w:autoSpaceDN w:val="0"/>
        <w:adjustRightInd w:val="0"/>
        <w:spacing w:after="0"/>
        <w:ind w:firstLine="600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де: </w:t>
      </w:r>
      <w:r w:rsidRPr="008409F8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– площа поля, %</w:t>
      </w:r>
    </w:p>
    <w:p w:rsidR="00C13B1A" w:rsidRPr="00C13B1A" w:rsidRDefault="00C13B1A" w:rsidP="00C13B1A">
      <w:pPr>
        <w:shd w:val="clear" w:color="auto" w:fill="FFFFFF"/>
        <w:autoSpaceDE w:val="0"/>
        <w:autoSpaceDN w:val="0"/>
        <w:adjustRightInd w:val="0"/>
        <w:spacing w:after="0"/>
        <w:ind w:firstLine="960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09F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– площа всієї сівозміни, га</w:t>
      </w:r>
    </w:p>
    <w:p w:rsidR="00C13B1A" w:rsidRPr="00C13B1A" w:rsidRDefault="00C13B1A" w:rsidP="00C13B1A">
      <w:pPr>
        <w:shd w:val="clear" w:color="auto" w:fill="FFFFFF"/>
        <w:autoSpaceDE w:val="0"/>
        <w:autoSpaceDN w:val="0"/>
        <w:adjustRightInd w:val="0"/>
        <w:spacing w:after="0"/>
        <w:ind w:firstLine="960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09F8">
        <w:rPr>
          <w:rFonts w:ascii="Times New Roman" w:hAnsi="Times New Roman" w:cs="Times New Roman"/>
          <w:i/>
          <w:sz w:val="28"/>
          <w:szCs w:val="28"/>
          <w:lang w:val="uk-UA"/>
        </w:rPr>
        <w:t>b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– площа групи культур або культури, га</w:t>
      </w:r>
    </w:p>
    <w:p w:rsidR="00C13B1A" w:rsidRPr="00C13B1A" w:rsidRDefault="00C13B1A" w:rsidP="00C13B1A">
      <w:pPr>
        <w:shd w:val="clear" w:color="auto" w:fill="FFFFFF"/>
        <w:autoSpaceDE w:val="0"/>
        <w:autoSpaceDN w:val="0"/>
        <w:adjustRightInd w:val="0"/>
        <w:spacing w:after="0"/>
        <w:ind w:firstLine="960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09F8">
        <w:rPr>
          <w:rFonts w:ascii="Times New Roman" w:hAnsi="Times New Roman" w:cs="Times New Roman"/>
          <w:i/>
          <w:sz w:val="28"/>
          <w:szCs w:val="28"/>
          <w:lang w:val="uk-UA"/>
        </w:rPr>
        <w:t>100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– для переводу результату у відсотки</w:t>
      </w:r>
    </w:p>
    <w:p w:rsidR="00C13B1A" w:rsidRPr="00C13B1A" w:rsidRDefault="00C13B1A" w:rsidP="00C13B1A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sz w:val="28"/>
          <w:szCs w:val="28"/>
          <w:lang w:val="uk-UA"/>
        </w:rPr>
        <w:t>2. Встановлюємо середній розмір поля.</w:t>
      </w:r>
    </w:p>
    <w:p w:rsidR="00C13B1A" w:rsidRPr="00C13B1A" w:rsidRDefault="00C13B1A" w:rsidP="00C13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Середній розмір поля встановлюють, дивлячись на структуру і площу кожної культури (особливо за паром, або за багаторічними травами). Як правило багаторічні трави вирощують два поля 200 : 2 = </w:t>
      </w:r>
      <w:smartTag w:uri="urn:schemas-microsoft-com:office:smarttags" w:element="metricconverter">
        <w:smartTagPr>
          <w:attr w:name="ProductID" w:val="100 га"/>
        </w:smartTagPr>
        <w:r w:rsidRPr="00C13B1A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, середній розмір поля дорівнює </w:t>
      </w:r>
      <w:smartTag w:uri="urn:schemas-microsoft-com:office:smarttags" w:element="metricconverter">
        <w:smartTagPr>
          <w:attr w:name="ProductID" w:val="100 га"/>
        </w:smartTagPr>
        <w:r w:rsidRPr="00C13B1A">
          <w:rPr>
            <w:rFonts w:ascii="Times New Roman" w:hAnsi="Times New Roman" w:cs="Times New Roman"/>
            <w:sz w:val="28"/>
            <w:szCs w:val="28"/>
            <w:lang w:val="uk-UA"/>
          </w:rPr>
          <w:t>100 га</w:t>
        </w:r>
      </w:smartTag>
      <w:r w:rsidRPr="00C13B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3B1A" w:rsidRPr="00C13B1A" w:rsidRDefault="00C13B1A" w:rsidP="00C13B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Встановлюємо число полів, зайнятих культурою. </w:t>
      </w:r>
    </w:p>
    <w:p w:rsidR="00C13B1A" w:rsidRPr="00C13B1A" w:rsidRDefault="00C13B1A" w:rsidP="00924D55">
      <w:pPr>
        <w:pStyle w:val="2"/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C13B1A">
        <w:rPr>
          <w:sz w:val="28"/>
          <w:szCs w:val="28"/>
          <w:lang w:val="uk-UA"/>
        </w:rPr>
        <w:t>Площу зайнятою культурою ділимо на середній розмір поля: 205:100 = 2 поля озимини.</w:t>
      </w:r>
    </w:p>
    <w:p w:rsidR="00C13B1A" w:rsidRPr="00C13B1A" w:rsidRDefault="00C13B1A" w:rsidP="00C13B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Приступаємо до складання схеми чергування культур. </w:t>
      </w:r>
    </w:p>
    <w:p w:rsidR="00C13B1A" w:rsidRPr="00C13B1A" w:rsidRDefault="00FD0E76" w:rsidP="00C13B1A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C13B1A" w:rsidRPr="00C13B1A">
        <w:rPr>
          <w:sz w:val="28"/>
          <w:szCs w:val="28"/>
          <w:lang w:val="uk-UA"/>
        </w:rPr>
        <w:t>Для цього:</w:t>
      </w:r>
    </w:p>
    <w:p w:rsidR="00C13B1A" w:rsidRDefault="00C13B1A" w:rsidP="00C13B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i/>
          <w:sz w:val="28"/>
          <w:szCs w:val="28"/>
          <w:lang w:val="uk-UA"/>
        </w:rPr>
        <w:t>а)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встановлюємо кількість ланок в сівозміні - по кількості полів озимих культур.</w:t>
      </w:r>
    </w:p>
    <w:p w:rsidR="00C13B1A" w:rsidRPr="00C13B1A" w:rsidRDefault="00C13B1A" w:rsidP="00C13B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>У даному випадку 2 поля - 2 ланки.</w:t>
      </w:r>
    </w:p>
    <w:p w:rsidR="00C13B1A" w:rsidRPr="00C13B1A" w:rsidRDefault="00C13B1A" w:rsidP="00C13B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>Виписуємо озимі культури на дві ланки:</w:t>
      </w:r>
    </w:p>
    <w:tbl>
      <w:tblPr>
        <w:tblW w:w="10498" w:type="dxa"/>
        <w:jc w:val="center"/>
        <w:tblLayout w:type="fixed"/>
        <w:tblLook w:val="0000"/>
      </w:tblPr>
      <w:tblGrid>
        <w:gridCol w:w="5249"/>
        <w:gridCol w:w="5249"/>
      </w:tblGrid>
      <w:tr w:rsidR="00C13B1A" w:rsidRPr="00C13B1A" w:rsidTr="00FD0E76">
        <w:trPr>
          <w:trHeight w:val="309"/>
          <w:jc w:val="center"/>
        </w:trPr>
        <w:tc>
          <w:tcPr>
            <w:tcW w:w="5249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</w:t>
            </w: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  <w:tc>
          <w:tcPr>
            <w:tcW w:w="5249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</w:tr>
    </w:tbl>
    <w:p w:rsidR="00C13B1A" w:rsidRPr="00C13B1A" w:rsidRDefault="00C13B1A" w:rsidP="00C13B1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3B1A" w:rsidRPr="00C13B1A" w:rsidRDefault="00C13B1A" w:rsidP="00C13B1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i/>
          <w:sz w:val="28"/>
          <w:szCs w:val="28"/>
          <w:lang w:val="uk-UA"/>
        </w:rPr>
        <w:t>б)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із структури посівної площі сівозміни вибираємо культури, які є добрими попередниками для озимих культур і записуємо в ланки над озимими культурами;</w:t>
      </w:r>
    </w:p>
    <w:tbl>
      <w:tblPr>
        <w:tblW w:w="0" w:type="auto"/>
        <w:jc w:val="center"/>
        <w:tblLayout w:type="fixed"/>
        <w:tblLook w:val="0000"/>
      </w:tblPr>
      <w:tblGrid>
        <w:gridCol w:w="5250"/>
        <w:gridCol w:w="5250"/>
      </w:tblGrid>
      <w:tr w:rsidR="00C13B1A" w:rsidRPr="00C13B1A" w:rsidTr="00F17392">
        <w:trPr>
          <w:trHeight w:val="367"/>
          <w:jc w:val="center"/>
        </w:trPr>
        <w:tc>
          <w:tcPr>
            <w:tcW w:w="5250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50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Багаторічні трави </w:t>
            </w:r>
          </w:p>
        </w:tc>
      </w:tr>
      <w:tr w:rsidR="00C13B1A" w:rsidRPr="00C13B1A" w:rsidTr="00F17392">
        <w:trPr>
          <w:trHeight w:val="367"/>
          <w:jc w:val="center"/>
        </w:trPr>
        <w:tc>
          <w:tcPr>
            <w:tcW w:w="5250" w:type="dxa"/>
          </w:tcPr>
          <w:p w:rsidR="00C13B1A" w:rsidRPr="00C13B1A" w:rsidRDefault="00626855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C13B1A"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Однорічні трави </w:t>
            </w:r>
          </w:p>
        </w:tc>
        <w:tc>
          <w:tcPr>
            <w:tcW w:w="5250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трави</w:t>
            </w:r>
          </w:p>
        </w:tc>
      </w:tr>
      <w:tr w:rsidR="00C13B1A" w:rsidRPr="00C13B1A" w:rsidTr="00F17392">
        <w:trPr>
          <w:trHeight w:val="349"/>
          <w:jc w:val="center"/>
        </w:trPr>
        <w:tc>
          <w:tcPr>
            <w:tcW w:w="5250" w:type="dxa"/>
          </w:tcPr>
          <w:p w:rsidR="00C13B1A" w:rsidRPr="00C13B1A" w:rsidRDefault="00626855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C13B1A"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  <w:tc>
          <w:tcPr>
            <w:tcW w:w="5250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</w:tr>
    </w:tbl>
    <w:p w:rsidR="00C13B1A" w:rsidRPr="00C13B1A" w:rsidRDefault="00C13B1A" w:rsidP="00C13B1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3B1A" w:rsidRPr="00C13B1A" w:rsidRDefault="00C13B1A" w:rsidP="00C13B1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B1A">
        <w:rPr>
          <w:rFonts w:ascii="Times New Roman" w:hAnsi="Times New Roman" w:cs="Times New Roman"/>
          <w:b/>
          <w:i/>
          <w:sz w:val="28"/>
          <w:szCs w:val="28"/>
          <w:lang w:val="uk-UA"/>
        </w:rPr>
        <w:t>в)</w:t>
      </w:r>
      <w:r w:rsidRPr="00C13B1A">
        <w:rPr>
          <w:rFonts w:ascii="Times New Roman" w:hAnsi="Times New Roman" w:cs="Times New Roman"/>
          <w:sz w:val="28"/>
          <w:szCs w:val="28"/>
          <w:lang w:val="uk-UA"/>
        </w:rPr>
        <w:t xml:space="preserve"> із структури посівної площі сівозміни вибираємо культури, для яких озимі культури є добрими попередниками і записуємо в ланки під озимі культури;</w:t>
      </w:r>
    </w:p>
    <w:tbl>
      <w:tblPr>
        <w:tblW w:w="0" w:type="auto"/>
        <w:jc w:val="center"/>
        <w:tblLayout w:type="fixed"/>
        <w:tblLook w:val="0000"/>
      </w:tblPr>
      <w:tblGrid>
        <w:gridCol w:w="5325"/>
        <w:gridCol w:w="5325"/>
      </w:tblGrid>
      <w:tr w:rsidR="00C13B1A" w:rsidRPr="00C13B1A" w:rsidTr="00F17392">
        <w:trPr>
          <w:trHeight w:val="414"/>
          <w:jc w:val="center"/>
        </w:trPr>
        <w:tc>
          <w:tcPr>
            <w:tcW w:w="5325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25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Багаторічні трави </w:t>
            </w:r>
          </w:p>
        </w:tc>
      </w:tr>
      <w:tr w:rsidR="00C13B1A" w:rsidRPr="00C13B1A" w:rsidTr="00F17392">
        <w:trPr>
          <w:trHeight w:val="393"/>
          <w:jc w:val="center"/>
        </w:trPr>
        <w:tc>
          <w:tcPr>
            <w:tcW w:w="5325" w:type="dxa"/>
          </w:tcPr>
          <w:p w:rsidR="00C13B1A" w:rsidRPr="00C13B1A" w:rsidRDefault="00626855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C13B1A"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Однорічні трави </w:t>
            </w:r>
          </w:p>
        </w:tc>
        <w:tc>
          <w:tcPr>
            <w:tcW w:w="5325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трави</w:t>
            </w:r>
          </w:p>
        </w:tc>
      </w:tr>
      <w:tr w:rsidR="00C13B1A" w:rsidRPr="00C13B1A" w:rsidTr="00F17392">
        <w:trPr>
          <w:trHeight w:val="414"/>
          <w:jc w:val="center"/>
        </w:trPr>
        <w:tc>
          <w:tcPr>
            <w:tcW w:w="5325" w:type="dxa"/>
          </w:tcPr>
          <w:p w:rsidR="00C13B1A" w:rsidRPr="00C13B1A" w:rsidRDefault="00626855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C13B1A"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  <w:tc>
          <w:tcPr>
            <w:tcW w:w="5325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</w:tr>
      <w:tr w:rsidR="00C13B1A" w:rsidRPr="00C13B1A" w:rsidTr="00F17392">
        <w:trPr>
          <w:trHeight w:val="414"/>
          <w:jc w:val="center"/>
        </w:trPr>
        <w:tc>
          <w:tcPr>
            <w:tcW w:w="5325" w:type="dxa"/>
          </w:tcPr>
          <w:p w:rsidR="00C13B1A" w:rsidRPr="00C13B1A" w:rsidRDefault="00626855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C13B1A"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5325" w:type="dxa"/>
          </w:tcPr>
          <w:p w:rsidR="00C13B1A" w:rsidRPr="00C13B1A" w:rsidRDefault="00C13B1A" w:rsidP="00C13B1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</w:tr>
    </w:tbl>
    <w:p w:rsidR="00C13B1A" w:rsidRPr="00422526" w:rsidRDefault="00C13B1A" w:rsidP="00C13B1A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</w:p>
    <w:p w:rsidR="00924D55" w:rsidRPr="00924D55" w:rsidRDefault="00924D55" w:rsidP="00924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b/>
          <w:i/>
          <w:sz w:val="28"/>
          <w:szCs w:val="28"/>
          <w:lang w:val="uk-UA"/>
        </w:rPr>
        <w:t>г)</w:t>
      </w:r>
      <w:r w:rsidRPr="00924D55">
        <w:rPr>
          <w:rFonts w:ascii="Times New Roman" w:hAnsi="Times New Roman" w:cs="Times New Roman"/>
          <w:sz w:val="28"/>
          <w:szCs w:val="28"/>
          <w:lang w:val="uk-UA"/>
        </w:rPr>
        <w:t xml:space="preserve"> розподіляємо культури, які залишились у структурі посівної площі сівозміни по ланкам, враховуючи, що:</w:t>
      </w:r>
    </w:p>
    <w:p w:rsidR="00924D55" w:rsidRPr="00924D55" w:rsidRDefault="00924D55" w:rsidP="00924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924D55">
        <w:rPr>
          <w:rFonts w:ascii="Times New Roman" w:hAnsi="Times New Roman" w:cs="Times New Roman"/>
          <w:sz w:val="28"/>
          <w:szCs w:val="28"/>
          <w:lang w:val="uk-UA"/>
        </w:rPr>
        <w:t>соняшник висівається останнім полем сівозміни, а за ним обов’язково повинно бути поле чорного або зайнятого пару, в крайньому випадку поле бобових культур;</w:t>
      </w:r>
    </w:p>
    <w:p w:rsidR="00924D55" w:rsidRPr="00924D55" w:rsidRDefault="00924D55" w:rsidP="00924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924D55">
        <w:rPr>
          <w:rFonts w:ascii="Times New Roman" w:hAnsi="Times New Roman" w:cs="Times New Roman"/>
          <w:sz w:val="28"/>
          <w:szCs w:val="28"/>
          <w:lang w:val="uk-UA"/>
        </w:rPr>
        <w:t>багаторічні трави висіваються обов’язково в підсів до ярої зернової культури (ячмінь);</w:t>
      </w:r>
    </w:p>
    <w:tbl>
      <w:tblPr>
        <w:tblW w:w="0" w:type="auto"/>
        <w:jc w:val="center"/>
        <w:tblLayout w:type="fixed"/>
        <w:tblLook w:val="0000"/>
      </w:tblPr>
      <w:tblGrid>
        <w:gridCol w:w="5212"/>
        <w:gridCol w:w="5212"/>
      </w:tblGrid>
      <w:tr w:rsidR="00924D55" w:rsidRPr="00924D55" w:rsidTr="00F17392">
        <w:trPr>
          <w:jc w:val="center"/>
        </w:trPr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Багаторічні трави </w:t>
            </w:r>
          </w:p>
        </w:tc>
      </w:tr>
      <w:tr w:rsidR="00924D55" w:rsidRPr="00924D55" w:rsidTr="00F17392">
        <w:trPr>
          <w:jc w:val="center"/>
        </w:trPr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Однорічні трави </w:t>
            </w:r>
          </w:p>
        </w:tc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трави</w:t>
            </w:r>
          </w:p>
        </w:tc>
      </w:tr>
      <w:tr w:rsidR="00924D55" w:rsidRPr="00924D55" w:rsidTr="00F17392">
        <w:trPr>
          <w:jc w:val="center"/>
        </w:trPr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Озима пшениця</w:t>
            </w:r>
          </w:p>
        </w:tc>
      </w:tr>
      <w:tr w:rsidR="00924D55" w:rsidRPr="00924D55" w:rsidTr="00F17392">
        <w:trPr>
          <w:jc w:val="center"/>
        </w:trPr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</w:tr>
      <w:tr w:rsidR="00924D55" w:rsidRPr="00924D55" w:rsidTr="00F17392">
        <w:trPr>
          <w:jc w:val="center"/>
        </w:trPr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Ячмінь з підсівом</w:t>
            </w:r>
          </w:p>
        </w:tc>
        <w:tc>
          <w:tcPr>
            <w:tcW w:w="5212" w:type="dxa"/>
          </w:tcPr>
          <w:p w:rsidR="00924D55" w:rsidRPr="00924D55" w:rsidRDefault="00924D55" w:rsidP="00924D5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4D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Овес</w:t>
            </w:r>
          </w:p>
        </w:tc>
      </w:tr>
    </w:tbl>
    <w:p w:rsidR="00924D55" w:rsidRPr="00924D55" w:rsidRDefault="00924D55" w:rsidP="00924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4D55" w:rsidRPr="00924D55" w:rsidRDefault="00924D55" w:rsidP="00924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b/>
          <w:i/>
          <w:sz w:val="28"/>
          <w:szCs w:val="28"/>
          <w:lang w:val="uk-UA"/>
        </w:rPr>
        <w:t>д)</w:t>
      </w:r>
      <w:r w:rsidRPr="00924D55">
        <w:rPr>
          <w:rFonts w:ascii="Times New Roman" w:hAnsi="Times New Roman" w:cs="Times New Roman"/>
          <w:sz w:val="28"/>
          <w:szCs w:val="28"/>
          <w:lang w:val="uk-UA"/>
        </w:rPr>
        <w:t xml:space="preserve"> встановлюємо послідовність полів у сівозміні і записуємо в стовпчик  від першого поля до останнього: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Однорічні трави</w:t>
      </w:r>
    </w:p>
    <w:p w:rsidR="00924D55" w:rsidRPr="00924D55" w:rsidRDefault="004235F8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24D55" w:rsidRPr="00924D55">
        <w:rPr>
          <w:rFonts w:ascii="Times New Roman" w:hAnsi="Times New Roman" w:cs="Times New Roman"/>
          <w:sz w:val="28"/>
          <w:szCs w:val="28"/>
          <w:lang w:val="uk-UA"/>
        </w:rPr>
        <w:t>зима пшениця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Кукурудза на зерно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Ячмінь з підсівом багаторічних трав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Багаторічні трави 1 рік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Багаторічні трави 2 роки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Озима пшениця</w:t>
      </w:r>
    </w:p>
    <w:p w:rsidR="00924D55" w:rsidRP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Картопля</w:t>
      </w:r>
    </w:p>
    <w:p w:rsidR="00924D55" w:rsidRDefault="00924D55" w:rsidP="00924D55">
      <w:pPr>
        <w:numPr>
          <w:ilvl w:val="0"/>
          <w:numId w:val="12"/>
        </w:numPr>
        <w:tabs>
          <w:tab w:val="clear" w:pos="795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sz w:val="28"/>
          <w:szCs w:val="28"/>
          <w:lang w:val="uk-UA"/>
        </w:rPr>
        <w:t>Овес</w:t>
      </w:r>
    </w:p>
    <w:p w:rsidR="006E3CE2" w:rsidRPr="00924D55" w:rsidRDefault="006E3CE2" w:rsidP="006E3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4D55" w:rsidRPr="00924D55" w:rsidRDefault="00924D55" w:rsidP="00924D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4D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Встановлюємо тип і вид сівозміни. </w:t>
      </w:r>
    </w:p>
    <w:p w:rsidR="00924D55" w:rsidRPr="00924D55" w:rsidRDefault="00924D55" w:rsidP="00924D55">
      <w:pPr>
        <w:pStyle w:val="2"/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 w:rsidRPr="00924D55">
        <w:rPr>
          <w:sz w:val="28"/>
          <w:szCs w:val="28"/>
          <w:lang w:val="uk-UA"/>
        </w:rPr>
        <w:t>Виходячи із схеми сівозміни та структури посівної площі під продовольчими культурами зайнято десь 55% площі сівозміни, або 6 полів із 9, можна зробити висновок,</w:t>
      </w:r>
      <w:r w:rsidR="00A73B09">
        <w:rPr>
          <w:sz w:val="28"/>
          <w:szCs w:val="28"/>
          <w:lang w:val="uk-UA"/>
        </w:rPr>
        <w:t xml:space="preserve"> </w:t>
      </w:r>
      <w:r w:rsidRPr="00924D55">
        <w:rPr>
          <w:sz w:val="28"/>
          <w:szCs w:val="28"/>
          <w:lang w:val="uk-UA"/>
        </w:rPr>
        <w:t>що тип сівозміни буде польовим, а вид зерно-траво-просапний.</w:t>
      </w:r>
    </w:p>
    <w:p w:rsidR="00924D55" w:rsidRDefault="00924D55" w:rsidP="00924D55">
      <w:pPr>
        <w:shd w:val="clear" w:color="auto" w:fill="FFFFFF"/>
        <w:autoSpaceDE w:val="0"/>
        <w:autoSpaceDN w:val="0"/>
        <w:adjustRightInd w:val="0"/>
        <w:spacing w:after="0"/>
        <w:ind w:firstLine="60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363F">
        <w:rPr>
          <w:rFonts w:ascii="Times New Roman" w:hAnsi="Times New Roman" w:cs="Times New Roman"/>
          <w:i/>
          <w:sz w:val="28"/>
          <w:szCs w:val="28"/>
          <w:lang w:val="uk-UA"/>
        </w:rPr>
        <w:t>На цьому складання схеми сівозміни закінчується.</w:t>
      </w:r>
    </w:p>
    <w:p w:rsidR="00372BD4" w:rsidRPr="00C2363F" w:rsidRDefault="00372BD4" w:rsidP="00924D55">
      <w:pPr>
        <w:shd w:val="clear" w:color="auto" w:fill="FFFFFF"/>
        <w:autoSpaceDE w:val="0"/>
        <w:autoSpaceDN w:val="0"/>
        <w:adjustRightInd w:val="0"/>
        <w:spacing w:after="0"/>
        <w:ind w:firstLine="60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D5155" w:rsidRPr="002A51D1" w:rsidRDefault="00372BD4" w:rsidP="008D515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C87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>Завдання</w:t>
      </w:r>
      <w:r w:rsidR="008409F8" w:rsidRPr="00626C87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 xml:space="preserve"> для виконання.</w:t>
      </w:r>
      <w:r w:rsidR="00C0009D">
        <w:rPr>
          <w:rFonts w:ascii="Times New Roman" w:hAnsi="Times New Roman" w:cs="Times New Roman"/>
          <w:sz w:val="28"/>
          <w:szCs w:val="28"/>
          <w:lang w:val="uk-UA"/>
        </w:rPr>
        <w:t xml:space="preserve"> Склас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ти сівозміну на площі </w:t>
      </w:r>
      <w:smartTag w:uri="urn:schemas-microsoft-com:office:smarttags" w:element="metricconverter">
        <w:smartTagPr>
          <w:attr w:name="ProductID" w:val="1100 га"/>
        </w:smartTagPr>
        <w:r w:rsidR="008D5155" w:rsidRPr="002A51D1">
          <w:rPr>
            <w:rFonts w:ascii="Times New Roman" w:hAnsi="Times New Roman" w:cs="Times New Roman"/>
            <w:sz w:val="28"/>
            <w:szCs w:val="28"/>
            <w:lang w:val="uk-UA"/>
          </w:rPr>
          <w:t>1100 га</w:t>
        </w:r>
      </w:smartTag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 з такою структурою посівних площ: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2.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3.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4.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5.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6.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7.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:rsidR="008D5155" w:rsidRPr="002A51D1" w:rsidRDefault="00372BD4" w:rsidP="00372B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8. </w:t>
      </w:r>
      <w:r w:rsidR="008D5155"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:rsidR="008D5155" w:rsidRPr="002A51D1" w:rsidRDefault="008D5155" w:rsidP="008D515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:rsidR="00422526" w:rsidRDefault="00422526" w:rsidP="008D515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66F4" w:rsidRPr="002A51D1" w:rsidRDefault="007766F4" w:rsidP="007766F4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2</w:t>
      </w:r>
      <w:r w:rsidRPr="007766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206C90">
        <w:rPr>
          <w:rFonts w:ascii="Times New Roman" w:hAnsi="Times New Roman" w:cs="Times New Roman"/>
          <w:sz w:val="28"/>
          <w:szCs w:val="28"/>
          <w:lang w:val="uk-UA"/>
        </w:rPr>
        <w:t xml:space="preserve"> Склас</w:t>
      </w:r>
      <w:r>
        <w:rPr>
          <w:rFonts w:ascii="Times New Roman" w:hAnsi="Times New Roman" w:cs="Times New Roman"/>
          <w:sz w:val="28"/>
          <w:szCs w:val="28"/>
          <w:lang w:val="uk-UA"/>
        </w:rPr>
        <w:t>ти сівозміну</w:t>
      </w:r>
      <w:r w:rsidR="000C6CD7">
        <w:rPr>
          <w:rFonts w:ascii="Times New Roman" w:hAnsi="Times New Roman" w:cs="Times New Roman"/>
          <w:sz w:val="28"/>
          <w:szCs w:val="28"/>
          <w:lang w:val="uk-UA"/>
        </w:rPr>
        <w:t xml:space="preserve"> загальною площею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600 га"/>
        </w:smartTagPr>
        <w:r w:rsidRPr="002A51D1">
          <w:rPr>
            <w:rFonts w:ascii="Times New Roman" w:hAnsi="Times New Roman" w:cs="Times New Roman"/>
            <w:sz w:val="28"/>
            <w:szCs w:val="28"/>
            <w:lang w:val="uk-UA"/>
          </w:rPr>
          <w:t>600 га</w:t>
        </w:r>
      </w:smartTag>
      <w:r w:rsidR="000C6CD7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 наступною структурою посівних площ: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2.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3.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4.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5.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6.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>люпин - вівсяна суміш на зелений корм - 14,3%</w:t>
      </w:r>
    </w:p>
    <w:p w:rsidR="007766F4" w:rsidRPr="002A51D1" w:rsidRDefault="00C0009D" w:rsidP="00C000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7. </w:t>
      </w:r>
      <w:r w:rsidR="007766F4"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озимі як проміжні культури - </w:t>
      </w:r>
      <w:smartTag w:uri="urn:schemas-microsoft-com:office:smarttags" w:element="metricconverter">
        <w:smartTagPr>
          <w:attr w:name="ProductID" w:val="85,8 га"/>
        </w:smartTagPr>
        <w:r w:rsidR="007766F4" w:rsidRPr="002A51D1">
          <w:rPr>
            <w:rFonts w:ascii="Times New Roman" w:hAnsi="Times New Roman" w:cs="Times New Roman"/>
            <w:sz w:val="28"/>
            <w:szCs w:val="28"/>
            <w:lang w:val="uk-UA"/>
          </w:rPr>
          <w:t>85,8 га</w:t>
        </w:r>
      </w:smartTag>
      <w:r w:rsidR="00DD5B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66F4" w:rsidRPr="002A51D1" w:rsidRDefault="007766F4" w:rsidP="007766F4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:rsidR="00DD5B24" w:rsidRPr="00713D48" w:rsidRDefault="000C6CD7" w:rsidP="000C6C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D5B24" w:rsidRPr="00713D48"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розміщуються після збирання основних культур і не за</w:t>
      </w:r>
      <w:r w:rsidR="00DD5B24">
        <w:rPr>
          <w:rFonts w:ascii="Times New Roman" w:hAnsi="Times New Roman" w:cs="Times New Roman"/>
          <w:sz w:val="28"/>
          <w:szCs w:val="28"/>
          <w:lang w:val="uk-UA"/>
        </w:rPr>
        <w:t>ймають окремого поля сівозміни.</w:t>
      </w:r>
    </w:p>
    <w:p w:rsidR="006F2E79" w:rsidRDefault="006F2E79" w:rsidP="007766F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2E79" w:rsidRDefault="008409F8" w:rsidP="008409F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22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 w:rsidRPr="0042252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D0E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Побудова ротаційної таблиці</w:t>
      </w:r>
      <w:r w:rsidRPr="00131E32">
        <w:rPr>
          <w:rFonts w:ascii="Times New Roman" w:hAnsi="Times New Roman"/>
          <w:sz w:val="28"/>
          <w:szCs w:val="28"/>
          <w:lang w:val="uk-UA"/>
        </w:rPr>
        <w:t xml:space="preserve"> для однієї з розроблених сівозмін.</w:t>
      </w:r>
    </w:p>
    <w:p w:rsidR="008409F8" w:rsidRPr="008409F8" w:rsidRDefault="008409F8" w:rsidP="008409F8">
      <w:pPr>
        <w:shd w:val="clear" w:color="auto" w:fill="FFFFFF"/>
        <w:autoSpaceDE w:val="0"/>
        <w:autoSpaceDN w:val="0"/>
        <w:adjustRightInd w:val="0"/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9F8">
        <w:rPr>
          <w:rFonts w:ascii="Times New Roman" w:hAnsi="Times New Roman" w:cs="Times New Roman"/>
          <w:b/>
          <w:i/>
          <w:sz w:val="28"/>
          <w:szCs w:val="28"/>
          <w:lang w:val="uk-UA"/>
        </w:rPr>
        <w:t>Ротація</w:t>
      </w:r>
      <w:r w:rsidRPr="008409F8">
        <w:rPr>
          <w:rFonts w:ascii="Times New Roman" w:hAnsi="Times New Roman" w:cs="Times New Roman"/>
          <w:sz w:val="28"/>
          <w:szCs w:val="28"/>
          <w:lang w:val="uk-UA"/>
        </w:rPr>
        <w:t xml:space="preserve"> - це час, за який культура пройде всі поля сівозміни і повернеться на своє поле.</w:t>
      </w:r>
    </w:p>
    <w:p w:rsidR="008409F8" w:rsidRDefault="008409F8" w:rsidP="008409F8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 w:rsidRPr="008409F8">
        <w:rPr>
          <w:sz w:val="28"/>
          <w:szCs w:val="28"/>
          <w:lang w:val="uk-UA"/>
        </w:rPr>
        <w:t xml:space="preserve">Після плану освоєння сівозміни складають ротаційну таблицю, за якою можна визначити наперед, яку культуру в кожному полі сівозміни слід розміщувати у тому чи іншому році. Ротаційна таблиця складається на стільки років, скільки полів у сівозміні. </w:t>
      </w:r>
    </w:p>
    <w:p w:rsidR="00D31947" w:rsidRPr="00626C87" w:rsidRDefault="008409F8" w:rsidP="00626C87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626C87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                               Таблиця 2</w:t>
      </w:r>
    </w:p>
    <w:p w:rsidR="00577769" w:rsidRPr="00626C87" w:rsidRDefault="00E254BF" w:rsidP="0057776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626C87">
        <w:rPr>
          <w:rFonts w:ascii="Times New Roman" w:hAnsi="Times New Roman"/>
          <w:sz w:val="28"/>
          <w:szCs w:val="28"/>
          <w:lang w:val="uk-UA"/>
        </w:rPr>
        <w:t xml:space="preserve">Ротаційна таблиця </w:t>
      </w:r>
      <w:r w:rsidR="00626C87">
        <w:rPr>
          <w:rFonts w:ascii="Times New Roman" w:hAnsi="Times New Roman"/>
          <w:sz w:val="28"/>
          <w:szCs w:val="28"/>
          <w:lang w:val="uk-UA"/>
        </w:rPr>
        <w:t>8</w:t>
      </w:r>
      <w:r w:rsidR="00626C87" w:rsidRPr="00626C87">
        <w:rPr>
          <w:rFonts w:ascii="Times New Roman" w:hAnsi="Times New Roman"/>
          <w:sz w:val="28"/>
          <w:szCs w:val="28"/>
          <w:lang w:val="uk-UA"/>
        </w:rPr>
        <w:t xml:space="preserve">-пільної </w:t>
      </w:r>
      <w:r w:rsidR="00626C87">
        <w:rPr>
          <w:rFonts w:ascii="Times New Roman" w:hAnsi="Times New Roman"/>
          <w:sz w:val="28"/>
          <w:szCs w:val="28"/>
          <w:lang w:val="uk-UA"/>
        </w:rPr>
        <w:t xml:space="preserve">чи </w:t>
      </w:r>
      <w:r w:rsidRPr="00626C87">
        <w:rPr>
          <w:rFonts w:ascii="Times New Roman" w:hAnsi="Times New Roman"/>
          <w:sz w:val="28"/>
          <w:szCs w:val="28"/>
          <w:lang w:val="uk-UA"/>
        </w:rPr>
        <w:t xml:space="preserve">7-пільної польової сівозміни </w:t>
      </w:r>
    </w:p>
    <w:tbl>
      <w:tblPr>
        <w:tblStyle w:val="a6"/>
        <w:tblW w:w="0" w:type="auto"/>
        <w:tblLook w:val="04A0"/>
      </w:tblPr>
      <w:tblGrid>
        <w:gridCol w:w="816"/>
        <w:gridCol w:w="1135"/>
        <w:gridCol w:w="1134"/>
        <w:gridCol w:w="1110"/>
        <w:gridCol w:w="1158"/>
        <w:gridCol w:w="1276"/>
        <w:gridCol w:w="1134"/>
        <w:gridCol w:w="1042"/>
        <w:gridCol w:w="1191"/>
      </w:tblGrid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Поле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2026</w:t>
            </w: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2027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2028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202</w:t>
            </w:r>
            <w:r w:rsidR="00206C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2030</w:t>
            </w: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2031</w:t>
            </w: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2032</w:t>
            </w: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2033</w:t>
            </w: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626C87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C13B1A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7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26C87" w:rsidRPr="00C13B1A" w:rsidTr="00626C87">
        <w:tc>
          <w:tcPr>
            <w:tcW w:w="816" w:type="dxa"/>
          </w:tcPr>
          <w:p w:rsidR="00626C87" w:rsidRPr="00626C87" w:rsidRDefault="00626C87" w:rsidP="00F1531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135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42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91" w:type="dxa"/>
          </w:tcPr>
          <w:p w:rsidR="00626C87" w:rsidRPr="00626C87" w:rsidRDefault="00626C87" w:rsidP="00F1531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C2102F" w:rsidRPr="00D54E1F" w:rsidRDefault="00C2102F" w:rsidP="00B127C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6C90" w:rsidRPr="006B1877" w:rsidRDefault="006E3CE2" w:rsidP="006B1877">
      <w:pPr>
        <w:pStyle w:val="a5"/>
        <w:tabs>
          <w:tab w:val="left" w:pos="1382"/>
        </w:tabs>
        <w:spacing w:before="73"/>
        <w:ind w:left="845" w:right="-1" w:hanging="561"/>
        <w:rPr>
          <w:b/>
          <w:sz w:val="28"/>
        </w:rPr>
      </w:pPr>
      <w:r>
        <w:rPr>
          <w:sz w:val="28"/>
        </w:rPr>
        <w:t xml:space="preserve">   </w:t>
      </w:r>
      <w:r w:rsidR="00070740" w:rsidRPr="006B1877">
        <w:rPr>
          <w:b/>
          <w:sz w:val="28"/>
        </w:rPr>
        <w:t>Запитання</w:t>
      </w:r>
      <w:r w:rsidR="00070740" w:rsidRPr="006B1877">
        <w:rPr>
          <w:b/>
          <w:spacing w:val="42"/>
          <w:sz w:val="28"/>
        </w:rPr>
        <w:t xml:space="preserve"> </w:t>
      </w:r>
      <w:r w:rsidR="00070740" w:rsidRPr="006B1877">
        <w:rPr>
          <w:b/>
          <w:sz w:val="28"/>
        </w:rPr>
        <w:t>для</w:t>
      </w:r>
      <w:r w:rsidR="00070740" w:rsidRPr="006B1877">
        <w:rPr>
          <w:b/>
          <w:spacing w:val="39"/>
          <w:sz w:val="28"/>
        </w:rPr>
        <w:t xml:space="preserve"> </w:t>
      </w:r>
      <w:r w:rsidR="00070740" w:rsidRPr="006B1877">
        <w:rPr>
          <w:b/>
          <w:sz w:val="28"/>
        </w:rPr>
        <w:t>самоперевірки</w:t>
      </w:r>
      <w:r w:rsidR="00070740" w:rsidRPr="006B1877">
        <w:rPr>
          <w:b/>
          <w:spacing w:val="42"/>
          <w:sz w:val="28"/>
        </w:rPr>
        <w:t xml:space="preserve"> </w:t>
      </w:r>
      <w:r w:rsidR="00070740" w:rsidRPr="006B1877">
        <w:rPr>
          <w:b/>
          <w:sz w:val="28"/>
        </w:rPr>
        <w:t>засвоєння</w:t>
      </w:r>
      <w:r w:rsidR="00070740" w:rsidRPr="006B1877">
        <w:rPr>
          <w:b/>
          <w:spacing w:val="42"/>
          <w:sz w:val="28"/>
        </w:rPr>
        <w:t xml:space="preserve"> </w:t>
      </w:r>
      <w:r w:rsidR="00070740" w:rsidRPr="006B1877">
        <w:rPr>
          <w:b/>
          <w:sz w:val="28"/>
        </w:rPr>
        <w:t>змісту</w:t>
      </w:r>
      <w:r w:rsidR="00070740" w:rsidRPr="006B1877">
        <w:rPr>
          <w:b/>
          <w:spacing w:val="42"/>
          <w:sz w:val="28"/>
        </w:rPr>
        <w:t xml:space="preserve"> </w:t>
      </w:r>
      <w:r w:rsidR="00556BD5" w:rsidRPr="006B1877">
        <w:rPr>
          <w:b/>
          <w:sz w:val="28"/>
        </w:rPr>
        <w:t>практич</w:t>
      </w:r>
      <w:r w:rsidR="00070740" w:rsidRPr="006B1877">
        <w:rPr>
          <w:b/>
          <w:sz w:val="28"/>
        </w:rPr>
        <w:t>ної</w:t>
      </w:r>
      <w:r w:rsidR="00556BD5" w:rsidRPr="006B1877">
        <w:rPr>
          <w:b/>
          <w:sz w:val="28"/>
        </w:rPr>
        <w:t xml:space="preserve"> </w:t>
      </w:r>
      <w:r w:rsidR="00070740" w:rsidRPr="006B1877">
        <w:rPr>
          <w:b/>
          <w:spacing w:val="-67"/>
          <w:sz w:val="28"/>
        </w:rPr>
        <w:t xml:space="preserve"> </w:t>
      </w:r>
      <w:r w:rsidR="00556BD5" w:rsidRPr="006B1877">
        <w:rPr>
          <w:b/>
          <w:spacing w:val="-67"/>
          <w:sz w:val="28"/>
        </w:rPr>
        <w:t xml:space="preserve">   </w:t>
      </w:r>
      <w:r w:rsidR="00070740" w:rsidRPr="006B1877">
        <w:rPr>
          <w:b/>
          <w:sz w:val="28"/>
        </w:rPr>
        <w:t>роботи</w:t>
      </w:r>
      <w:r w:rsidR="00070740" w:rsidRPr="006B1877">
        <w:rPr>
          <w:b/>
          <w:spacing w:val="-3"/>
          <w:sz w:val="28"/>
        </w:rPr>
        <w:t xml:space="preserve"> </w:t>
      </w:r>
      <w:r w:rsidR="00047DCD" w:rsidRPr="006B1877">
        <w:rPr>
          <w:b/>
          <w:sz w:val="28"/>
        </w:rPr>
        <w:t>№ 5</w:t>
      </w:r>
    </w:p>
    <w:p w:rsidR="006E3CE2" w:rsidRPr="00F2718E" w:rsidRDefault="006E3CE2" w:rsidP="006E3CE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Що таке сівозміна?</w:t>
      </w:r>
    </w:p>
    <w:p w:rsidR="006E3CE2" w:rsidRPr="00F2718E" w:rsidRDefault="006E3CE2" w:rsidP="006E3CE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718E">
        <w:rPr>
          <w:rFonts w:ascii="Times New Roman" w:hAnsi="Times New Roman" w:cs="Times New Roman"/>
          <w:sz w:val="28"/>
          <w:szCs w:val="28"/>
          <w:lang w:val="uk-UA"/>
        </w:rPr>
        <w:t>2. Які фактори враховуют</w:t>
      </w:r>
      <w:r>
        <w:rPr>
          <w:rFonts w:ascii="Times New Roman" w:hAnsi="Times New Roman" w:cs="Times New Roman"/>
          <w:sz w:val="28"/>
          <w:szCs w:val="28"/>
          <w:lang w:val="uk-UA"/>
        </w:rPr>
        <w:t>ь при складанні схем сівозмін?</w:t>
      </w:r>
    </w:p>
    <w:p w:rsidR="006E3CE2" w:rsidRPr="00F2718E" w:rsidRDefault="006E3CE2" w:rsidP="006E3CE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718E">
        <w:rPr>
          <w:rFonts w:ascii="Times New Roman" w:hAnsi="Times New Roman" w:cs="Times New Roman"/>
          <w:sz w:val="28"/>
          <w:szCs w:val="28"/>
          <w:lang w:val="uk-UA"/>
        </w:rPr>
        <w:t>3. Що таке спеціальн</w:t>
      </w:r>
      <w:r>
        <w:rPr>
          <w:rFonts w:ascii="Times New Roman" w:hAnsi="Times New Roman" w:cs="Times New Roman"/>
          <w:sz w:val="28"/>
          <w:szCs w:val="28"/>
          <w:lang w:val="uk-UA"/>
        </w:rPr>
        <w:t>а сівозміна?</w:t>
      </w:r>
    </w:p>
    <w:p w:rsidR="006E3CE2" w:rsidRPr="00F2718E" w:rsidRDefault="006E3CE2" w:rsidP="006E3CE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718E">
        <w:rPr>
          <w:rFonts w:ascii="Times New Roman" w:hAnsi="Times New Roman" w:cs="Times New Roman"/>
          <w:sz w:val="28"/>
          <w:szCs w:val="28"/>
          <w:lang w:val="uk-UA"/>
        </w:rPr>
        <w:t>4. Яка роль бобових культур і багатор</w:t>
      </w:r>
      <w:r>
        <w:rPr>
          <w:rFonts w:ascii="Times New Roman" w:hAnsi="Times New Roman" w:cs="Times New Roman"/>
          <w:sz w:val="28"/>
          <w:szCs w:val="28"/>
          <w:lang w:val="uk-UA"/>
        </w:rPr>
        <w:t>ічних трав у сівозміні?</w:t>
      </w:r>
    </w:p>
    <w:p w:rsidR="00070740" w:rsidRPr="006E3CE2" w:rsidRDefault="006E3CE2" w:rsidP="006E3CE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718E">
        <w:rPr>
          <w:rFonts w:ascii="Times New Roman" w:hAnsi="Times New Roman" w:cs="Times New Roman"/>
          <w:sz w:val="28"/>
          <w:szCs w:val="28"/>
          <w:lang w:val="uk-UA"/>
        </w:rPr>
        <w:t>5. Щ</w:t>
      </w:r>
      <w:r>
        <w:rPr>
          <w:rFonts w:ascii="Times New Roman" w:hAnsi="Times New Roman" w:cs="Times New Roman"/>
          <w:sz w:val="28"/>
          <w:szCs w:val="28"/>
          <w:lang w:val="uk-UA"/>
        </w:rPr>
        <w:t>о таке ротаційна таблиця?</w:t>
      </w:r>
    </w:p>
    <w:sectPr w:rsidR="00070740" w:rsidRPr="006E3CE2" w:rsidSect="00D31947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CBB"/>
    <w:multiLevelType w:val="hybridMultilevel"/>
    <w:tmpl w:val="150A85E2"/>
    <w:lvl w:ilvl="0" w:tplc="AB24F63A">
      <w:start w:val="1"/>
      <w:numFmt w:val="decimal"/>
      <w:lvlText w:val="%1."/>
      <w:lvlJc w:val="left"/>
      <w:pPr>
        <w:ind w:left="1139" w:hanging="281"/>
        <w:jc w:val="left"/>
      </w:pPr>
      <w:rPr>
        <w:rFonts w:ascii="Times New Roman" w:eastAsia="Times New Roman" w:hAnsi="Times New Roman" w:cs="Times New Roman" w:hint="default"/>
        <w:b w:val="0"/>
        <w:bCs/>
        <w:spacing w:val="0"/>
        <w:w w:val="100"/>
        <w:sz w:val="28"/>
        <w:szCs w:val="28"/>
        <w:lang w:val="uk-UA" w:eastAsia="en-US" w:bidi="ar-SA"/>
      </w:rPr>
    </w:lvl>
    <w:lvl w:ilvl="1" w:tplc="002C0822">
      <w:numFmt w:val="bullet"/>
      <w:lvlText w:val="•"/>
      <w:lvlJc w:val="left"/>
      <w:pPr>
        <w:ind w:left="1986" w:hanging="281"/>
      </w:pPr>
      <w:rPr>
        <w:rFonts w:hint="default"/>
        <w:lang w:val="uk-UA" w:eastAsia="en-US" w:bidi="ar-SA"/>
      </w:rPr>
    </w:lvl>
    <w:lvl w:ilvl="2" w:tplc="6CD6E34A">
      <w:numFmt w:val="bullet"/>
      <w:lvlText w:val="•"/>
      <w:lvlJc w:val="left"/>
      <w:pPr>
        <w:ind w:left="2833" w:hanging="281"/>
      </w:pPr>
      <w:rPr>
        <w:rFonts w:hint="default"/>
        <w:lang w:val="uk-UA" w:eastAsia="en-US" w:bidi="ar-SA"/>
      </w:rPr>
    </w:lvl>
    <w:lvl w:ilvl="3" w:tplc="3658191A">
      <w:numFmt w:val="bullet"/>
      <w:lvlText w:val="•"/>
      <w:lvlJc w:val="left"/>
      <w:pPr>
        <w:ind w:left="3679" w:hanging="281"/>
      </w:pPr>
      <w:rPr>
        <w:rFonts w:hint="default"/>
        <w:lang w:val="uk-UA" w:eastAsia="en-US" w:bidi="ar-SA"/>
      </w:rPr>
    </w:lvl>
    <w:lvl w:ilvl="4" w:tplc="6BA89AA4">
      <w:numFmt w:val="bullet"/>
      <w:lvlText w:val="•"/>
      <w:lvlJc w:val="left"/>
      <w:pPr>
        <w:ind w:left="4526" w:hanging="281"/>
      </w:pPr>
      <w:rPr>
        <w:rFonts w:hint="default"/>
        <w:lang w:val="uk-UA" w:eastAsia="en-US" w:bidi="ar-SA"/>
      </w:rPr>
    </w:lvl>
    <w:lvl w:ilvl="5" w:tplc="EAF20228">
      <w:numFmt w:val="bullet"/>
      <w:lvlText w:val="•"/>
      <w:lvlJc w:val="left"/>
      <w:pPr>
        <w:ind w:left="5373" w:hanging="281"/>
      </w:pPr>
      <w:rPr>
        <w:rFonts w:hint="default"/>
        <w:lang w:val="uk-UA" w:eastAsia="en-US" w:bidi="ar-SA"/>
      </w:rPr>
    </w:lvl>
    <w:lvl w:ilvl="6" w:tplc="3768E486">
      <w:numFmt w:val="bullet"/>
      <w:lvlText w:val="•"/>
      <w:lvlJc w:val="left"/>
      <w:pPr>
        <w:ind w:left="6219" w:hanging="281"/>
      </w:pPr>
      <w:rPr>
        <w:rFonts w:hint="default"/>
        <w:lang w:val="uk-UA" w:eastAsia="en-US" w:bidi="ar-SA"/>
      </w:rPr>
    </w:lvl>
    <w:lvl w:ilvl="7" w:tplc="95A8F202">
      <w:numFmt w:val="bullet"/>
      <w:lvlText w:val="•"/>
      <w:lvlJc w:val="left"/>
      <w:pPr>
        <w:ind w:left="7066" w:hanging="281"/>
      </w:pPr>
      <w:rPr>
        <w:rFonts w:hint="default"/>
        <w:lang w:val="uk-UA" w:eastAsia="en-US" w:bidi="ar-SA"/>
      </w:rPr>
    </w:lvl>
    <w:lvl w:ilvl="8" w:tplc="EFF4FAC6">
      <w:numFmt w:val="bullet"/>
      <w:lvlText w:val="•"/>
      <w:lvlJc w:val="left"/>
      <w:pPr>
        <w:ind w:left="7913" w:hanging="281"/>
      </w:pPr>
      <w:rPr>
        <w:rFonts w:hint="default"/>
        <w:lang w:val="uk-UA" w:eastAsia="en-US" w:bidi="ar-SA"/>
      </w:rPr>
    </w:lvl>
  </w:abstractNum>
  <w:abstractNum w:abstractNumId="1">
    <w:nsid w:val="05862254"/>
    <w:multiLevelType w:val="hybridMultilevel"/>
    <w:tmpl w:val="589233F8"/>
    <w:lvl w:ilvl="0" w:tplc="48DED39E">
      <w:numFmt w:val="bullet"/>
      <w:lvlText w:val="-"/>
      <w:lvlJc w:val="left"/>
      <w:pPr>
        <w:ind w:left="895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>
    <w:nsid w:val="183B4534"/>
    <w:multiLevelType w:val="hybridMultilevel"/>
    <w:tmpl w:val="543861C8"/>
    <w:lvl w:ilvl="0" w:tplc="8A648BC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5444E2"/>
    <w:multiLevelType w:val="hybridMultilevel"/>
    <w:tmpl w:val="9AC60ECA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972C4E"/>
    <w:multiLevelType w:val="hybridMultilevel"/>
    <w:tmpl w:val="C616C48C"/>
    <w:lvl w:ilvl="0" w:tplc="DB303EF2">
      <w:start w:val="19"/>
      <w:numFmt w:val="decimal"/>
      <w:lvlText w:val="%1"/>
      <w:lvlJc w:val="left"/>
      <w:pPr>
        <w:ind w:left="508" w:hanging="4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5614B89A">
      <w:numFmt w:val="bullet"/>
      <w:lvlText w:val="•"/>
      <w:lvlJc w:val="left"/>
      <w:pPr>
        <w:ind w:left="1151" w:hanging="411"/>
      </w:pPr>
      <w:rPr>
        <w:rFonts w:hint="default"/>
        <w:lang w:val="uk-UA" w:eastAsia="en-US" w:bidi="ar-SA"/>
      </w:rPr>
    </w:lvl>
    <w:lvl w:ilvl="2" w:tplc="5AE43494">
      <w:numFmt w:val="bullet"/>
      <w:lvlText w:val="•"/>
      <w:lvlJc w:val="left"/>
      <w:pPr>
        <w:ind w:left="1802" w:hanging="411"/>
      </w:pPr>
      <w:rPr>
        <w:rFonts w:hint="default"/>
        <w:lang w:val="uk-UA" w:eastAsia="en-US" w:bidi="ar-SA"/>
      </w:rPr>
    </w:lvl>
    <w:lvl w:ilvl="3" w:tplc="6F4C123A">
      <w:numFmt w:val="bullet"/>
      <w:lvlText w:val="•"/>
      <w:lvlJc w:val="left"/>
      <w:pPr>
        <w:ind w:left="2453" w:hanging="411"/>
      </w:pPr>
      <w:rPr>
        <w:rFonts w:hint="default"/>
        <w:lang w:val="uk-UA" w:eastAsia="en-US" w:bidi="ar-SA"/>
      </w:rPr>
    </w:lvl>
    <w:lvl w:ilvl="4" w:tplc="916EAE48">
      <w:numFmt w:val="bullet"/>
      <w:lvlText w:val="•"/>
      <w:lvlJc w:val="left"/>
      <w:pPr>
        <w:ind w:left="3105" w:hanging="411"/>
      </w:pPr>
      <w:rPr>
        <w:rFonts w:hint="default"/>
        <w:lang w:val="uk-UA" w:eastAsia="en-US" w:bidi="ar-SA"/>
      </w:rPr>
    </w:lvl>
    <w:lvl w:ilvl="5" w:tplc="6BA88A8E">
      <w:numFmt w:val="bullet"/>
      <w:lvlText w:val="•"/>
      <w:lvlJc w:val="left"/>
      <w:pPr>
        <w:ind w:left="3756" w:hanging="411"/>
      </w:pPr>
      <w:rPr>
        <w:rFonts w:hint="default"/>
        <w:lang w:val="uk-UA" w:eastAsia="en-US" w:bidi="ar-SA"/>
      </w:rPr>
    </w:lvl>
    <w:lvl w:ilvl="6" w:tplc="F0AA617A">
      <w:numFmt w:val="bullet"/>
      <w:lvlText w:val="•"/>
      <w:lvlJc w:val="left"/>
      <w:pPr>
        <w:ind w:left="4407" w:hanging="411"/>
      </w:pPr>
      <w:rPr>
        <w:rFonts w:hint="default"/>
        <w:lang w:val="uk-UA" w:eastAsia="en-US" w:bidi="ar-SA"/>
      </w:rPr>
    </w:lvl>
    <w:lvl w:ilvl="7" w:tplc="F5602F4C">
      <w:numFmt w:val="bullet"/>
      <w:lvlText w:val="•"/>
      <w:lvlJc w:val="left"/>
      <w:pPr>
        <w:ind w:left="5058" w:hanging="411"/>
      </w:pPr>
      <w:rPr>
        <w:rFonts w:hint="default"/>
        <w:lang w:val="uk-UA" w:eastAsia="en-US" w:bidi="ar-SA"/>
      </w:rPr>
    </w:lvl>
    <w:lvl w:ilvl="8" w:tplc="C54C8998">
      <w:numFmt w:val="bullet"/>
      <w:lvlText w:val="•"/>
      <w:lvlJc w:val="left"/>
      <w:pPr>
        <w:ind w:left="5710" w:hanging="411"/>
      </w:pPr>
      <w:rPr>
        <w:rFonts w:hint="default"/>
        <w:lang w:val="uk-UA" w:eastAsia="en-US" w:bidi="ar-SA"/>
      </w:rPr>
    </w:lvl>
  </w:abstractNum>
  <w:abstractNum w:abstractNumId="5">
    <w:nsid w:val="24D24950"/>
    <w:multiLevelType w:val="hybridMultilevel"/>
    <w:tmpl w:val="9CF83C96"/>
    <w:lvl w:ilvl="0" w:tplc="9814A17E">
      <w:start w:val="1"/>
      <w:numFmt w:val="decimal"/>
      <w:lvlText w:val="%1"/>
      <w:lvlJc w:val="left"/>
      <w:pPr>
        <w:ind w:left="779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09009A88">
      <w:numFmt w:val="none"/>
      <w:lvlText w:val=""/>
      <w:lvlJc w:val="left"/>
      <w:pPr>
        <w:tabs>
          <w:tab w:val="num" w:pos="360"/>
        </w:tabs>
      </w:pPr>
    </w:lvl>
    <w:lvl w:ilvl="2" w:tplc="033673BE">
      <w:numFmt w:val="bullet"/>
      <w:lvlText w:val="•"/>
      <w:lvlJc w:val="left"/>
      <w:pPr>
        <w:ind w:left="2187" w:hanging="423"/>
      </w:pPr>
      <w:rPr>
        <w:rFonts w:hint="default"/>
        <w:lang w:val="uk-UA" w:eastAsia="en-US" w:bidi="ar-SA"/>
      </w:rPr>
    </w:lvl>
    <w:lvl w:ilvl="3" w:tplc="DD4ADF18">
      <w:numFmt w:val="bullet"/>
      <w:lvlText w:val="•"/>
      <w:lvlJc w:val="left"/>
      <w:pPr>
        <w:ind w:left="3114" w:hanging="423"/>
      </w:pPr>
      <w:rPr>
        <w:rFonts w:hint="default"/>
        <w:lang w:val="uk-UA" w:eastAsia="en-US" w:bidi="ar-SA"/>
      </w:rPr>
    </w:lvl>
    <w:lvl w:ilvl="4" w:tplc="4E16F144">
      <w:numFmt w:val="bullet"/>
      <w:lvlText w:val="•"/>
      <w:lvlJc w:val="left"/>
      <w:pPr>
        <w:ind w:left="4042" w:hanging="423"/>
      </w:pPr>
      <w:rPr>
        <w:rFonts w:hint="default"/>
        <w:lang w:val="uk-UA" w:eastAsia="en-US" w:bidi="ar-SA"/>
      </w:rPr>
    </w:lvl>
    <w:lvl w:ilvl="5" w:tplc="82E6468C">
      <w:numFmt w:val="bullet"/>
      <w:lvlText w:val="•"/>
      <w:lvlJc w:val="left"/>
      <w:pPr>
        <w:ind w:left="4969" w:hanging="423"/>
      </w:pPr>
      <w:rPr>
        <w:rFonts w:hint="default"/>
        <w:lang w:val="uk-UA" w:eastAsia="en-US" w:bidi="ar-SA"/>
      </w:rPr>
    </w:lvl>
    <w:lvl w:ilvl="6" w:tplc="DA4C58C8">
      <w:numFmt w:val="bullet"/>
      <w:lvlText w:val="•"/>
      <w:lvlJc w:val="left"/>
      <w:pPr>
        <w:ind w:left="5896" w:hanging="423"/>
      </w:pPr>
      <w:rPr>
        <w:rFonts w:hint="default"/>
        <w:lang w:val="uk-UA" w:eastAsia="en-US" w:bidi="ar-SA"/>
      </w:rPr>
    </w:lvl>
    <w:lvl w:ilvl="7" w:tplc="571641CE">
      <w:numFmt w:val="bullet"/>
      <w:lvlText w:val="•"/>
      <w:lvlJc w:val="left"/>
      <w:pPr>
        <w:ind w:left="6824" w:hanging="423"/>
      </w:pPr>
      <w:rPr>
        <w:rFonts w:hint="default"/>
        <w:lang w:val="uk-UA" w:eastAsia="en-US" w:bidi="ar-SA"/>
      </w:rPr>
    </w:lvl>
    <w:lvl w:ilvl="8" w:tplc="DA965EFA">
      <w:numFmt w:val="bullet"/>
      <w:lvlText w:val="•"/>
      <w:lvlJc w:val="left"/>
      <w:pPr>
        <w:ind w:left="7751" w:hanging="423"/>
      </w:pPr>
      <w:rPr>
        <w:rFonts w:hint="default"/>
        <w:lang w:val="uk-UA" w:eastAsia="en-US" w:bidi="ar-SA"/>
      </w:rPr>
    </w:lvl>
  </w:abstractNum>
  <w:abstractNum w:abstractNumId="6">
    <w:nsid w:val="29060B5D"/>
    <w:multiLevelType w:val="hybridMultilevel"/>
    <w:tmpl w:val="2B72088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862F6B"/>
    <w:multiLevelType w:val="hybridMultilevel"/>
    <w:tmpl w:val="914481C2"/>
    <w:lvl w:ilvl="0" w:tplc="96DAAE6E">
      <w:numFmt w:val="bullet"/>
      <w:lvlText w:val=""/>
      <w:lvlJc w:val="left"/>
      <w:pPr>
        <w:ind w:left="225" w:hanging="180"/>
      </w:pPr>
      <w:rPr>
        <w:rFonts w:ascii="Symbol" w:eastAsia="Symbol" w:hAnsi="Symbol" w:cs="Symbol" w:hint="default"/>
        <w:w w:val="100"/>
        <w:sz w:val="22"/>
        <w:szCs w:val="22"/>
        <w:lang w:val="uk-UA" w:eastAsia="en-US" w:bidi="ar-SA"/>
      </w:rPr>
    </w:lvl>
    <w:lvl w:ilvl="1" w:tplc="51AA6A02">
      <w:numFmt w:val="bullet"/>
      <w:lvlText w:val="•"/>
      <w:lvlJc w:val="left"/>
      <w:pPr>
        <w:ind w:left="899" w:hanging="180"/>
      </w:pPr>
      <w:rPr>
        <w:rFonts w:hint="default"/>
        <w:lang w:val="uk-UA" w:eastAsia="en-US" w:bidi="ar-SA"/>
      </w:rPr>
    </w:lvl>
    <w:lvl w:ilvl="2" w:tplc="591CEE38">
      <w:numFmt w:val="bullet"/>
      <w:lvlText w:val="•"/>
      <w:lvlJc w:val="left"/>
      <w:pPr>
        <w:ind w:left="1578" w:hanging="180"/>
      </w:pPr>
      <w:rPr>
        <w:rFonts w:hint="default"/>
        <w:lang w:val="uk-UA" w:eastAsia="en-US" w:bidi="ar-SA"/>
      </w:rPr>
    </w:lvl>
    <w:lvl w:ilvl="3" w:tplc="94B8E548">
      <w:numFmt w:val="bullet"/>
      <w:lvlText w:val="•"/>
      <w:lvlJc w:val="left"/>
      <w:pPr>
        <w:ind w:left="2257" w:hanging="180"/>
      </w:pPr>
      <w:rPr>
        <w:rFonts w:hint="default"/>
        <w:lang w:val="uk-UA" w:eastAsia="en-US" w:bidi="ar-SA"/>
      </w:rPr>
    </w:lvl>
    <w:lvl w:ilvl="4" w:tplc="BB4849B2">
      <w:numFmt w:val="bullet"/>
      <w:lvlText w:val="•"/>
      <w:lvlJc w:val="left"/>
      <w:pPr>
        <w:ind w:left="2937" w:hanging="180"/>
      </w:pPr>
      <w:rPr>
        <w:rFonts w:hint="default"/>
        <w:lang w:val="uk-UA" w:eastAsia="en-US" w:bidi="ar-SA"/>
      </w:rPr>
    </w:lvl>
    <w:lvl w:ilvl="5" w:tplc="918C54F4">
      <w:numFmt w:val="bullet"/>
      <w:lvlText w:val="•"/>
      <w:lvlJc w:val="left"/>
      <w:pPr>
        <w:ind w:left="3616" w:hanging="180"/>
      </w:pPr>
      <w:rPr>
        <w:rFonts w:hint="default"/>
        <w:lang w:val="uk-UA" w:eastAsia="en-US" w:bidi="ar-SA"/>
      </w:rPr>
    </w:lvl>
    <w:lvl w:ilvl="6" w:tplc="92B48E98">
      <w:numFmt w:val="bullet"/>
      <w:lvlText w:val="•"/>
      <w:lvlJc w:val="left"/>
      <w:pPr>
        <w:ind w:left="4295" w:hanging="180"/>
      </w:pPr>
      <w:rPr>
        <w:rFonts w:hint="default"/>
        <w:lang w:val="uk-UA" w:eastAsia="en-US" w:bidi="ar-SA"/>
      </w:rPr>
    </w:lvl>
    <w:lvl w:ilvl="7" w:tplc="DAB4C09E">
      <w:numFmt w:val="bullet"/>
      <w:lvlText w:val="•"/>
      <w:lvlJc w:val="left"/>
      <w:pPr>
        <w:ind w:left="4974" w:hanging="180"/>
      </w:pPr>
      <w:rPr>
        <w:rFonts w:hint="default"/>
        <w:lang w:val="uk-UA" w:eastAsia="en-US" w:bidi="ar-SA"/>
      </w:rPr>
    </w:lvl>
    <w:lvl w:ilvl="8" w:tplc="FDECD1FC">
      <w:numFmt w:val="bullet"/>
      <w:lvlText w:val="•"/>
      <w:lvlJc w:val="left"/>
      <w:pPr>
        <w:ind w:left="5654" w:hanging="180"/>
      </w:pPr>
      <w:rPr>
        <w:rFonts w:hint="default"/>
        <w:lang w:val="uk-UA" w:eastAsia="en-US" w:bidi="ar-SA"/>
      </w:rPr>
    </w:lvl>
  </w:abstractNum>
  <w:abstractNum w:abstractNumId="8">
    <w:nsid w:val="45627691"/>
    <w:multiLevelType w:val="hybridMultilevel"/>
    <w:tmpl w:val="CD56F8F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8D1049"/>
    <w:multiLevelType w:val="hybridMultilevel"/>
    <w:tmpl w:val="D700D560"/>
    <w:lvl w:ilvl="0" w:tplc="48DED39E">
      <w:numFmt w:val="bullet"/>
      <w:lvlText w:val="-"/>
      <w:lvlJc w:val="left"/>
      <w:pPr>
        <w:ind w:left="794" w:hanging="257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D0862C3E">
      <w:numFmt w:val="bullet"/>
      <w:lvlText w:val="•"/>
      <w:lvlJc w:val="left"/>
      <w:pPr>
        <w:ind w:left="1421" w:hanging="257"/>
      </w:pPr>
      <w:rPr>
        <w:rFonts w:hint="default"/>
        <w:lang w:val="uk-UA" w:eastAsia="en-US" w:bidi="ar-SA"/>
      </w:rPr>
    </w:lvl>
    <w:lvl w:ilvl="2" w:tplc="C44C1478">
      <w:numFmt w:val="bullet"/>
      <w:lvlText w:val="•"/>
      <w:lvlJc w:val="left"/>
      <w:pPr>
        <w:ind w:left="2042" w:hanging="257"/>
      </w:pPr>
      <w:rPr>
        <w:rFonts w:hint="default"/>
        <w:lang w:val="uk-UA" w:eastAsia="en-US" w:bidi="ar-SA"/>
      </w:rPr>
    </w:lvl>
    <w:lvl w:ilvl="3" w:tplc="AE769756">
      <w:numFmt w:val="bullet"/>
      <w:lvlText w:val="•"/>
      <w:lvlJc w:val="left"/>
      <w:pPr>
        <w:ind w:left="2663" w:hanging="257"/>
      </w:pPr>
      <w:rPr>
        <w:rFonts w:hint="default"/>
        <w:lang w:val="uk-UA" w:eastAsia="en-US" w:bidi="ar-SA"/>
      </w:rPr>
    </w:lvl>
    <w:lvl w:ilvl="4" w:tplc="661E276C">
      <w:numFmt w:val="bullet"/>
      <w:lvlText w:val="•"/>
      <w:lvlJc w:val="left"/>
      <w:pPr>
        <w:ind w:left="3285" w:hanging="257"/>
      </w:pPr>
      <w:rPr>
        <w:rFonts w:hint="default"/>
        <w:lang w:val="uk-UA" w:eastAsia="en-US" w:bidi="ar-SA"/>
      </w:rPr>
    </w:lvl>
    <w:lvl w:ilvl="5" w:tplc="9E7222CC">
      <w:numFmt w:val="bullet"/>
      <w:lvlText w:val="•"/>
      <w:lvlJc w:val="left"/>
      <w:pPr>
        <w:ind w:left="3906" w:hanging="257"/>
      </w:pPr>
      <w:rPr>
        <w:rFonts w:hint="default"/>
        <w:lang w:val="uk-UA" w:eastAsia="en-US" w:bidi="ar-SA"/>
      </w:rPr>
    </w:lvl>
    <w:lvl w:ilvl="6" w:tplc="2F0643CE">
      <w:numFmt w:val="bullet"/>
      <w:lvlText w:val="•"/>
      <w:lvlJc w:val="left"/>
      <w:pPr>
        <w:ind w:left="4527" w:hanging="257"/>
      </w:pPr>
      <w:rPr>
        <w:rFonts w:hint="default"/>
        <w:lang w:val="uk-UA" w:eastAsia="en-US" w:bidi="ar-SA"/>
      </w:rPr>
    </w:lvl>
    <w:lvl w:ilvl="7" w:tplc="93BC21D8">
      <w:numFmt w:val="bullet"/>
      <w:lvlText w:val="•"/>
      <w:lvlJc w:val="left"/>
      <w:pPr>
        <w:ind w:left="5148" w:hanging="257"/>
      </w:pPr>
      <w:rPr>
        <w:rFonts w:hint="default"/>
        <w:lang w:val="uk-UA" w:eastAsia="en-US" w:bidi="ar-SA"/>
      </w:rPr>
    </w:lvl>
    <w:lvl w:ilvl="8" w:tplc="9D507438">
      <w:numFmt w:val="bullet"/>
      <w:lvlText w:val="•"/>
      <w:lvlJc w:val="left"/>
      <w:pPr>
        <w:ind w:left="5770" w:hanging="257"/>
      </w:pPr>
      <w:rPr>
        <w:rFonts w:hint="default"/>
        <w:lang w:val="uk-UA" w:eastAsia="en-US" w:bidi="ar-SA"/>
      </w:rPr>
    </w:lvl>
  </w:abstractNum>
  <w:abstractNum w:abstractNumId="10">
    <w:nsid w:val="55172A4D"/>
    <w:multiLevelType w:val="hybridMultilevel"/>
    <w:tmpl w:val="3594CD68"/>
    <w:lvl w:ilvl="0" w:tplc="CE9CE596">
      <w:start w:val="1"/>
      <w:numFmt w:val="decimal"/>
      <w:lvlText w:val="%1"/>
      <w:lvlJc w:val="left"/>
      <w:pPr>
        <w:ind w:left="933" w:hanging="425"/>
      </w:pPr>
      <w:rPr>
        <w:rFonts w:hint="default"/>
        <w:lang w:val="uk-UA" w:eastAsia="en-US" w:bidi="ar-SA"/>
      </w:rPr>
    </w:lvl>
    <w:lvl w:ilvl="1" w:tplc="3D8C93B4">
      <w:numFmt w:val="none"/>
      <w:lvlText w:val=""/>
      <w:lvlJc w:val="left"/>
      <w:pPr>
        <w:tabs>
          <w:tab w:val="num" w:pos="360"/>
        </w:tabs>
      </w:pPr>
    </w:lvl>
    <w:lvl w:ilvl="2" w:tplc="E1400512">
      <w:numFmt w:val="bullet"/>
      <w:lvlText w:val="•"/>
      <w:lvlJc w:val="left"/>
      <w:pPr>
        <w:ind w:left="2154" w:hanging="425"/>
      </w:pPr>
      <w:rPr>
        <w:rFonts w:hint="default"/>
        <w:lang w:val="uk-UA" w:eastAsia="en-US" w:bidi="ar-SA"/>
      </w:rPr>
    </w:lvl>
    <w:lvl w:ilvl="3" w:tplc="00D660F0">
      <w:numFmt w:val="bullet"/>
      <w:lvlText w:val="•"/>
      <w:lvlJc w:val="left"/>
      <w:pPr>
        <w:ind w:left="2761" w:hanging="425"/>
      </w:pPr>
      <w:rPr>
        <w:rFonts w:hint="default"/>
        <w:lang w:val="uk-UA" w:eastAsia="en-US" w:bidi="ar-SA"/>
      </w:rPr>
    </w:lvl>
    <w:lvl w:ilvl="4" w:tplc="4AE47FEA">
      <w:numFmt w:val="bullet"/>
      <w:lvlText w:val="•"/>
      <w:lvlJc w:val="left"/>
      <w:pPr>
        <w:ind w:left="3369" w:hanging="425"/>
      </w:pPr>
      <w:rPr>
        <w:rFonts w:hint="default"/>
        <w:lang w:val="uk-UA" w:eastAsia="en-US" w:bidi="ar-SA"/>
      </w:rPr>
    </w:lvl>
    <w:lvl w:ilvl="5" w:tplc="9D5EA418">
      <w:numFmt w:val="bullet"/>
      <w:lvlText w:val="•"/>
      <w:lvlJc w:val="left"/>
      <w:pPr>
        <w:ind w:left="3976" w:hanging="425"/>
      </w:pPr>
      <w:rPr>
        <w:rFonts w:hint="default"/>
        <w:lang w:val="uk-UA" w:eastAsia="en-US" w:bidi="ar-SA"/>
      </w:rPr>
    </w:lvl>
    <w:lvl w:ilvl="6" w:tplc="BAC6D508">
      <w:numFmt w:val="bullet"/>
      <w:lvlText w:val="•"/>
      <w:lvlJc w:val="left"/>
      <w:pPr>
        <w:ind w:left="4583" w:hanging="425"/>
      </w:pPr>
      <w:rPr>
        <w:rFonts w:hint="default"/>
        <w:lang w:val="uk-UA" w:eastAsia="en-US" w:bidi="ar-SA"/>
      </w:rPr>
    </w:lvl>
    <w:lvl w:ilvl="7" w:tplc="4A8A0A68">
      <w:numFmt w:val="bullet"/>
      <w:lvlText w:val="•"/>
      <w:lvlJc w:val="left"/>
      <w:pPr>
        <w:ind w:left="5190" w:hanging="425"/>
      </w:pPr>
      <w:rPr>
        <w:rFonts w:hint="default"/>
        <w:lang w:val="uk-UA" w:eastAsia="en-US" w:bidi="ar-SA"/>
      </w:rPr>
    </w:lvl>
    <w:lvl w:ilvl="8" w:tplc="81645D34">
      <w:numFmt w:val="bullet"/>
      <w:lvlText w:val="•"/>
      <w:lvlJc w:val="left"/>
      <w:pPr>
        <w:ind w:left="5798" w:hanging="425"/>
      </w:pPr>
      <w:rPr>
        <w:rFonts w:hint="default"/>
        <w:lang w:val="uk-UA" w:eastAsia="en-US" w:bidi="ar-SA"/>
      </w:rPr>
    </w:lvl>
  </w:abstractNum>
  <w:abstractNum w:abstractNumId="11">
    <w:nsid w:val="5F8949D3"/>
    <w:multiLevelType w:val="hybridMultilevel"/>
    <w:tmpl w:val="AF08654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E7218D"/>
    <w:multiLevelType w:val="hybridMultilevel"/>
    <w:tmpl w:val="C41AB5D2"/>
    <w:lvl w:ilvl="0" w:tplc="D0F8496C">
      <w:start w:val="1"/>
      <w:numFmt w:val="decimal"/>
      <w:lvlText w:val="%1"/>
      <w:lvlJc w:val="left"/>
      <w:pPr>
        <w:ind w:left="39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0148AA4A">
      <w:numFmt w:val="bullet"/>
      <w:lvlText w:val="•"/>
      <w:lvlJc w:val="left"/>
      <w:pPr>
        <w:ind w:left="1061" w:hanging="166"/>
      </w:pPr>
      <w:rPr>
        <w:rFonts w:hint="default"/>
        <w:lang w:val="uk-UA" w:eastAsia="en-US" w:bidi="ar-SA"/>
      </w:rPr>
    </w:lvl>
    <w:lvl w:ilvl="2" w:tplc="49084D60">
      <w:numFmt w:val="bullet"/>
      <w:lvlText w:val="•"/>
      <w:lvlJc w:val="left"/>
      <w:pPr>
        <w:ind w:left="1722" w:hanging="166"/>
      </w:pPr>
      <w:rPr>
        <w:rFonts w:hint="default"/>
        <w:lang w:val="uk-UA" w:eastAsia="en-US" w:bidi="ar-SA"/>
      </w:rPr>
    </w:lvl>
    <w:lvl w:ilvl="3" w:tplc="F142FCF6">
      <w:numFmt w:val="bullet"/>
      <w:lvlText w:val="•"/>
      <w:lvlJc w:val="left"/>
      <w:pPr>
        <w:ind w:left="2383" w:hanging="166"/>
      </w:pPr>
      <w:rPr>
        <w:rFonts w:hint="default"/>
        <w:lang w:val="uk-UA" w:eastAsia="en-US" w:bidi="ar-SA"/>
      </w:rPr>
    </w:lvl>
    <w:lvl w:ilvl="4" w:tplc="0E16DBDE">
      <w:numFmt w:val="bullet"/>
      <w:lvlText w:val="•"/>
      <w:lvlJc w:val="left"/>
      <w:pPr>
        <w:ind w:left="3045" w:hanging="166"/>
      </w:pPr>
      <w:rPr>
        <w:rFonts w:hint="default"/>
        <w:lang w:val="uk-UA" w:eastAsia="en-US" w:bidi="ar-SA"/>
      </w:rPr>
    </w:lvl>
    <w:lvl w:ilvl="5" w:tplc="67685CFA">
      <w:numFmt w:val="bullet"/>
      <w:lvlText w:val="•"/>
      <w:lvlJc w:val="left"/>
      <w:pPr>
        <w:ind w:left="3706" w:hanging="166"/>
      </w:pPr>
      <w:rPr>
        <w:rFonts w:hint="default"/>
        <w:lang w:val="uk-UA" w:eastAsia="en-US" w:bidi="ar-SA"/>
      </w:rPr>
    </w:lvl>
    <w:lvl w:ilvl="6" w:tplc="711CCF78">
      <w:numFmt w:val="bullet"/>
      <w:lvlText w:val="•"/>
      <w:lvlJc w:val="left"/>
      <w:pPr>
        <w:ind w:left="4367" w:hanging="166"/>
      </w:pPr>
      <w:rPr>
        <w:rFonts w:hint="default"/>
        <w:lang w:val="uk-UA" w:eastAsia="en-US" w:bidi="ar-SA"/>
      </w:rPr>
    </w:lvl>
    <w:lvl w:ilvl="7" w:tplc="E5161B54">
      <w:numFmt w:val="bullet"/>
      <w:lvlText w:val="•"/>
      <w:lvlJc w:val="left"/>
      <w:pPr>
        <w:ind w:left="5028" w:hanging="166"/>
      </w:pPr>
      <w:rPr>
        <w:rFonts w:hint="default"/>
        <w:lang w:val="uk-UA" w:eastAsia="en-US" w:bidi="ar-SA"/>
      </w:rPr>
    </w:lvl>
    <w:lvl w:ilvl="8" w:tplc="A60CA89A">
      <w:numFmt w:val="bullet"/>
      <w:lvlText w:val="•"/>
      <w:lvlJc w:val="left"/>
      <w:pPr>
        <w:ind w:left="5690" w:hanging="166"/>
      </w:pPr>
      <w:rPr>
        <w:rFonts w:hint="default"/>
        <w:lang w:val="uk-UA" w:eastAsia="en-US" w:bidi="ar-SA"/>
      </w:rPr>
    </w:lvl>
  </w:abstractNum>
  <w:abstractNum w:abstractNumId="13">
    <w:nsid w:val="6B4631E5"/>
    <w:multiLevelType w:val="hybridMultilevel"/>
    <w:tmpl w:val="EE54968C"/>
    <w:lvl w:ilvl="0" w:tplc="087E4B28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D4847E24">
      <w:numFmt w:val="none"/>
      <w:lvlText w:val=""/>
      <w:lvlJc w:val="left"/>
      <w:pPr>
        <w:tabs>
          <w:tab w:val="num" w:pos="360"/>
        </w:tabs>
      </w:pPr>
    </w:lvl>
    <w:lvl w:ilvl="2" w:tplc="9AFC34D2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E50A567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8650314C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B78CEFE2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30F45F0E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105E2240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CDCC8BE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14">
    <w:nsid w:val="6CE8587B"/>
    <w:multiLevelType w:val="hybridMultilevel"/>
    <w:tmpl w:val="3AB24C5C"/>
    <w:lvl w:ilvl="0" w:tplc="F0801F3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Times New Roman" w:hAnsi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1C5DD5"/>
    <w:multiLevelType w:val="hybridMultilevel"/>
    <w:tmpl w:val="14FEADB0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562E9D"/>
    <w:multiLevelType w:val="hybridMultilevel"/>
    <w:tmpl w:val="8D3CA310"/>
    <w:lvl w:ilvl="0" w:tplc="13089A6A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5324E6C0">
      <w:numFmt w:val="none"/>
      <w:lvlText w:val=""/>
      <w:lvlJc w:val="left"/>
      <w:pPr>
        <w:tabs>
          <w:tab w:val="num" w:pos="360"/>
        </w:tabs>
      </w:pPr>
    </w:lvl>
    <w:lvl w:ilvl="2" w:tplc="0866B468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7902A40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0A9C68BE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D33EA874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E3ACBB2C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0E8C7F62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0308B2C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17">
    <w:nsid w:val="7A950107"/>
    <w:multiLevelType w:val="hybridMultilevel"/>
    <w:tmpl w:val="1A68741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BC4E54"/>
    <w:multiLevelType w:val="hybridMultilevel"/>
    <w:tmpl w:val="56624672"/>
    <w:lvl w:ilvl="0" w:tplc="19B6E380">
      <w:start w:val="10"/>
      <w:numFmt w:val="decimal"/>
      <w:lvlText w:val="%1"/>
      <w:lvlJc w:val="left"/>
      <w:pPr>
        <w:ind w:left="501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681A3B5A">
      <w:numFmt w:val="bullet"/>
      <w:lvlText w:val="•"/>
      <w:lvlJc w:val="left"/>
      <w:pPr>
        <w:ind w:left="1151" w:hanging="276"/>
      </w:pPr>
      <w:rPr>
        <w:rFonts w:hint="default"/>
        <w:lang w:val="uk-UA" w:eastAsia="en-US" w:bidi="ar-SA"/>
      </w:rPr>
    </w:lvl>
    <w:lvl w:ilvl="2" w:tplc="3BBC2354">
      <w:numFmt w:val="bullet"/>
      <w:lvlText w:val="•"/>
      <w:lvlJc w:val="left"/>
      <w:pPr>
        <w:ind w:left="1802" w:hanging="276"/>
      </w:pPr>
      <w:rPr>
        <w:rFonts w:hint="default"/>
        <w:lang w:val="uk-UA" w:eastAsia="en-US" w:bidi="ar-SA"/>
      </w:rPr>
    </w:lvl>
    <w:lvl w:ilvl="3" w:tplc="B0E603CA">
      <w:numFmt w:val="bullet"/>
      <w:lvlText w:val="•"/>
      <w:lvlJc w:val="left"/>
      <w:pPr>
        <w:ind w:left="2453" w:hanging="276"/>
      </w:pPr>
      <w:rPr>
        <w:rFonts w:hint="default"/>
        <w:lang w:val="uk-UA" w:eastAsia="en-US" w:bidi="ar-SA"/>
      </w:rPr>
    </w:lvl>
    <w:lvl w:ilvl="4" w:tplc="AB241034">
      <w:numFmt w:val="bullet"/>
      <w:lvlText w:val="•"/>
      <w:lvlJc w:val="left"/>
      <w:pPr>
        <w:ind w:left="3105" w:hanging="276"/>
      </w:pPr>
      <w:rPr>
        <w:rFonts w:hint="default"/>
        <w:lang w:val="uk-UA" w:eastAsia="en-US" w:bidi="ar-SA"/>
      </w:rPr>
    </w:lvl>
    <w:lvl w:ilvl="5" w:tplc="226CF3FE">
      <w:numFmt w:val="bullet"/>
      <w:lvlText w:val="•"/>
      <w:lvlJc w:val="left"/>
      <w:pPr>
        <w:ind w:left="3756" w:hanging="276"/>
      </w:pPr>
      <w:rPr>
        <w:rFonts w:hint="default"/>
        <w:lang w:val="uk-UA" w:eastAsia="en-US" w:bidi="ar-SA"/>
      </w:rPr>
    </w:lvl>
    <w:lvl w:ilvl="6" w:tplc="F72ABAE8">
      <w:numFmt w:val="bullet"/>
      <w:lvlText w:val="•"/>
      <w:lvlJc w:val="left"/>
      <w:pPr>
        <w:ind w:left="4407" w:hanging="276"/>
      </w:pPr>
      <w:rPr>
        <w:rFonts w:hint="default"/>
        <w:lang w:val="uk-UA" w:eastAsia="en-US" w:bidi="ar-SA"/>
      </w:rPr>
    </w:lvl>
    <w:lvl w:ilvl="7" w:tplc="CACE0002">
      <w:numFmt w:val="bullet"/>
      <w:lvlText w:val="•"/>
      <w:lvlJc w:val="left"/>
      <w:pPr>
        <w:ind w:left="5058" w:hanging="276"/>
      </w:pPr>
      <w:rPr>
        <w:rFonts w:hint="default"/>
        <w:lang w:val="uk-UA" w:eastAsia="en-US" w:bidi="ar-SA"/>
      </w:rPr>
    </w:lvl>
    <w:lvl w:ilvl="8" w:tplc="AF12E766">
      <w:numFmt w:val="bullet"/>
      <w:lvlText w:val="•"/>
      <w:lvlJc w:val="left"/>
      <w:pPr>
        <w:ind w:left="5710" w:hanging="276"/>
      </w:pPr>
      <w:rPr>
        <w:rFonts w:hint="default"/>
        <w:lang w:val="uk-UA" w:eastAsia="en-US" w:bidi="ar-SA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4"/>
  </w:num>
  <w:num w:numId="5">
    <w:abstractNumId w:val="18"/>
  </w:num>
  <w:num w:numId="6">
    <w:abstractNumId w:val="12"/>
  </w:num>
  <w:num w:numId="7">
    <w:abstractNumId w:val="13"/>
  </w:num>
  <w:num w:numId="8">
    <w:abstractNumId w:val="7"/>
  </w:num>
  <w:num w:numId="9">
    <w:abstractNumId w:val="0"/>
  </w:num>
  <w:num w:numId="10">
    <w:abstractNumId w:val="5"/>
  </w:num>
  <w:num w:numId="11">
    <w:abstractNumId w:val="1"/>
  </w:num>
  <w:num w:numId="12">
    <w:abstractNumId w:val="14"/>
  </w:num>
  <w:num w:numId="13">
    <w:abstractNumId w:val="6"/>
  </w:num>
  <w:num w:numId="14">
    <w:abstractNumId w:val="8"/>
  </w:num>
  <w:num w:numId="15">
    <w:abstractNumId w:val="15"/>
  </w:num>
  <w:num w:numId="16">
    <w:abstractNumId w:val="11"/>
  </w:num>
  <w:num w:numId="17">
    <w:abstractNumId w:val="17"/>
  </w:num>
  <w:num w:numId="18">
    <w:abstractNumId w:val="3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3341"/>
    <w:rsid w:val="00011C87"/>
    <w:rsid w:val="00047DCD"/>
    <w:rsid w:val="00070740"/>
    <w:rsid w:val="000C6CD7"/>
    <w:rsid w:val="00120365"/>
    <w:rsid w:val="001961F8"/>
    <w:rsid w:val="00197F89"/>
    <w:rsid w:val="001C2192"/>
    <w:rsid w:val="00206C90"/>
    <w:rsid w:val="002A51D1"/>
    <w:rsid w:val="002E7086"/>
    <w:rsid w:val="003378EF"/>
    <w:rsid w:val="003478EE"/>
    <w:rsid w:val="00372BD4"/>
    <w:rsid w:val="003F76A0"/>
    <w:rsid w:val="00403341"/>
    <w:rsid w:val="00422526"/>
    <w:rsid w:val="004235F8"/>
    <w:rsid w:val="00493074"/>
    <w:rsid w:val="00556BD5"/>
    <w:rsid w:val="00577769"/>
    <w:rsid w:val="005E3CCD"/>
    <w:rsid w:val="006260AE"/>
    <w:rsid w:val="00626855"/>
    <w:rsid w:val="00626C87"/>
    <w:rsid w:val="006360F3"/>
    <w:rsid w:val="00642BA1"/>
    <w:rsid w:val="006860AA"/>
    <w:rsid w:val="006B1877"/>
    <w:rsid w:val="006E3CE2"/>
    <w:rsid w:val="006E7AE1"/>
    <w:rsid w:val="006F2D06"/>
    <w:rsid w:val="006F2E79"/>
    <w:rsid w:val="00704EE1"/>
    <w:rsid w:val="007215D9"/>
    <w:rsid w:val="007342D0"/>
    <w:rsid w:val="0075051B"/>
    <w:rsid w:val="007766F4"/>
    <w:rsid w:val="007C1D56"/>
    <w:rsid w:val="007E400B"/>
    <w:rsid w:val="008409F8"/>
    <w:rsid w:val="00884494"/>
    <w:rsid w:val="008A66B4"/>
    <w:rsid w:val="008D5155"/>
    <w:rsid w:val="008E7F1E"/>
    <w:rsid w:val="008F09A6"/>
    <w:rsid w:val="00924D55"/>
    <w:rsid w:val="00941184"/>
    <w:rsid w:val="00942F33"/>
    <w:rsid w:val="00A71889"/>
    <w:rsid w:val="00A73B09"/>
    <w:rsid w:val="00AC320E"/>
    <w:rsid w:val="00AD7CC6"/>
    <w:rsid w:val="00B127C1"/>
    <w:rsid w:val="00B344A9"/>
    <w:rsid w:val="00BB3447"/>
    <w:rsid w:val="00C0009D"/>
    <w:rsid w:val="00C13B1A"/>
    <w:rsid w:val="00C2102F"/>
    <w:rsid w:val="00C229A8"/>
    <w:rsid w:val="00C2363F"/>
    <w:rsid w:val="00C44795"/>
    <w:rsid w:val="00C7085B"/>
    <w:rsid w:val="00C82BBE"/>
    <w:rsid w:val="00C877FA"/>
    <w:rsid w:val="00CE5711"/>
    <w:rsid w:val="00CF43BD"/>
    <w:rsid w:val="00CF5D3B"/>
    <w:rsid w:val="00D03B31"/>
    <w:rsid w:val="00D31947"/>
    <w:rsid w:val="00D74FF4"/>
    <w:rsid w:val="00DC741E"/>
    <w:rsid w:val="00DD5B24"/>
    <w:rsid w:val="00E254BF"/>
    <w:rsid w:val="00E43C63"/>
    <w:rsid w:val="00E5002E"/>
    <w:rsid w:val="00E50F5F"/>
    <w:rsid w:val="00E67664"/>
    <w:rsid w:val="00E94B8F"/>
    <w:rsid w:val="00ED19D6"/>
    <w:rsid w:val="00F173EB"/>
    <w:rsid w:val="00F63A3D"/>
    <w:rsid w:val="00F729A8"/>
    <w:rsid w:val="00FA47E9"/>
    <w:rsid w:val="00FD0E76"/>
    <w:rsid w:val="00FD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03341"/>
    <w:pPr>
      <w:widowControl w:val="0"/>
      <w:autoSpaceDE w:val="0"/>
      <w:autoSpaceDN w:val="0"/>
      <w:spacing w:after="0" w:line="240" w:lineRule="auto"/>
      <w:ind w:left="225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403341"/>
    <w:rPr>
      <w:rFonts w:ascii="Times New Roman" w:eastAsia="Times New Roman" w:hAnsi="Times New Roman" w:cs="Times New Roman"/>
      <w:lang w:val="uk-UA" w:eastAsia="en-US"/>
    </w:rPr>
  </w:style>
  <w:style w:type="paragraph" w:customStyle="1" w:styleId="Heading4">
    <w:name w:val="Heading 4"/>
    <w:basedOn w:val="a"/>
    <w:uiPriority w:val="1"/>
    <w:qFormat/>
    <w:rsid w:val="00403341"/>
    <w:pPr>
      <w:widowControl w:val="0"/>
      <w:autoSpaceDE w:val="0"/>
      <w:autoSpaceDN w:val="0"/>
      <w:spacing w:after="0" w:line="250" w:lineRule="exact"/>
      <w:ind w:left="894"/>
      <w:jc w:val="both"/>
      <w:outlineLvl w:val="4"/>
    </w:pPr>
    <w:rPr>
      <w:rFonts w:ascii="Times New Roman" w:eastAsia="Times New Roman" w:hAnsi="Times New Roman" w:cs="Times New Roman"/>
      <w:b/>
      <w:bCs/>
      <w:lang w:val="uk-UA" w:eastAsia="en-US"/>
    </w:rPr>
  </w:style>
  <w:style w:type="paragraph" w:customStyle="1" w:styleId="Heading5">
    <w:name w:val="Heading 5"/>
    <w:basedOn w:val="a"/>
    <w:uiPriority w:val="1"/>
    <w:qFormat/>
    <w:rsid w:val="00403341"/>
    <w:pPr>
      <w:widowControl w:val="0"/>
      <w:autoSpaceDE w:val="0"/>
      <w:autoSpaceDN w:val="0"/>
      <w:spacing w:before="1" w:after="0" w:line="240" w:lineRule="auto"/>
      <w:ind w:left="342" w:right="425"/>
      <w:jc w:val="center"/>
      <w:outlineLvl w:val="5"/>
    </w:pPr>
    <w:rPr>
      <w:rFonts w:ascii="Times New Roman" w:eastAsia="Times New Roman" w:hAnsi="Times New Roman" w:cs="Times New Roman"/>
      <w:b/>
      <w:bCs/>
      <w:i/>
      <w:iCs/>
      <w:lang w:val="uk-UA" w:eastAsia="en-US"/>
    </w:rPr>
  </w:style>
  <w:style w:type="paragraph" w:styleId="a5">
    <w:name w:val="List Paragraph"/>
    <w:basedOn w:val="a"/>
    <w:uiPriority w:val="1"/>
    <w:qFormat/>
    <w:rsid w:val="00403341"/>
    <w:pPr>
      <w:widowControl w:val="0"/>
      <w:autoSpaceDE w:val="0"/>
      <w:autoSpaceDN w:val="0"/>
      <w:spacing w:after="0" w:line="240" w:lineRule="auto"/>
      <w:ind w:left="986" w:hanging="361"/>
    </w:pPr>
    <w:rPr>
      <w:rFonts w:ascii="Times New Roman" w:eastAsia="Times New Roman" w:hAnsi="Times New Roman" w:cs="Times New Roman"/>
      <w:lang w:val="uk-UA" w:eastAsia="en-US"/>
    </w:rPr>
  </w:style>
  <w:style w:type="table" w:styleId="a6">
    <w:name w:val="Table Grid"/>
    <w:basedOn w:val="a1"/>
    <w:uiPriority w:val="59"/>
    <w:rsid w:val="00D31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42252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422526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C13B1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13B1A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55</cp:revision>
  <dcterms:created xsi:type="dcterms:W3CDTF">2024-09-08T09:34:00Z</dcterms:created>
  <dcterms:modified xsi:type="dcterms:W3CDTF">2026-03-15T17:45:00Z</dcterms:modified>
</cp:coreProperties>
</file>