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A1F" w:rsidRPr="004A5A1F" w:rsidRDefault="004A5A1F" w:rsidP="004A5A1F">
      <w:pPr>
        <w:widowControl w:val="0"/>
        <w:spacing w:after="0" w:line="360" w:lineRule="auto"/>
        <w:jc w:val="center"/>
        <w:outlineLvl w:val="1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bookmarkStart w:id="0" w:name="_Toc332926802"/>
      <w:bookmarkStart w:id="1" w:name="_Toc333425728"/>
      <w:bookmarkStart w:id="2" w:name="_GoBack"/>
      <w:bookmarkEnd w:id="2"/>
    </w:p>
    <w:p w:rsidR="005B31B3" w:rsidRPr="004A5A1F" w:rsidRDefault="005B31B3" w:rsidP="004A5A1F">
      <w:pPr>
        <w:widowControl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4A5A1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Лабораторна робота .</w:t>
      </w:r>
      <w:r w:rsidRPr="004A5A1F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br/>
      </w:r>
      <w:r w:rsidRPr="004A5A1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Тема: Вивчення морфологічних особливостей, видів та різновидностей</w:t>
      </w:r>
      <w:bookmarkEnd w:id="0"/>
      <w:bookmarkEnd w:id="1"/>
      <w:r w:rsidRPr="004A5A1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вівса</w:t>
      </w:r>
    </w:p>
    <w:p w:rsidR="005B31B3" w:rsidRPr="004A5A1F" w:rsidRDefault="005B31B3" w:rsidP="004A5A1F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4A5A1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Мета. </w:t>
      </w:r>
      <w:r w:rsidRPr="004A5A1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Вивчити морфологічні особливості та різновидності вівса</w:t>
      </w:r>
    </w:p>
    <w:p w:rsidR="005B31B3" w:rsidRPr="004A5A1F" w:rsidRDefault="005B31B3" w:rsidP="004A5A1F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4A5A1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Завдання:</w:t>
      </w:r>
      <w:r w:rsidRPr="004A5A1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5B31B3" w:rsidRPr="004A5A1F" w:rsidRDefault="005B31B3" w:rsidP="004A5A1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5A1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 Скласти морфологічну характеристику вівсу за формою 1</w:t>
      </w:r>
    </w:p>
    <w:p w:rsidR="005B31B3" w:rsidRPr="004A5A1F" w:rsidRDefault="005B31B3" w:rsidP="004A5A1F">
      <w:pPr>
        <w:widowControl w:val="0"/>
        <w:spacing w:after="0"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4A5A1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Форма 1</w:t>
      </w:r>
    </w:p>
    <w:p w:rsidR="005B31B3" w:rsidRPr="004A5A1F" w:rsidRDefault="005B31B3" w:rsidP="004A5A1F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4A5A1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Морфологічні особливості вівса</w:t>
      </w:r>
    </w:p>
    <w:tbl>
      <w:tblPr>
        <w:tblStyle w:val="a3"/>
        <w:tblW w:w="10065" w:type="dxa"/>
        <w:tblInd w:w="-459" w:type="dxa"/>
        <w:tblLook w:val="01E0" w:firstRow="1" w:lastRow="1" w:firstColumn="1" w:lastColumn="1" w:noHBand="0" w:noVBand="0"/>
      </w:tblPr>
      <w:tblGrid>
        <w:gridCol w:w="2127"/>
        <w:gridCol w:w="7938"/>
      </w:tblGrid>
      <w:tr w:rsidR="004A5A1F" w:rsidRPr="004A5A1F" w:rsidTr="003D6565">
        <w:trPr>
          <w:trHeight w:val="341"/>
        </w:trPr>
        <w:tc>
          <w:tcPr>
            <w:tcW w:w="2127" w:type="dxa"/>
          </w:tcPr>
          <w:p w:rsidR="005B31B3" w:rsidRPr="004A5A1F" w:rsidRDefault="005B31B3" w:rsidP="004A5A1F">
            <w:pPr>
              <w:widowControl w:val="0"/>
              <w:spacing w:line="360" w:lineRule="auto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b/>
                <w:color w:val="000000" w:themeColor="text1"/>
                <w:sz w:val="28"/>
                <w:szCs w:val="28"/>
                <w:lang w:val="uk-UA"/>
              </w:rPr>
              <w:t>Орган</w:t>
            </w:r>
          </w:p>
        </w:tc>
        <w:tc>
          <w:tcPr>
            <w:tcW w:w="7938" w:type="dxa"/>
          </w:tcPr>
          <w:p w:rsidR="005B31B3" w:rsidRPr="004A5A1F" w:rsidRDefault="005B31B3" w:rsidP="004A5A1F">
            <w:pPr>
              <w:widowControl w:val="0"/>
              <w:spacing w:line="360" w:lineRule="auto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b/>
                <w:color w:val="000000" w:themeColor="text1"/>
                <w:sz w:val="28"/>
                <w:szCs w:val="28"/>
                <w:lang w:val="uk-UA"/>
              </w:rPr>
              <w:t>Характеристика</w:t>
            </w:r>
          </w:p>
        </w:tc>
      </w:tr>
      <w:tr w:rsidR="004A5A1F" w:rsidRPr="004A5A1F" w:rsidTr="003D6565">
        <w:trPr>
          <w:trHeight w:val="348"/>
        </w:trPr>
        <w:tc>
          <w:tcPr>
            <w:tcW w:w="2127" w:type="dxa"/>
          </w:tcPr>
          <w:p w:rsidR="005B31B3" w:rsidRPr="004A5A1F" w:rsidRDefault="005B31B3" w:rsidP="004A5A1F">
            <w:pPr>
              <w:widowControl w:val="0"/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color w:val="000000" w:themeColor="text1"/>
                <w:sz w:val="28"/>
                <w:szCs w:val="28"/>
                <w:lang w:val="uk-UA"/>
              </w:rPr>
              <w:t>Корінь</w:t>
            </w:r>
          </w:p>
        </w:tc>
        <w:tc>
          <w:tcPr>
            <w:tcW w:w="7938" w:type="dxa"/>
          </w:tcPr>
          <w:p w:rsidR="005B31B3" w:rsidRPr="004A5A1F" w:rsidRDefault="005B31B3" w:rsidP="004A5A1F">
            <w:pPr>
              <w:widowControl w:val="0"/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Мичкувата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коренева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система,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проникає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на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глибину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до 1–1,5 м, добре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розвинені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кореневі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волоски,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висока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поглинальна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здатність</w:t>
            </w:r>
            <w:proofErr w:type="spellEnd"/>
          </w:p>
        </w:tc>
      </w:tr>
      <w:tr w:rsidR="004A5A1F" w:rsidRPr="004A5A1F" w:rsidTr="003D6565">
        <w:trPr>
          <w:trHeight w:val="348"/>
        </w:trPr>
        <w:tc>
          <w:tcPr>
            <w:tcW w:w="2127" w:type="dxa"/>
          </w:tcPr>
          <w:p w:rsidR="005B31B3" w:rsidRPr="004A5A1F" w:rsidRDefault="005B31B3" w:rsidP="004A5A1F">
            <w:pPr>
              <w:widowControl w:val="0"/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color w:val="000000" w:themeColor="text1"/>
                <w:sz w:val="28"/>
                <w:szCs w:val="28"/>
                <w:lang w:val="uk-UA"/>
              </w:rPr>
              <w:t>Стебло</w:t>
            </w:r>
          </w:p>
        </w:tc>
        <w:tc>
          <w:tcPr>
            <w:tcW w:w="7938" w:type="dxa"/>
          </w:tcPr>
          <w:p w:rsidR="005B31B3" w:rsidRPr="004A5A1F" w:rsidRDefault="005B31B3" w:rsidP="004A5A1F">
            <w:pPr>
              <w:widowControl w:val="0"/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Порожниста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соломина,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висота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80–140 см,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має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4–7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міжвузлів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вузли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можуть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бути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голі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або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опушені</w:t>
            </w:r>
            <w:proofErr w:type="spellEnd"/>
          </w:p>
        </w:tc>
      </w:tr>
      <w:tr w:rsidR="004A5A1F" w:rsidRPr="004A5A1F" w:rsidTr="003D6565">
        <w:trPr>
          <w:trHeight w:val="325"/>
        </w:trPr>
        <w:tc>
          <w:tcPr>
            <w:tcW w:w="2127" w:type="dxa"/>
          </w:tcPr>
          <w:p w:rsidR="005B31B3" w:rsidRPr="004A5A1F" w:rsidRDefault="005B31B3" w:rsidP="004A5A1F">
            <w:pPr>
              <w:widowControl w:val="0"/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color w:val="000000" w:themeColor="text1"/>
                <w:sz w:val="28"/>
                <w:szCs w:val="28"/>
                <w:lang w:val="uk-UA"/>
              </w:rPr>
              <w:t>Листки</w:t>
            </w:r>
          </w:p>
        </w:tc>
        <w:tc>
          <w:tcPr>
            <w:tcW w:w="7938" w:type="dxa"/>
          </w:tcPr>
          <w:p w:rsidR="005B31B3" w:rsidRPr="004A5A1F" w:rsidRDefault="005B31B3" w:rsidP="004A5A1F">
            <w:pPr>
              <w:widowControl w:val="0"/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Порожниста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соломина,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висота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80–140 см,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має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4–7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міжвузлів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вузли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можуть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бути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голі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або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опушені</w:t>
            </w:r>
            <w:proofErr w:type="spellEnd"/>
          </w:p>
        </w:tc>
      </w:tr>
      <w:tr w:rsidR="004A5A1F" w:rsidRPr="004A5A1F" w:rsidTr="003D6565">
        <w:trPr>
          <w:trHeight w:val="348"/>
        </w:trPr>
        <w:tc>
          <w:tcPr>
            <w:tcW w:w="2127" w:type="dxa"/>
          </w:tcPr>
          <w:p w:rsidR="005B31B3" w:rsidRPr="004A5A1F" w:rsidRDefault="005B31B3" w:rsidP="004A5A1F">
            <w:pPr>
              <w:widowControl w:val="0"/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color w:val="000000" w:themeColor="text1"/>
                <w:sz w:val="28"/>
                <w:szCs w:val="28"/>
                <w:lang w:val="uk-UA"/>
              </w:rPr>
              <w:t>Суцвіття</w:t>
            </w:r>
          </w:p>
        </w:tc>
        <w:tc>
          <w:tcPr>
            <w:tcW w:w="7938" w:type="dxa"/>
          </w:tcPr>
          <w:p w:rsidR="005B31B3" w:rsidRPr="004A5A1F" w:rsidRDefault="005B31B3" w:rsidP="004A5A1F">
            <w:pPr>
              <w:widowControl w:val="0"/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Волоть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(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розлога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, стиснута,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напівстиснута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, одногрива, </w:t>
            </w:r>
            <w:proofErr w:type="gramStart"/>
            <w:r w:rsidRPr="004A5A1F">
              <w:rPr>
                <w:color w:val="000000" w:themeColor="text1"/>
                <w:sz w:val="28"/>
                <w:szCs w:val="28"/>
              </w:rPr>
              <w:t xml:space="preserve">поникла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або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горизонтальна</w:t>
            </w:r>
            <w:proofErr w:type="gramEnd"/>
            <w:r w:rsidRPr="004A5A1F">
              <w:rPr>
                <w:color w:val="000000" w:themeColor="text1"/>
                <w:sz w:val="28"/>
                <w:szCs w:val="28"/>
              </w:rPr>
              <w:t>)</w:t>
            </w:r>
          </w:p>
        </w:tc>
      </w:tr>
      <w:tr w:rsidR="004A5A1F" w:rsidRPr="004A5A1F" w:rsidTr="003D6565">
        <w:trPr>
          <w:trHeight w:val="325"/>
        </w:trPr>
        <w:tc>
          <w:tcPr>
            <w:tcW w:w="2127" w:type="dxa"/>
          </w:tcPr>
          <w:p w:rsidR="005B31B3" w:rsidRPr="004A5A1F" w:rsidRDefault="005B31B3" w:rsidP="004A5A1F">
            <w:pPr>
              <w:widowControl w:val="0"/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color w:val="000000" w:themeColor="text1"/>
                <w:sz w:val="28"/>
                <w:szCs w:val="28"/>
                <w:lang w:val="uk-UA"/>
              </w:rPr>
              <w:t>Колоскові луски</w:t>
            </w:r>
          </w:p>
        </w:tc>
        <w:tc>
          <w:tcPr>
            <w:tcW w:w="7938" w:type="dxa"/>
          </w:tcPr>
          <w:p w:rsidR="005B31B3" w:rsidRPr="004A5A1F" w:rsidRDefault="005B31B3" w:rsidP="004A5A1F">
            <w:pPr>
              <w:widowControl w:val="0"/>
              <w:shd w:val="clear" w:color="auto" w:fill="FFFFFF"/>
              <w:spacing w:line="360" w:lineRule="auto"/>
              <w:ind w:left="-567" w:right="-1" w:firstLine="283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color w:val="000000" w:themeColor="text1"/>
                <w:sz w:val="28"/>
                <w:szCs w:val="28"/>
                <w:lang w:val="uk-UA"/>
              </w:rPr>
              <w:t xml:space="preserve">д   довгі   </w:t>
            </w:r>
            <w:r w:rsidRPr="004A5A1F">
              <w:rPr>
                <w:color w:val="000000" w:themeColor="text1"/>
                <w:sz w:val="28"/>
                <w:szCs w:val="28"/>
                <w:lang w:val="uk-UA"/>
              </w:rPr>
              <w:t xml:space="preserve">(до </w:t>
            </w:r>
            <w:smartTag w:uri="urn:schemas-microsoft-com:office:smarttags" w:element="metricconverter">
              <w:smartTagPr>
                <w:attr w:name="ProductID" w:val="30 мм"/>
              </w:smartTagPr>
              <w:r w:rsidRPr="004A5A1F">
                <w:rPr>
                  <w:color w:val="000000" w:themeColor="text1"/>
                  <w:sz w:val="28"/>
                  <w:szCs w:val="28"/>
                  <w:lang w:val="uk-UA"/>
                </w:rPr>
                <w:t>30 мм</w:t>
              </w:r>
            </w:smartTag>
            <w:r w:rsidRPr="004A5A1F">
              <w:rPr>
                <w:color w:val="000000" w:themeColor="text1"/>
                <w:sz w:val="28"/>
                <w:szCs w:val="28"/>
                <w:lang w:val="uk-UA"/>
              </w:rPr>
              <w:t xml:space="preserve"> завдовжки), короткі (близько </w:t>
            </w:r>
            <w:smartTag w:uri="urn:schemas-microsoft-com:office:smarttags" w:element="metricconverter">
              <w:smartTagPr>
                <w:attr w:name="ProductID" w:val="20 мм"/>
              </w:smartTagPr>
              <w:r w:rsidRPr="004A5A1F">
                <w:rPr>
                  <w:color w:val="000000" w:themeColor="text1"/>
                  <w:sz w:val="28"/>
                  <w:szCs w:val="28"/>
                  <w:lang w:val="uk-UA"/>
                </w:rPr>
                <w:t>20 мм</w:t>
              </w:r>
            </w:smartTag>
            <w:r w:rsidRPr="004A5A1F">
              <w:rPr>
                <w:color w:val="000000" w:themeColor="text1"/>
                <w:sz w:val="28"/>
                <w:szCs w:val="28"/>
                <w:lang w:val="uk-UA"/>
              </w:rPr>
              <w:t xml:space="preserve">), широкі (6—7 мм), вузькі (менше </w:t>
            </w:r>
            <w:smartTag w:uri="urn:schemas-microsoft-com:office:smarttags" w:element="metricconverter">
              <w:smartTagPr>
                <w:attr w:name="ProductID" w:val="5 мм"/>
              </w:smartTagPr>
              <w:r w:rsidRPr="004A5A1F">
                <w:rPr>
                  <w:color w:val="000000" w:themeColor="text1"/>
                  <w:sz w:val="28"/>
                  <w:szCs w:val="28"/>
                  <w:lang w:val="uk-UA"/>
                </w:rPr>
                <w:t>5 мм</w:t>
              </w:r>
            </w:smartTag>
            <w:r w:rsidRPr="004A5A1F">
              <w:rPr>
                <w:color w:val="000000" w:themeColor="text1"/>
                <w:sz w:val="28"/>
                <w:szCs w:val="28"/>
                <w:lang w:val="uk-UA"/>
              </w:rPr>
              <w:t>); тонкі, перетинчасті, з поздовжнім жилкуванням.</w:t>
            </w:r>
          </w:p>
        </w:tc>
      </w:tr>
      <w:tr w:rsidR="004A5A1F" w:rsidRPr="004A5A1F" w:rsidTr="003D6565">
        <w:trPr>
          <w:trHeight w:val="348"/>
        </w:trPr>
        <w:tc>
          <w:tcPr>
            <w:tcW w:w="2127" w:type="dxa"/>
          </w:tcPr>
          <w:p w:rsidR="005B31B3" w:rsidRPr="004A5A1F" w:rsidRDefault="005B31B3" w:rsidP="004A5A1F">
            <w:pPr>
              <w:widowControl w:val="0"/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color w:val="000000" w:themeColor="text1"/>
                <w:sz w:val="28"/>
                <w:szCs w:val="28"/>
                <w:lang w:val="uk-UA"/>
              </w:rPr>
              <w:t>Квіткові луски</w:t>
            </w:r>
          </w:p>
        </w:tc>
        <w:tc>
          <w:tcPr>
            <w:tcW w:w="7938" w:type="dxa"/>
          </w:tcPr>
          <w:p w:rsidR="005B31B3" w:rsidRPr="004A5A1F" w:rsidRDefault="005B31B3" w:rsidP="004A5A1F">
            <w:pPr>
              <w:widowControl w:val="0"/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proofErr w:type="gramStart"/>
            <w:r w:rsidRPr="004A5A1F">
              <w:rPr>
                <w:color w:val="000000" w:themeColor="text1"/>
                <w:sz w:val="28"/>
                <w:szCs w:val="28"/>
              </w:rPr>
              <w:t>Щ</w:t>
            </w:r>
            <w:proofErr w:type="gramEnd"/>
            <w:r w:rsidRPr="004A5A1F">
              <w:rPr>
                <w:color w:val="000000" w:themeColor="text1"/>
                <w:sz w:val="28"/>
                <w:szCs w:val="28"/>
              </w:rPr>
              <w:t>ільні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(у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плівчастих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форм)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або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тонкі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(у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голозерних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),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можуть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бути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опушені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або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голі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іноді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з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остюками</w:t>
            </w:r>
            <w:proofErr w:type="spellEnd"/>
          </w:p>
        </w:tc>
      </w:tr>
      <w:tr w:rsidR="004A5A1F" w:rsidRPr="004A5A1F" w:rsidTr="003D6565">
        <w:trPr>
          <w:trHeight w:val="348"/>
        </w:trPr>
        <w:tc>
          <w:tcPr>
            <w:tcW w:w="2127" w:type="dxa"/>
          </w:tcPr>
          <w:p w:rsidR="005B31B3" w:rsidRPr="004A5A1F" w:rsidRDefault="005B31B3" w:rsidP="004A5A1F">
            <w:pPr>
              <w:widowControl w:val="0"/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color w:val="000000" w:themeColor="text1"/>
                <w:sz w:val="28"/>
                <w:szCs w:val="28"/>
                <w:lang w:val="uk-UA"/>
              </w:rPr>
              <w:t>Плід</w:t>
            </w:r>
          </w:p>
        </w:tc>
        <w:tc>
          <w:tcPr>
            <w:tcW w:w="7938" w:type="dxa"/>
          </w:tcPr>
          <w:p w:rsidR="005B31B3" w:rsidRPr="004A5A1F" w:rsidRDefault="005B31B3" w:rsidP="004A5A1F">
            <w:pPr>
              <w:widowControl w:val="0"/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Зернівка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(</w:t>
            </w:r>
            <w:proofErr w:type="spellStart"/>
            <w:proofErr w:type="gramStart"/>
            <w:r w:rsidRPr="004A5A1F">
              <w:rPr>
                <w:color w:val="000000" w:themeColor="text1"/>
                <w:sz w:val="28"/>
                <w:szCs w:val="28"/>
              </w:rPr>
              <w:t>пл</w:t>
            </w:r>
            <w:proofErr w:type="gramEnd"/>
            <w:r w:rsidRPr="004A5A1F">
              <w:rPr>
                <w:color w:val="000000" w:themeColor="text1"/>
                <w:sz w:val="28"/>
                <w:szCs w:val="28"/>
              </w:rPr>
              <w:t>івчаста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або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гола),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різної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форми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та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кольору</w:t>
            </w:r>
            <w:proofErr w:type="spellEnd"/>
          </w:p>
        </w:tc>
      </w:tr>
    </w:tbl>
    <w:p w:rsidR="005B31B3" w:rsidRPr="004A5A1F" w:rsidRDefault="005B31B3" w:rsidP="004A5A1F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5B31B3" w:rsidRPr="004A5A1F" w:rsidRDefault="005B31B3" w:rsidP="004A5A1F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4A5A1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 Описати види та різновидності вівса за формою 2 та формою 3.</w:t>
      </w:r>
    </w:p>
    <w:p w:rsidR="005B31B3" w:rsidRPr="004A5A1F" w:rsidRDefault="005B31B3" w:rsidP="004A5A1F">
      <w:pPr>
        <w:widowControl w:val="0"/>
        <w:spacing w:after="0"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4A5A1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Форма 2                 </w:t>
      </w:r>
    </w:p>
    <w:p w:rsidR="005B31B3" w:rsidRPr="004A5A1F" w:rsidRDefault="005B31B3" w:rsidP="004A5A1F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4A5A1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Визначення видів вівса </w:t>
      </w: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2268"/>
        <w:gridCol w:w="4253"/>
        <w:gridCol w:w="3509"/>
      </w:tblGrid>
      <w:tr w:rsidR="004A5A1F" w:rsidRPr="004A5A1F" w:rsidTr="003D6565">
        <w:tc>
          <w:tcPr>
            <w:tcW w:w="2268" w:type="dxa"/>
          </w:tcPr>
          <w:p w:rsidR="005B31B3" w:rsidRPr="004A5A1F" w:rsidRDefault="005B31B3" w:rsidP="004A5A1F">
            <w:pPr>
              <w:spacing w:line="360" w:lineRule="auto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b/>
                <w:color w:val="000000" w:themeColor="text1"/>
                <w:sz w:val="28"/>
                <w:szCs w:val="28"/>
                <w:lang w:val="uk-UA"/>
              </w:rPr>
              <w:lastRenderedPageBreak/>
              <w:t>Вид вівса</w:t>
            </w:r>
          </w:p>
        </w:tc>
        <w:tc>
          <w:tcPr>
            <w:tcW w:w="4253" w:type="dxa"/>
          </w:tcPr>
          <w:p w:rsidR="005B31B3" w:rsidRPr="004A5A1F" w:rsidRDefault="005B31B3" w:rsidP="004A5A1F">
            <w:pPr>
              <w:spacing w:line="360" w:lineRule="auto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b/>
                <w:color w:val="000000" w:themeColor="text1"/>
                <w:sz w:val="28"/>
                <w:szCs w:val="28"/>
                <w:lang w:val="uk-UA"/>
              </w:rPr>
              <w:t>Основні морфологічні ознаки</w:t>
            </w:r>
          </w:p>
        </w:tc>
        <w:tc>
          <w:tcPr>
            <w:tcW w:w="3509" w:type="dxa"/>
          </w:tcPr>
          <w:p w:rsidR="005B31B3" w:rsidRPr="004A5A1F" w:rsidRDefault="005B31B3" w:rsidP="004A5A1F">
            <w:pPr>
              <w:spacing w:line="360" w:lineRule="auto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b/>
                <w:color w:val="000000" w:themeColor="text1"/>
                <w:sz w:val="28"/>
                <w:szCs w:val="28"/>
                <w:lang w:val="uk-UA"/>
              </w:rPr>
              <w:t>Господарське значення</w:t>
            </w:r>
          </w:p>
        </w:tc>
      </w:tr>
      <w:tr w:rsidR="004A5A1F" w:rsidRPr="004A5A1F" w:rsidTr="003D6565">
        <w:tc>
          <w:tcPr>
            <w:tcW w:w="2268" w:type="dxa"/>
          </w:tcPr>
          <w:p w:rsidR="005B31B3" w:rsidRPr="004A5A1F" w:rsidRDefault="005B31B3" w:rsidP="004A5A1F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color w:val="000000" w:themeColor="text1"/>
                <w:sz w:val="28"/>
                <w:szCs w:val="28"/>
                <w:lang w:val="uk-UA"/>
              </w:rPr>
              <w:t xml:space="preserve">Овес посівний      </w:t>
            </w:r>
          </w:p>
        </w:tc>
        <w:tc>
          <w:tcPr>
            <w:tcW w:w="4253" w:type="dxa"/>
          </w:tcPr>
          <w:p w:rsidR="005B31B3" w:rsidRPr="004A5A1F" w:rsidRDefault="00453CE1" w:rsidP="004A5A1F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Розлога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волоть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великі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зернівки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, без </w:t>
            </w:r>
            <w:proofErr w:type="spellStart"/>
            <w:proofErr w:type="gramStart"/>
            <w:r w:rsidRPr="004A5A1F">
              <w:rPr>
                <w:color w:val="000000" w:themeColor="text1"/>
                <w:sz w:val="28"/>
                <w:szCs w:val="28"/>
              </w:rPr>
              <w:t>п</w:t>
            </w:r>
            <w:proofErr w:type="gramEnd"/>
            <w:r w:rsidRPr="004A5A1F">
              <w:rPr>
                <w:color w:val="000000" w:themeColor="text1"/>
                <w:sz w:val="28"/>
                <w:szCs w:val="28"/>
              </w:rPr>
              <w:t>ідківки</w:t>
            </w:r>
            <w:proofErr w:type="spellEnd"/>
          </w:p>
        </w:tc>
        <w:tc>
          <w:tcPr>
            <w:tcW w:w="3509" w:type="dxa"/>
          </w:tcPr>
          <w:p w:rsidR="005B31B3" w:rsidRPr="004A5A1F" w:rsidRDefault="00453CE1" w:rsidP="004A5A1F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Основна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зернова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культура,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використовується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для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харчування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і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кормі</w:t>
            </w:r>
            <w:proofErr w:type="gramStart"/>
            <w:r w:rsidRPr="004A5A1F">
              <w:rPr>
                <w:color w:val="000000" w:themeColor="text1"/>
                <w:sz w:val="28"/>
                <w:szCs w:val="28"/>
              </w:rPr>
              <w:t>в</w:t>
            </w:r>
            <w:proofErr w:type="spellEnd"/>
            <w:proofErr w:type="gramEnd"/>
          </w:p>
        </w:tc>
      </w:tr>
      <w:tr w:rsidR="004A5A1F" w:rsidRPr="004A5A1F" w:rsidTr="003D6565">
        <w:tc>
          <w:tcPr>
            <w:tcW w:w="2268" w:type="dxa"/>
          </w:tcPr>
          <w:p w:rsidR="005B31B3" w:rsidRPr="004A5A1F" w:rsidRDefault="005B31B3" w:rsidP="004A5A1F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color w:val="000000" w:themeColor="text1"/>
                <w:sz w:val="28"/>
                <w:szCs w:val="28"/>
                <w:lang w:val="uk-UA"/>
              </w:rPr>
              <w:t>Овес візантійський</w:t>
            </w:r>
          </w:p>
        </w:tc>
        <w:tc>
          <w:tcPr>
            <w:tcW w:w="4253" w:type="dxa"/>
          </w:tcPr>
          <w:p w:rsidR="005B31B3" w:rsidRPr="004A5A1F" w:rsidRDefault="00453CE1" w:rsidP="004A5A1F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Крупніше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зерно,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теплолюбний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подібний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до </w:t>
            </w:r>
            <w:proofErr w:type="spellStart"/>
            <w:proofErr w:type="gramStart"/>
            <w:r w:rsidRPr="004A5A1F">
              <w:rPr>
                <w:color w:val="000000" w:themeColor="text1"/>
                <w:sz w:val="28"/>
                <w:szCs w:val="28"/>
              </w:rPr>
              <w:t>пос</w:t>
            </w:r>
            <w:proofErr w:type="gramEnd"/>
            <w:r w:rsidRPr="004A5A1F">
              <w:rPr>
                <w:color w:val="000000" w:themeColor="text1"/>
                <w:sz w:val="28"/>
                <w:szCs w:val="28"/>
              </w:rPr>
              <w:t>івного</w:t>
            </w:r>
            <w:proofErr w:type="spellEnd"/>
          </w:p>
        </w:tc>
        <w:tc>
          <w:tcPr>
            <w:tcW w:w="3509" w:type="dxa"/>
          </w:tcPr>
          <w:p w:rsidR="005B31B3" w:rsidRPr="004A5A1F" w:rsidRDefault="00453CE1" w:rsidP="004A5A1F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Вирощується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в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теплих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регіонах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кормова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і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зернова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культура</w:t>
            </w:r>
          </w:p>
        </w:tc>
      </w:tr>
      <w:tr w:rsidR="004A5A1F" w:rsidRPr="004A5A1F" w:rsidTr="003D6565">
        <w:tc>
          <w:tcPr>
            <w:tcW w:w="2268" w:type="dxa"/>
          </w:tcPr>
          <w:p w:rsidR="005B31B3" w:rsidRPr="004A5A1F" w:rsidRDefault="005B31B3" w:rsidP="004A5A1F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color w:val="000000" w:themeColor="text1"/>
                <w:sz w:val="28"/>
                <w:szCs w:val="28"/>
                <w:lang w:val="uk-UA"/>
              </w:rPr>
              <w:t>Овес піщаний</w:t>
            </w:r>
          </w:p>
        </w:tc>
        <w:tc>
          <w:tcPr>
            <w:tcW w:w="4253" w:type="dxa"/>
          </w:tcPr>
          <w:p w:rsidR="005B31B3" w:rsidRPr="004A5A1F" w:rsidRDefault="00453CE1" w:rsidP="004A5A1F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proofErr w:type="gramStart"/>
            <w:r w:rsidRPr="004A5A1F">
              <w:rPr>
                <w:color w:val="000000" w:themeColor="text1"/>
                <w:sz w:val="28"/>
                <w:szCs w:val="28"/>
              </w:rPr>
              <w:t>Др</w:t>
            </w:r>
            <w:proofErr w:type="gramEnd"/>
            <w:r w:rsidRPr="004A5A1F">
              <w:rPr>
                <w:color w:val="000000" w:themeColor="text1"/>
                <w:sz w:val="28"/>
                <w:szCs w:val="28"/>
              </w:rPr>
              <w:t>ібні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зерна,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висока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посухостійкість</w:t>
            </w:r>
            <w:proofErr w:type="spellEnd"/>
          </w:p>
        </w:tc>
        <w:tc>
          <w:tcPr>
            <w:tcW w:w="3509" w:type="dxa"/>
          </w:tcPr>
          <w:p w:rsidR="005B31B3" w:rsidRPr="004A5A1F" w:rsidRDefault="00453CE1" w:rsidP="004A5A1F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Використовується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як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кормова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культура та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сидерат</w:t>
            </w:r>
            <w:proofErr w:type="spellEnd"/>
          </w:p>
        </w:tc>
      </w:tr>
    </w:tbl>
    <w:p w:rsidR="008C7FF6" w:rsidRPr="004A5A1F" w:rsidRDefault="004A5A1F" w:rsidP="004A5A1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453CE1" w:rsidRPr="004A5A1F" w:rsidRDefault="00453CE1" w:rsidP="004A5A1F">
      <w:pPr>
        <w:widowControl w:val="0"/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4A5A1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Форма 3</w:t>
      </w:r>
    </w:p>
    <w:p w:rsidR="00453CE1" w:rsidRPr="004A5A1F" w:rsidRDefault="00453CE1" w:rsidP="004A5A1F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4A5A1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Визначення різновидностей вівса за будовою волоті та зерна                    </w:t>
      </w: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1808"/>
        <w:gridCol w:w="1730"/>
        <w:gridCol w:w="1372"/>
        <w:gridCol w:w="1383"/>
        <w:gridCol w:w="1624"/>
        <w:gridCol w:w="2113"/>
      </w:tblGrid>
      <w:tr w:rsidR="004A5A1F" w:rsidRPr="004A5A1F" w:rsidTr="003D6565">
        <w:tc>
          <w:tcPr>
            <w:tcW w:w="2020" w:type="dxa"/>
          </w:tcPr>
          <w:p w:rsidR="00453CE1" w:rsidRPr="004A5A1F" w:rsidRDefault="00453CE1" w:rsidP="004A5A1F">
            <w:pPr>
              <w:spacing w:line="360" w:lineRule="auto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b/>
                <w:color w:val="000000" w:themeColor="text1"/>
                <w:sz w:val="28"/>
                <w:szCs w:val="28"/>
                <w:lang w:val="uk-UA"/>
              </w:rPr>
              <w:t>Різновидність вівса</w:t>
            </w:r>
          </w:p>
        </w:tc>
        <w:tc>
          <w:tcPr>
            <w:tcW w:w="1673" w:type="dxa"/>
          </w:tcPr>
          <w:p w:rsidR="00453CE1" w:rsidRPr="004A5A1F" w:rsidRDefault="00453CE1" w:rsidP="004A5A1F">
            <w:pPr>
              <w:spacing w:line="360" w:lineRule="auto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b/>
                <w:color w:val="000000" w:themeColor="text1"/>
                <w:sz w:val="28"/>
                <w:szCs w:val="28"/>
                <w:lang w:val="uk-UA"/>
              </w:rPr>
              <w:t>Тип волоті</w:t>
            </w:r>
          </w:p>
        </w:tc>
        <w:tc>
          <w:tcPr>
            <w:tcW w:w="1455" w:type="dxa"/>
          </w:tcPr>
          <w:p w:rsidR="00453CE1" w:rsidRPr="004A5A1F" w:rsidRDefault="00453CE1" w:rsidP="004A5A1F">
            <w:pPr>
              <w:spacing w:line="360" w:lineRule="auto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b/>
                <w:color w:val="000000" w:themeColor="text1"/>
                <w:sz w:val="28"/>
                <w:szCs w:val="28"/>
                <w:lang w:val="uk-UA"/>
              </w:rPr>
              <w:t>Наявність остей</w:t>
            </w:r>
          </w:p>
        </w:tc>
        <w:tc>
          <w:tcPr>
            <w:tcW w:w="1331" w:type="dxa"/>
          </w:tcPr>
          <w:p w:rsidR="00453CE1" w:rsidRPr="004A5A1F" w:rsidRDefault="00453CE1" w:rsidP="004A5A1F">
            <w:pPr>
              <w:spacing w:line="360" w:lineRule="auto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b/>
                <w:color w:val="000000" w:themeColor="text1"/>
                <w:sz w:val="28"/>
                <w:szCs w:val="28"/>
                <w:lang w:val="uk-UA"/>
              </w:rPr>
              <w:t>Форма зерна</w:t>
            </w:r>
          </w:p>
        </w:tc>
        <w:tc>
          <w:tcPr>
            <w:tcW w:w="1560" w:type="dxa"/>
          </w:tcPr>
          <w:p w:rsidR="00453CE1" w:rsidRPr="004A5A1F" w:rsidRDefault="00453CE1" w:rsidP="004A5A1F">
            <w:pPr>
              <w:spacing w:line="360" w:lineRule="auto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b/>
                <w:color w:val="000000" w:themeColor="text1"/>
                <w:sz w:val="28"/>
                <w:szCs w:val="28"/>
                <w:lang w:val="uk-UA"/>
              </w:rPr>
              <w:t>Колір зерна</w:t>
            </w:r>
          </w:p>
        </w:tc>
        <w:tc>
          <w:tcPr>
            <w:tcW w:w="1991" w:type="dxa"/>
          </w:tcPr>
          <w:p w:rsidR="00453CE1" w:rsidRPr="004A5A1F" w:rsidRDefault="00453CE1" w:rsidP="004A5A1F">
            <w:pPr>
              <w:spacing w:line="360" w:lineRule="auto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b/>
                <w:color w:val="000000" w:themeColor="text1"/>
                <w:sz w:val="28"/>
                <w:szCs w:val="28"/>
                <w:lang w:val="uk-UA"/>
              </w:rPr>
              <w:t>Характерні ознаки</w:t>
            </w:r>
          </w:p>
        </w:tc>
      </w:tr>
      <w:tr w:rsidR="004A5A1F" w:rsidRPr="004A5A1F" w:rsidTr="003D6565">
        <w:tc>
          <w:tcPr>
            <w:tcW w:w="2020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color w:val="000000" w:themeColor="text1"/>
                <w:sz w:val="28"/>
                <w:szCs w:val="28"/>
                <w:lang w:val="uk-UA"/>
              </w:rPr>
              <w:t>Розлогий овес</w:t>
            </w:r>
          </w:p>
        </w:tc>
        <w:tc>
          <w:tcPr>
            <w:tcW w:w="1673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Розлога</w:t>
            </w:r>
            <w:proofErr w:type="spellEnd"/>
          </w:p>
        </w:tc>
        <w:tc>
          <w:tcPr>
            <w:tcW w:w="1455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Безості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або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слабкі</w:t>
            </w:r>
            <w:proofErr w:type="spellEnd"/>
          </w:p>
        </w:tc>
        <w:tc>
          <w:tcPr>
            <w:tcW w:w="1331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Видовжене</w:t>
            </w:r>
            <w:proofErr w:type="spellEnd"/>
          </w:p>
        </w:tc>
        <w:tc>
          <w:tcPr>
            <w:tcW w:w="1560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proofErr w:type="gramStart"/>
            <w:r w:rsidRPr="004A5A1F">
              <w:rPr>
                <w:color w:val="000000" w:themeColor="text1"/>
                <w:sz w:val="28"/>
                <w:szCs w:val="28"/>
              </w:rPr>
              <w:t>Б</w:t>
            </w:r>
            <w:proofErr w:type="gramEnd"/>
            <w:r w:rsidRPr="004A5A1F">
              <w:rPr>
                <w:color w:val="000000" w:themeColor="text1"/>
                <w:sz w:val="28"/>
                <w:szCs w:val="28"/>
              </w:rPr>
              <w:t>іле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або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жовте</w:t>
            </w:r>
            <w:proofErr w:type="spellEnd"/>
          </w:p>
        </w:tc>
        <w:tc>
          <w:tcPr>
            <w:tcW w:w="1991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color w:val="000000" w:themeColor="text1"/>
                <w:sz w:val="28"/>
                <w:szCs w:val="28"/>
              </w:rPr>
              <w:t xml:space="preserve">Сильно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розгалужена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волоть</w:t>
            </w:r>
            <w:proofErr w:type="spellEnd"/>
          </w:p>
        </w:tc>
      </w:tr>
      <w:tr w:rsidR="004A5A1F" w:rsidRPr="004A5A1F" w:rsidTr="003D6565">
        <w:tc>
          <w:tcPr>
            <w:tcW w:w="2020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color w:val="000000" w:themeColor="text1"/>
                <w:sz w:val="28"/>
                <w:szCs w:val="28"/>
                <w:lang w:val="uk-UA"/>
              </w:rPr>
              <w:t>Стиснений овес</w:t>
            </w:r>
          </w:p>
        </w:tc>
        <w:tc>
          <w:tcPr>
            <w:tcW w:w="1673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Напівстиснута</w:t>
            </w:r>
            <w:proofErr w:type="spellEnd"/>
          </w:p>
        </w:tc>
        <w:tc>
          <w:tcPr>
            <w:tcW w:w="1455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color w:val="000000" w:themeColor="text1"/>
                <w:sz w:val="28"/>
                <w:szCs w:val="28"/>
                <w:lang w:val="uk-UA"/>
              </w:rPr>
              <w:t>Може бути</w:t>
            </w:r>
          </w:p>
        </w:tc>
        <w:tc>
          <w:tcPr>
            <w:tcW w:w="1331" w:type="dxa"/>
          </w:tcPr>
          <w:p w:rsidR="00453CE1" w:rsidRPr="004A5A1F" w:rsidRDefault="00453CE1" w:rsidP="004A5A1F">
            <w:pPr>
              <w:spacing w:line="360" w:lineRule="auto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Середнє</w:t>
            </w:r>
            <w:proofErr w:type="spellEnd"/>
          </w:p>
        </w:tc>
        <w:tc>
          <w:tcPr>
            <w:tcW w:w="1560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color w:val="000000" w:themeColor="text1"/>
                <w:sz w:val="28"/>
                <w:szCs w:val="28"/>
                <w:lang w:val="uk-UA"/>
              </w:rPr>
              <w:t>Жовте</w:t>
            </w:r>
          </w:p>
        </w:tc>
        <w:tc>
          <w:tcPr>
            <w:tcW w:w="1991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Компактне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розміщення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гілок</w:t>
            </w:r>
            <w:proofErr w:type="spellEnd"/>
          </w:p>
        </w:tc>
      </w:tr>
      <w:tr w:rsidR="004A5A1F" w:rsidRPr="004A5A1F" w:rsidTr="003D6565">
        <w:tc>
          <w:tcPr>
            <w:tcW w:w="2020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  <w:lang w:val="uk-UA"/>
              </w:rPr>
              <w:t>Мутичний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  <w:lang w:val="uk-UA"/>
              </w:rPr>
              <w:t xml:space="preserve"> овес</w:t>
            </w:r>
          </w:p>
        </w:tc>
        <w:tc>
          <w:tcPr>
            <w:tcW w:w="1673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Розлога</w:t>
            </w:r>
            <w:proofErr w:type="spellEnd"/>
          </w:p>
        </w:tc>
        <w:tc>
          <w:tcPr>
            <w:tcW w:w="1455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Переважно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безості</w:t>
            </w:r>
            <w:proofErr w:type="spellEnd"/>
          </w:p>
        </w:tc>
        <w:tc>
          <w:tcPr>
            <w:tcW w:w="1331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color w:val="000000" w:themeColor="text1"/>
                <w:sz w:val="28"/>
                <w:szCs w:val="28"/>
                <w:lang w:val="uk-UA"/>
              </w:rPr>
              <w:t>Довгасте</w:t>
            </w:r>
          </w:p>
        </w:tc>
        <w:tc>
          <w:tcPr>
            <w:tcW w:w="1560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color w:val="000000" w:themeColor="text1"/>
                <w:sz w:val="28"/>
                <w:szCs w:val="28"/>
                <w:lang w:val="uk-UA"/>
              </w:rPr>
              <w:t>Біле</w:t>
            </w:r>
          </w:p>
        </w:tc>
        <w:tc>
          <w:tcPr>
            <w:tcW w:w="1991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color w:val="000000" w:themeColor="text1"/>
                <w:sz w:val="28"/>
                <w:szCs w:val="28"/>
              </w:rPr>
              <w:t xml:space="preserve">Колоски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розміщені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мутовками</w:t>
            </w:r>
          </w:p>
        </w:tc>
      </w:tr>
      <w:tr w:rsidR="004A5A1F" w:rsidRPr="004A5A1F" w:rsidTr="003D6565">
        <w:tc>
          <w:tcPr>
            <w:tcW w:w="2020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  <w:lang w:val="uk-UA"/>
              </w:rPr>
              <w:t>Одногривий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  <w:lang w:val="uk-UA"/>
              </w:rPr>
              <w:t xml:space="preserve"> овес</w:t>
            </w:r>
          </w:p>
        </w:tc>
        <w:tc>
          <w:tcPr>
            <w:tcW w:w="1673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Розлога</w:t>
            </w:r>
            <w:proofErr w:type="spellEnd"/>
          </w:p>
        </w:tc>
        <w:tc>
          <w:tcPr>
            <w:tcW w:w="1455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color w:val="000000" w:themeColor="text1"/>
                <w:sz w:val="28"/>
                <w:szCs w:val="28"/>
              </w:rPr>
              <w:t>Є одна ость</w:t>
            </w:r>
          </w:p>
        </w:tc>
        <w:tc>
          <w:tcPr>
            <w:tcW w:w="1331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Видовжене</w:t>
            </w:r>
            <w:proofErr w:type="spellEnd"/>
          </w:p>
        </w:tc>
        <w:tc>
          <w:tcPr>
            <w:tcW w:w="1560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proofErr w:type="gramStart"/>
            <w:r w:rsidRPr="004A5A1F">
              <w:rPr>
                <w:color w:val="000000" w:themeColor="text1"/>
                <w:sz w:val="28"/>
                <w:szCs w:val="28"/>
              </w:rPr>
              <w:t>Св</w:t>
            </w:r>
            <w:proofErr w:type="gramEnd"/>
            <w:r w:rsidRPr="004A5A1F">
              <w:rPr>
                <w:color w:val="000000" w:themeColor="text1"/>
                <w:sz w:val="28"/>
                <w:szCs w:val="28"/>
              </w:rPr>
              <w:t>ітло-жовте</w:t>
            </w:r>
            <w:proofErr w:type="spellEnd"/>
          </w:p>
        </w:tc>
        <w:tc>
          <w:tcPr>
            <w:tcW w:w="1991" w:type="dxa"/>
          </w:tcPr>
          <w:p w:rsidR="00453CE1" w:rsidRPr="004A5A1F" w:rsidRDefault="004A5A1F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color w:val="000000" w:themeColor="text1"/>
                <w:sz w:val="28"/>
                <w:szCs w:val="28"/>
              </w:rPr>
              <w:t xml:space="preserve">Одна </w:t>
            </w:r>
            <w:proofErr w:type="gramStart"/>
            <w:r w:rsidRPr="004A5A1F">
              <w:rPr>
                <w:color w:val="000000" w:themeColor="text1"/>
                <w:sz w:val="28"/>
                <w:szCs w:val="28"/>
              </w:rPr>
              <w:t>добре</w:t>
            </w:r>
            <w:proofErr w:type="gram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розвинена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ость</w:t>
            </w:r>
          </w:p>
        </w:tc>
      </w:tr>
      <w:tr w:rsidR="004A5A1F" w:rsidRPr="004A5A1F" w:rsidTr="003D6565">
        <w:tc>
          <w:tcPr>
            <w:tcW w:w="2020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color w:val="000000" w:themeColor="text1"/>
                <w:sz w:val="28"/>
                <w:szCs w:val="28"/>
                <w:lang w:val="uk-UA"/>
              </w:rPr>
              <w:t xml:space="preserve">Безостий овес  </w:t>
            </w:r>
          </w:p>
        </w:tc>
        <w:tc>
          <w:tcPr>
            <w:tcW w:w="1673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Розлога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або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напівстисну</w:t>
            </w:r>
            <w:r w:rsidRPr="004A5A1F">
              <w:rPr>
                <w:color w:val="000000" w:themeColor="text1"/>
                <w:sz w:val="28"/>
                <w:szCs w:val="28"/>
              </w:rPr>
              <w:lastRenderedPageBreak/>
              <w:t>та</w:t>
            </w:r>
            <w:proofErr w:type="spellEnd"/>
          </w:p>
        </w:tc>
        <w:tc>
          <w:tcPr>
            <w:tcW w:w="1455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color w:val="000000" w:themeColor="text1"/>
                <w:sz w:val="28"/>
                <w:szCs w:val="28"/>
                <w:lang w:val="uk-UA"/>
              </w:rPr>
              <w:lastRenderedPageBreak/>
              <w:t>Відсутні</w:t>
            </w:r>
          </w:p>
        </w:tc>
        <w:tc>
          <w:tcPr>
            <w:tcW w:w="1331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Видовжене</w:t>
            </w:r>
            <w:proofErr w:type="spellEnd"/>
          </w:p>
        </w:tc>
        <w:tc>
          <w:tcPr>
            <w:tcW w:w="1560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color w:val="000000" w:themeColor="text1"/>
                <w:sz w:val="28"/>
                <w:szCs w:val="28"/>
                <w:lang w:val="uk-UA"/>
              </w:rPr>
              <w:t>Біле</w:t>
            </w:r>
          </w:p>
        </w:tc>
        <w:tc>
          <w:tcPr>
            <w:tcW w:w="1991" w:type="dxa"/>
          </w:tcPr>
          <w:p w:rsidR="00453CE1" w:rsidRPr="004A5A1F" w:rsidRDefault="004A5A1F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Використовується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для круп</w:t>
            </w:r>
          </w:p>
        </w:tc>
      </w:tr>
      <w:tr w:rsidR="004A5A1F" w:rsidRPr="004A5A1F" w:rsidTr="003D6565">
        <w:tc>
          <w:tcPr>
            <w:tcW w:w="2020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  <w:lang w:val="uk-UA"/>
              </w:rPr>
              <w:lastRenderedPageBreak/>
              <w:t>Чорнозерний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  <w:lang w:val="uk-UA"/>
              </w:rPr>
              <w:t xml:space="preserve"> овес</w:t>
            </w:r>
          </w:p>
        </w:tc>
        <w:tc>
          <w:tcPr>
            <w:tcW w:w="1673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Розлога</w:t>
            </w:r>
            <w:proofErr w:type="spellEnd"/>
          </w:p>
        </w:tc>
        <w:tc>
          <w:tcPr>
            <w:tcW w:w="1455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color w:val="000000" w:themeColor="text1"/>
                <w:sz w:val="28"/>
                <w:szCs w:val="28"/>
                <w:lang w:val="uk-UA"/>
              </w:rPr>
              <w:t>Часто є</w:t>
            </w:r>
          </w:p>
        </w:tc>
        <w:tc>
          <w:tcPr>
            <w:tcW w:w="1331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Видовжене</w:t>
            </w:r>
            <w:proofErr w:type="spellEnd"/>
          </w:p>
        </w:tc>
        <w:tc>
          <w:tcPr>
            <w:tcW w:w="1560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color w:val="000000" w:themeColor="text1"/>
                <w:sz w:val="28"/>
                <w:szCs w:val="28"/>
                <w:lang w:val="uk-UA"/>
              </w:rPr>
              <w:t>Чорне</w:t>
            </w:r>
          </w:p>
        </w:tc>
        <w:tc>
          <w:tcPr>
            <w:tcW w:w="1991" w:type="dxa"/>
          </w:tcPr>
          <w:p w:rsidR="00453CE1" w:rsidRPr="004A5A1F" w:rsidRDefault="004A5A1F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Кормове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значення</w:t>
            </w:r>
            <w:proofErr w:type="spellEnd"/>
          </w:p>
        </w:tc>
      </w:tr>
      <w:tr w:rsidR="004A5A1F" w:rsidRPr="004A5A1F" w:rsidTr="003D6565">
        <w:tc>
          <w:tcPr>
            <w:tcW w:w="2020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  <w:lang w:val="uk-UA"/>
              </w:rPr>
              <w:t>Червонозерний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  <w:lang w:val="uk-UA"/>
              </w:rPr>
              <w:t xml:space="preserve"> овес  </w:t>
            </w:r>
          </w:p>
        </w:tc>
        <w:tc>
          <w:tcPr>
            <w:tcW w:w="1673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Розлога</w:t>
            </w:r>
            <w:proofErr w:type="spellEnd"/>
          </w:p>
        </w:tc>
        <w:tc>
          <w:tcPr>
            <w:tcW w:w="1455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4A5A1F">
              <w:rPr>
                <w:color w:val="000000" w:themeColor="text1"/>
                <w:sz w:val="28"/>
                <w:szCs w:val="28"/>
                <w:lang w:val="uk-UA"/>
              </w:rPr>
              <w:t>Часто є</w:t>
            </w:r>
          </w:p>
        </w:tc>
        <w:tc>
          <w:tcPr>
            <w:tcW w:w="1331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Середнє</w:t>
            </w:r>
            <w:proofErr w:type="spellEnd"/>
          </w:p>
        </w:tc>
        <w:tc>
          <w:tcPr>
            <w:tcW w:w="1560" w:type="dxa"/>
          </w:tcPr>
          <w:p w:rsidR="00453CE1" w:rsidRPr="004A5A1F" w:rsidRDefault="00453CE1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Червонувато-коричневе</w:t>
            </w:r>
            <w:proofErr w:type="spellEnd"/>
          </w:p>
        </w:tc>
        <w:tc>
          <w:tcPr>
            <w:tcW w:w="1991" w:type="dxa"/>
          </w:tcPr>
          <w:p w:rsidR="00453CE1" w:rsidRPr="004A5A1F" w:rsidRDefault="004A5A1F" w:rsidP="004A5A1F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Характерне</w:t>
            </w:r>
            <w:proofErr w:type="spellEnd"/>
            <w:r w:rsidRPr="004A5A1F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A5A1F">
              <w:rPr>
                <w:color w:val="000000" w:themeColor="text1"/>
                <w:sz w:val="28"/>
                <w:szCs w:val="28"/>
              </w:rPr>
              <w:t>забарвлення</w:t>
            </w:r>
            <w:proofErr w:type="spellEnd"/>
          </w:p>
        </w:tc>
      </w:tr>
    </w:tbl>
    <w:p w:rsidR="00453CE1" w:rsidRPr="004A5A1F" w:rsidRDefault="00453CE1" w:rsidP="004A5A1F">
      <w:pPr>
        <w:widowControl w:val="0"/>
        <w:shd w:val="clear" w:color="auto" w:fill="FFFFFF"/>
        <w:spacing w:line="360" w:lineRule="auto"/>
        <w:ind w:firstLine="720"/>
        <w:jc w:val="center"/>
        <w:rPr>
          <w:rFonts w:ascii="Times New Roman" w:hAnsi="Times New Roman" w:cs="Times New Roman"/>
          <w:b/>
          <w:smallCaps/>
          <w:color w:val="000000" w:themeColor="text1"/>
          <w:sz w:val="28"/>
          <w:szCs w:val="28"/>
          <w:lang w:val="uk-UA"/>
        </w:rPr>
      </w:pPr>
    </w:p>
    <w:p w:rsidR="00453CE1" w:rsidRPr="00453CE1" w:rsidRDefault="00453CE1" w:rsidP="004A5A1F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proofErr w:type="spellStart"/>
      <w:r w:rsidRPr="004A5A1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Висновок</w:t>
      </w:r>
      <w:proofErr w:type="spellEnd"/>
      <w:r w:rsidRPr="004A5A1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:</w:t>
      </w:r>
    </w:p>
    <w:p w:rsidR="00453CE1" w:rsidRPr="00453CE1" w:rsidRDefault="00453CE1" w:rsidP="004A5A1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A5A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  </w:t>
      </w:r>
      <w:proofErr w:type="gramStart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</w:t>
      </w:r>
      <w:proofErr w:type="gramEnd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ході</w:t>
      </w:r>
      <w:proofErr w:type="spellEnd"/>
      <w:r w:rsidRPr="004A5A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лабораторної </w:t>
      </w:r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роботи</w:t>
      </w:r>
      <w:proofErr w:type="spellEnd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вивчено</w:t>
      </w:r>
      <w:proofErr w:type="spellEnd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морфологічні</w:t>
      </w:r>
      <w:proofErr w:type="spellEnd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особливості</w:t>
      </w:r>
      <w:proofErr w:type="spellEnd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вівса</w:t>
      </w:r>
      <w:proofErr w:type="spellEnd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його</w:t>
      </w:r>
      <w:proofErr w:type="spellEnd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основні</w:t>
      </w:r>
      <w:proofErr w:type="spellEnd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органи</w:t>
      </w:r>
      <w:proofErr w:type="spellEnd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їх</w:t>
      </w:r>
      <w:proofErr w:type="spellEnd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будову</w:t>
      </w:r>
      <w:proofErr w:type="spellEnd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Розглянуто</w:t>
      </w:r>
      <w:proofErr w:type="spellEnd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культурні</w:t>
      </w:r>
      <w:proofErr w:type="spellEnd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види</w:t>
      </w:r>
      <w:proofErr w:type="spellEnd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вівса</w:t>
      </w:r>
      <w:proofErr w:type="spellEnd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встановлено</w:t>
      </w:r>
      <w:proofErr w:type="spellEnd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їх</w:t>
      </w:r>
      <w:proofErr w:type="spellEnd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господарське</w:t>
      </w:r>
      <w:proofErr w:type="spellEnd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значення</w:t>
      </w:r>
      <w:proofErr w:type="spellEnd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Також</w:t>
      </w:r>
      <w:proofErr w:type="spellEnd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визначено</w:t>
      </w:r>
      <w:proofErr w:type="spellEnd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ізновидності</w:t>
      </w:r>
      <w:proofErr w:type="spellEnd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вівса</w:t>
      </w:r>
      <w:proofErr w:type="spellEnd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 типом </w:t>
      </w:r>
      <w:proofErr w:type="spellStart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волоті</w:t>
      </w:r>
      <w:proofErr w:type="spellEnd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наявністю</w:t>
      </w:r>
      <w:proofErr w:type="spellEnd"/>
      <w:r w:rsidRPr="00453C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остей і характеристиками зерна.</w:t>
      </w:r>
    </w:p>
    <w:p w:rsidR="00453CE1" w:rsidRPr="004A5A1F" w:rsidRDefault="00453CE1" w:rsidP="004A5A1F">
      <w:pPr>
        <w:pStyle w:val="a5"/>
        <w:spacing w:line="360" w:lineRule="auto"/>
        <w:rPr>
          <w:b/>
          <w:color w:val="000000" w:themeColor="text1"/>
          <w:sz w:val="28"/>
          <w:szCs w:val="28"/>
          <w:lang w:val="uk-UA"/>
        </w:rPr>
      </w:pPr>
      <w:r w:rsidRPr="004A5A1F">
        <w:rPr>
          <w:b/>
          <w:color w:val="000000" w:themeColor="text1"/>
          <w:sz w:val="28"/>
          <w:szCs w:val="28"/>
          <w:lang w:val="uk-UA"/>
        </w:rPr>
        <w:t>В</w:t>
      </w:r>
      <w:proofErr w:type="spellStart"/>
      <w:r w:rsidRPr="004A5A1F">
        <w:rPr>
          <w:b/>
          <w:color w:val="000000" w:themeColor="text1"/>
          <w:sz w:val="28"/>
          <w:szCs w:val="28"/>
        </w:rPr>
        <w:t>ідпові</w:t>
      </w:r>
      <w:r w:rsidRPr="004A5A1F">
        <w:rPr>
          <w:b/>
          <w:color w:val="000000" w:themeColor="text1"/>
          <w:sz w:val="28"/>
          <w:szCs w:val="28"/>
        </w:rPr>
        <w:t>ді</w:t>
      </w:r>
      <w:proofErr w:type="spellEnd"/>
      <w:r w:rsidRPr="004A5A1F">
        <w:rPr>
          <w:b/>
          <w:color w:val="000000" w:themeColor="text1"/>
          <w:sz w:val="28"/>
          <w:szCs w:val="28"/>
        </w:rPr>
        <w:t xml:space="preserve"> на </w:t>
      </w:r>
      <w:proofErr w:type="spellStart"/>
      <w:r w:rsidRPr="004A5A1F">
        <w:rPr>
          <w:b/>
          <w:color w:val="000000" w:themeColor="text1"/>
          <w:sz w:val="28"/>
          <w:szCs w:val="28"/>
        </w:rPr>
        <w:t>питання</w:t>
      </w:r>
      <w:proofErr w:type="spellEnd"/>
      <w:r w:rsidRPr="004A5A1F">
        <w:rPr>
          <w:b/>
          <w:color w:val="000000" w:themeColor="text1"/>
          <w:sz w:val="28"/>
          <w:szCs w:val="28"/>
        </w:rPr>
        <w:t xml:space="preserve"> </w:t>
      </w:r>
      <w:r w:rsidRPr="004A5A1F">
        <w:rPr>
          <w:b/>
          <w:color w:val="000000" w:themeColor="text1"/>
          <w:sz w:val="28"/>
          <w:szCs w:val="28"/>
          <w:lang w:val="uk-UA"/>
        </w:rPr>
        <w:t>:</w:t>
      </w:r>
    </w:p>
    <w:p w:rsidR="00453CE1" w:rsidRPr="004A5A1F" w:rsidRDefault="00453CE1" w:rsidP="004A5A1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453CE1" w:rsidRPr="004A5A1F" w:rsidRDefault="00453CE1" w:rsidP="004A5A1F">
      <w:pPr>
        <w:pStyle w:val="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1.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Які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існують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культурні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види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вівсу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?</w:t>
      </w:r>
    </w:p>
    <w:p w:rsidR="00453CE1" w:rsidRPr="004A5A1F" w:rsidRDefault="00453CE1" w:rsidP="004A5A1F">
      <w:pPr>
        <w:pStyle w:val="a5"/>
        <w:spacing w:line="360" w:lineRule="auto"/>
        <w:rPr>
          <w:color w:val="000000" w:themeColor="text1"/>
          <w:sz w:val="28"/>
          <w:szCs w:val="28"/>
        </w:rPr>
      </w:pPr>
      <w:proofErr w:type="spellStart"/>
      <w:r w:rsidRPr="004A5A1F">
        <w:rPr>
          <w:color w:val="000000" w:themeColor="text1"/>
          <w:sz w:val="28"/>
          <w:szCs w:val="28"/>
        </w:rPr>
        <w:t>Існує</w:t>
      </w:r>
      <w:proofErr w:type="spellEnd"/>
      <w:r w:rsidRPr="004A5A1F">
        <w:rPr>
          <w:color w:val="000000" w:themeColor="text1"/>
          <w:sz w:val="28"/>
          <w:szCs w:val="28"/>
        </w:rPr>
        <w:t xml:space="preserve"> три </w:t>
      </w:r>
      <w:proofErr w:type="spellStart"/>
      <w:r w:rsidRPr="004A5A1F">
        <w:rPr>
          <w:color w:val="000000" w:themeColor="text1"/>
          <w:sz w:val="28"/>
          <w:szCs w:val="28"/>
        </w:rPr>
        <w:t>основні</w:t>
      </w:r>
      <w:proofErr w:type="spellEnd"/>
      <w:r w:rsidRPr="004A5A1F">
        <w:rPr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color w:val="000000" w:themeColor="text1"/>
          <w:sz w:val="28"/>
          <w:szCs w:val="28"/>
        </w:rPr>
        <w:t>культурні</w:t>
      </w:r>
      <w:proofErr w:type="spellEnd"/>
      <w:r w:rsidRPr="004A5A1F">
        <w:rPr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color w:val="000000" w:themeColor="text1"/>
          <w:sz w:val="28"/>
          <w:szCs w:val="28"/>
        </w:rPr>
        <w:t>види</w:t>
      </w:r>
      <w:proofErr w:type="spellEnd"/>
      <w:r w:rsidRPr="004A5A1F">
        <w:rPr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color w:val="000000" w:themeColor="text1"/>
          <w:sz w:val="28"/>
          <w:szCs w:val="28"/>
        </w:rPr>
        <w:t>вівса</w:t>
      </w:r>
      <w:proofErr w:type="spellEnd"/>
      <w:r w:rsidRPr="004A5A1F">
        <w:rPr>
          <w:color w:val="000000" w:themeColor="text1"/>
          <w:sz w:val="28"/>
          <w:szCs w:val="28"/>
        </w:rPr>
        <w:t>:</w:t>
      </w:r>
    </w:p>
    <w:p w:rsidR="00453CE1" w:rsidRPr="004A5A1F" w:rsidRDefault="00453CE1" w:rsidP="004A5A1F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овес </w:t>
      </w:r>
      <w:proofErr w:type="spellStart"/>
      <w:proofErr w:type="gram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пос</w:t>
      </w:r>
      <w:proofErr w:type="gram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івний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4A5A1F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>Avena</w:t>
      </w:r>
      <w:proofErr w:type="spellEnd"/>
      <w:r w:rsidRPr="004A5A1F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>sativa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:rsidR="00453CE1" w:rsidRPr="004A5A1F" w:rsidRDefault="00453CE1" w:rsidP="004A5A1F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овес 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візантійський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4A5A1F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>Avena</w:t>
      </w:r>
      <w:proofErr w:type="spellEnd"/>
      <w:r w:rsidRPr="004A5A1F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>byzantina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:rsidR="00453CE1" w:rsidRPr="004A5A1F" w:rsidRDefault="00453CE1" w:rsidP="004A5A1F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овес </w:t>
      </w:r>
      <w:proofErr w:type="spellStart"/>
      <w:proofErr w:type="gram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іщаний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4A5A1F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>Avena</w:t>
      </w:r>
      <w:proofErr w:type="spellEnd"/>
      <w:r w:rsidRPr="004A5A1F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>strigosa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:rsidR="00453CE1" w:rsidRPr="004A5A1F" w:rsidRDefault="00453CE1" w:rsidP="004A5A1F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453CE1" w:rsidRPr="004A5A1F" w:rsidRDefault="00453CE1" w:rsidP="004A5A1F">
      <w:pPr>
        <w:pStyle w:val="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2. Чим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морфологічно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ві</w:t>
      </w:r>
      <w:proofErr w:type="gram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др</w:t>
      </w:r>
      <w:proofErr w:type="gram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ізняються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дикі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форми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вівсу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від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культурних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?</w:t>
      </w:r>
    </w:p>
    <w:p w:rsidR="00453CE1" w:rsidRPr="004A5A1F" w:rsidRDefault="00453CE1" w:rsidP="004A5A1F">
      <w:pPr>
        <w:pStyle w:val="a5"/>
        <w:spacing w:line="360" w:lineRule="auto"/>
        <w:rPr>
          <w:color w:val="000000" w:themeColor="text1"/>
          <w:sz w:val="28"/>
          <w:szCs w:val="28"/>
        </w:rPr>
      </w:pPr>
      <w:proofErr w:type="spellStart"/>
      <w:r w:rsidRPr="004A5A1F">
        <w:rPr>
          <w:color w:val="000000" w:themeColor="text1"/>
          <w:sz w:val="28"/>
          <w:szCs w:val="28"/>
        </w:rPr>
        <w:t>Дикі</w:t>
      </w:r>
      <w:proofErr w:type="spellEnd"/>
      <w:r w:rsidRPr="004A5A1F">
        <w:rPr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color w:val="000000" w:themeColor="text1"/>
          <w:sz w:val="28"/>
          <w:szCs w:val="28"/>
        </w:rPr>
        <w:t>форми</w:t>
      </w:r>
      <w:proofErr w:type="spellEnd"/>
      <w:r w:rsidRPr="004A5A1F">
        <w:rPr>
          <w:color w:val="000000" w:themeColor="text1"/>
          <w:sz w:val="28"/>
          <w:szCs w:val="28"/>
        </w:rPr>
        <w:t xml:space="preserve"> (</w:t>
      </w:r>
      <w:proofErr w:type="spellStart"/>
      <w:r w:rsidRPr="004A5A1F">
        <w:rPr>
          <w:color w:val="000000" w:themeColor="text1"/>
          <w:sz w:val="28"/>
          <w:szCs w:val="28"/>
        </w:rPr>
        <w:t>вівсюг</w:t>
      </w:r>
      <w:proofErr w:type="spellEnd"/>
      <w:r w:rsidRPr="004A5A1F">
        <w:rPr>
          <w:color w:val="000000" w:themeColor="text1"/>
          <w:sz w:val="28"/>
          <w:szCs w:val="28"/>
        </w:rPr>
        <w:t>):</w:t>
      </w:r>
    </w:p>
    <w:p w:rsidR="00453CE1" w:rsidRPr="004A5A1F" w:rsidRDefault="00453CE1" w:rsidP="004A5A1F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мають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ідківку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потовщення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біля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основи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зерна) </w:t>
      </w:r>
    </w:p>
    <w:p w:rsidR="00453CE1" w:rsidRPr="004A5A1F" w:rsidRDefault="00453CE1" w:rsidP="004A5A1F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зернівки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легко 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відокремлюються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обсипаються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53CE1" w:rsidRPr="004A5A1F" w:rsidRDefault="00453CE1" w:rsidP="004A5A1F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часто 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більш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остисті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53CE1" w:rsidRPr="004A5A1F" w:rsidRDefault="00453CE1" w:rsidP="004A5A1F">
      <w:pPr>
        <w:pStyle w:val="a5"/>
        <w:spacing w:line="360" w:lineRule="auto"/>
        <w:rPr>
          <w:color w:val="000000" w:themeColor="text1"/>
          <w:sz w:val="28"/>
          <w:szCs w:val="28"/>
        </w:rPr>
      </w:pPr>
      <w:proofErr w:type="spellStart"/>
      <w:r w:rsidRPr="004A5A1F">
        <w:rPr>
          <w:color w:val="000000" w:themeColor="text1"/>
          <w:sz w:val="28"/>
          <w:szCs w:val="28"/>
        </w:rPr>
        <w:t>Культурні</w:t>
      </w:r>
      <w:proofErr w:type="spellEnd"/>
      <w:r w:rsidRPr="004A5A1F">
        <w:rPr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color w:val="000000" w:themeColor="text1"/>
          <w:sz w:val="28"/>
          <w:szCs w:val="28"/>
        </w:rPr>
        <w:t>форми</w:t>
      </w:r>
      <w:proofErr w:type="spellEnd"/>
      <w:r w:rsidRPr="004A5A1F">
        <w:rPr>
          <w:color w:val="000000" w:themeColor="text1"/>
          <w:sz w:val="28"/>
          <w:szCs w:val="28"/>
        </w:rPr>
        <w:t>:</w:t>
      </w:r>
    </w:p>
    <w:p w:rsidR="00453CE1" w:rsidRPr="004A5A1F" w:rsidRDefault="00453CE1" w:rsidP="004A5A1F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мають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ідківки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53CE1" w:rsidRPr="004A5A1F" w:rsidRDefault="00453CE1" w:rsidP="004A5A1F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зерно 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міцніше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тримається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колоску </w:t>
      </w:r>
    </w:p>
    <w:p w:rsidR="00453CE1" w:rsidRPr="004A5A1F" w:rsidRDefault="00453CE1" w:rsidP="004A5A1F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менше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обсипаються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53CE1" w:rsidRPr="004A5A1F" w:rsidRDefault="00453CE1" w:rsidP="004A5A1F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453CE1" w:rsidRPr="004A5A1F" w:rsidRDefault="00453CE1" w:rsidP="004A5A1F">
      <w:pPr>
        <w:pStyle w:val="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3. Дайте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морфологічну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характеристику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вівсу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пос</w:t>
      </w:r>
      <w:proofErr w:type="gram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івного</w:t>
      </w:r>
      <w:proofErr w:type="spellEnd"/>
    </w:p>
    <w:p w:rsidR="00453CE1" w:rsidRPr="004A5A1F" w:rsidRDefault="00453CE1" w:rsidP="004A5A1F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коренева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система 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мичкувата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53CE1" w:rsidRPr="004A5A1F" w:rsidRDefault="00453CE1" w:rsidP="004A5A1F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стебло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порожниста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соломина (80–140 см) </w:t>
      </w:r>
    </w:p>
    <w:p w:rsidR="00453CE1" w:rsidRPr="004A5A1F" w:rsidRDefault="00453CE1" w:rsidP="004A5A1F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листки 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ланцетні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без 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вушок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з 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язичком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53CE1" w:rsidRPr="004A5A1F" w:rsidRDefault="00453CE1" w:rsidP="004A5A1F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суцвіття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волоть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53CE1" w:rsidRPr="004A5A1F" w:rsidRDefault="00453CE1" w:rsidP="004A5A1F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колоски 2–3-квіткові </w:t>
      </w:r>
    </w:p>
    <w:p w:rsidR="00453CE1" w:rsidRPr="004A5A1F" w:rsidRDefault="00453CE1" w:rsidP="004A5A1F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пл</w:t>
      </w:r>
      <w:proofErr w:type="gram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ід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зернівка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плівчаста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або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гола) </w:t>
      </w:r>
    </w:p>
    <w:p w:rsidR="00453CE1" w:rsidRPr="004A5A1F" w:rsidRDefault="00453CE1" w:rsidP="004A5A1F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453CE1" w:rsidRPr="004A5A1F" w:rsidRDefault="00453CE1" w:rsidP="004A5A1F">
      <w:pPr>
        <w:pStyle w:val="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4. За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якими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ознаками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ві</w:t>
      </w:r>
      <w:proofErr w:type="gram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др</w:t>
      </w:r>
      <w:proofErr w:type="gram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ізняються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різновидності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вівсу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посівного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?</w:t>
      </w:r>
    </w:p>
    <w:p w:rsidR="00453CE1" w:rsidRPr="004A5A1F" w:rsidRDefault="00453CE1" w:rsidP="004A5A1F">
      <w:pPr>
        <w:pStyle w:val="a5"/>
        <w:spacing w:line="360" w:lineRule="auto"/>
        <w:rPr>
          <w:color w:val="000000" w:themeColor="text1"/>
          <w:sz w:val="28"/>
          <w:szCs w:val="28"/>
        </w:rPr>
      </w:pPr>
      <w:proofErr w:type="spellStart"/>
      <w:proofErr w:type="gramStart"/>
      <w:r w:rsidRPr="004A5A1F">
        <w:rPr>
          <w:color w:val="000000" w:themeColor="text1"/>
          <w:sz w:val="28"/>
          <w:szCs w:val="28"/>
        </w:rPr>
        <w:t>Р</w:t>
      </w:r>
      <w:proofErr w:type="gramEnd"/>
      <w:r w:rsidRPr="004A5A1F">
        <w:rPr>
          <w:color w:val="000000" w:themeColor="text1"/>
          <w:sz w:val="28"/>
          <w:szCs w:val="28"/>
        </w:rPr>
        <w:t>ізновидності</w:t>
      </w:r>
      <w:proofErr w:type="spellEnd"/>
      <w:r w:rsidRPr="004A5A1F">
        <w:rPr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color w:val="000000" w:themeColor="text1"/>
          <w:sz w:val="28"/>
          <w:szCs w:val="28"/>
        </w:rPr>
        <w:t>визначають</w:t>
      </w:r>
      <w:proofErr w:type="spellEnd"/>
      <w:r w:rsidRPr="004A5A1F">
        <w:rPr>
          <w:color w:val="000000" w:themeColor="text1"/>
          <w:sz w:val="28"/>
          <w:szCs w:val="28"/>
        </w:rPr>
        <w:t xml:space="preserve"> за:</w:t>
      </w:r>
    </w:p>
    <w:p w:rsidR="00453CE1" w:rsidRPr="004A5A1F" w:rsidRDefault="00453CE1" w:rsidP="004A5A1F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формою 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волоті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53CE1" w:rsidRPr="004A5A1F" w:rsidRDefault="00453CE1" w:rsidP="004A5A1F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наявністю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або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відсутністю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остей </w:t>
      </w:r>
    </w:p>
    <w:p w:rsidR="00453CE1" w:rsidRPr="004A5A1F" w:rsidRDefault="00453CE1" w:rsidP="004A5A1F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забарвленням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зерна </w:t>
      </w:r>
    </w:p>
    <w:p w:rsidR="00453CE1" w:rsidRPr="004A5A1F" w:rsidRDefault="00453CE1" w:rsidP="004A5A1F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формою зерна </w:t>
      </w:r>
    </w:p>
    <w:p w:rsidR="00453CE1" w:rsidRPr="004A5A1F" w:rsidRDefault="00453CE1" w:rsidP="004A5A1F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пл</w:t>
      </w:r>
      <w:proofErr w:type="gram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івчастістю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53CE1" w:rsidRPr="004A5A1F" w:rsidRDefault="00453CE1" w:rsidP="004A5A1F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453CE1" w:rsidRPr="004A5A1F" w:rsidRDefault="00453CE1" w:rsidP="004A5A1F">
      <w:pPr>
        <w:pStyle w:val="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5.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Який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овес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вважають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остистим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,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від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чого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залежить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остистість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?</w:t>
      </w:r>
    </w:p>
    <w:p w:rsidR="00453CE1" w:rsidRPr="004A5A1F" w:rsidRDefault="00453CE1" w:rsidP="004A5A1F">
      <w:pPr>
        <w:pStyle w:val="a5"/>
        <w:spacing w:line="360" w:lineRule="auto"/>
        <w:rPr>
          <w:color w:val="000000" w:themeColor="text1"/>
          <w:sz w:val="28"/>
          <w:szCs w:val="28"/>
        </w:rPr>
      </w:pPr>
      <w:r w:rsidRPr="004A5A1F">
        <w:rPr>
          <w:color w:val="000000" w:themeColor="text1"/>
          <w:sz w:val="28"/>
          <w:szCs w:val="28"/>
        </w:rPr>
        <w:t xml:space="preserve">Овес </w:t>
      </w:r>
      <w:proofErr w:type="spellStart"/>
      <w:r w:rsidRPr="004A5A1F">
        <w:rPr>
          <w:color w:val="000000" w:themeColor="text1"/>
          <w:sz w:val="28"/>
          <w:szCs w:val="28"/>
        </w:rPr>
        <w:t>вважають</w:t>
      </w:r>
      <w:proofErr w:type="spellEnd"/>
      <w:r w:rsidRPr="004A5A1F">
        <w:rPr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color w:val="000000" w:themeColor="text1"/>
          <w:sz w:val="28"/>
          <w:szCs w:val="28"/>
        </w:rPr>
        <w:t>остистим</w:t>
      </w:r>
      <w:proofErr w:type="spellEnd"/>
      <w:r w:rsidRPr="004A5A1F">
        <w:rPr>
          <w:color w:val="000000" w:themeColor="text1"/>
          <w:sz w:val="28"/>
          <w:szCs w:val="28"/>
        </w:rPr>
        <w:t xml:space="preserve">, </w:t>
      </w:r>
      <w:proofErr w:type="spellStart"/>
      <w:r w:rsidRPr="004A5A1F">
        <w:rPr>
          <w:color w:val="000000" w:themeColor="text1"/>
          <w:sz w:val="28"/>
          <w:szCs w:val="28"/>
        </w:rPr>
        <w:t>якщо</w:t>
      </w:r>
      <w:proofErr w:type="spellEnd"/>
      <w:r w:rsidRPr="004A5A1F">
        <w:rPr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color w:val="000000" w:themeColor="text1"/>
          <w:sz w:val="28"/>
          <w:szCs w:val="28"/>
        </w:rPr>
        <w:t>понад</w:t>
      </w:r>
      <w:proofErr w:type="spellEnd"/>
      <w:r w:rsidRPr="004A5A1F">
        <w:rPr>
          <w:color w:val="000000" w:themeColor="text1"/>
          <w:sz w:val="28"/>
          <w:szCs w:val="28"/>
        </w:rPr>
        <w:t xml:space="preserve"> 25% </w:t>
      </w:r>
      <w:proofErr w:type="spellStart"/>
      <w:r w:rsidRPr="004A5A1F">
        <w:rPr>
          <w:color w:val="000000" w:themeColor="text1"/>
          <w:sz w:val="28"/>
          <w:szCs w:val="28"/>
        </w:rPr>
        <w:t>колосків</w:t>
      </w:r>
      <w:proofErr w:type="spellEnd"/>
      <w:r w:rsidRPr="004A5A1F">
        <w:rPr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color w:val="000000" w:themeColor="text1"/>
          <w:sz w:val="28"/>
          <w:szCs w:val="28"/>
        </w:rPr>
        <w:t>мають</w:t>
      </w:r>
      <w:proofErr w:type="spellEnd"/>
      <w:r w:rsidRPr="004A5A1F">
        <w:rPr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color w:val="000000" w:themeColor="text1"/>
          <w:sz w:val="28"/>
          <w:szCs w:val="28"/>
        </w:rPr>
        <w:t>остюки</w:t>
      </w:r>
      <w:proofErr w:type="spellEnd"/>
      <w:r w:rsidRPr="004A5A1F">
        <w:rPr>
          <w:color w:val="000000" w:themeColor="text1"/>
          <w:sz w:val="28"/>
          <w:szCs w:val="28"/>
        </w:rPr>
        <w:t>.</w:t>
      </w:r>
      <w:r w:rsidRPr="004A5A1F">
        <w:rPr>
          <w:color w:val="000000" w:themeColor="text1"/>
          <w:sz w:val="28"/>
          <w:szCs w:val="28"/>
        </w:rPr>
        <w:br/>
      </w:r>
      <w:proofErr w:type="spellStart"/>
      <w:r w:rsidRPr="004A5A1F">
        <w:rPr>
          <w:color w:val="000000" w:themeColor="text1"/>
          <w:sz w:val="28"/>
          <w:szCs w:val="28"/>
        </w:rPr>
        <w:t>Остистість</w:t>
      </w:r>
      <w:proofErr w:type="spellEnd"/>
      <w:r w:rsidRPr="004A5A1F">
        <w:rPr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color w:val="000000" w:themeColor="text1"/>
          <w:sz w:val="28"/>
          <w:szCs w:val="28"/>
        </w:rPr>
        <w:t>залежить</w:t>
      </w:r>
      <w:proofErr w:type="spellEnd"/>
      <w:r w:rsidRPr="004A5A1F">
        <w:rPr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color w:val="000000" w:themeColor="text1"/>
          <w:sz w:val="28"/>
          <w:szCs w:val="28"/>
        </w:rPr>
        <w:t>від</w:t>
      </w:r>
      <w:proofErr w:type="spellEnd"/>
      <w:r w:rsidRPr="004A5A1F">
        <w:rPr>
          <w:color w:val="000000" w:themeColor="text1"/>
          <w:sz w:val="28"/>
          <w:szCs w:val="28"/>
        </w:rPr>
        <w:t>:</w:t>
      </w:r>
    </w:p>
    <w:p w:rsidR="00453CE1" w:rsidRPr="004A5A1F" w:rsidRDefault="00453CE1" w:rsidP="004A5A1F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сорту </w:t>
      </w:r>
    </w:p>
    <w:p w:rsidR="00453CE1" w:rsidRPr="004A5A1F" w:rsidRDefault="00453CE1" w:rsidP="004A5A1F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умов 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вирощування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(погоди) </w:t>
      </w:r>
    </w:p>
    <w:p w:rsidR="00453CE1" w:rsidRPr="004A5A1F" w:rsidRDefault="00453CE1" w:rsidP="004A5A1F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453CE1" w:rsidRPr="004A5A1F" w:rsidRDefault="00453CE1" w:rsidP="004A5A1F">
      <w:pPr>
        <w:pStyle w:val="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6.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Які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методи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визначення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забарвлення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зернівок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вівсу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?</w:t>
      </w:r>
    </w:p>
    <w:p w:rsidR="00453CE1" w:rsidRPr="004A5A1F" w:rsidRDefault="00453CE1" w:rsidP="004A5A1F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обробка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10% соляною кислотою </w:t>
      </w:r>
    </w:p>
    <w:p w:rsidR="00453CE1" w:rsidRPr="004A5A1F" w:rsidRDefault="00453CE1" w:rsidP="004A5A1F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опромінення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ультрафіолетовим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св</w:t>
      </w:r>
      <w:proofErr w:type="gram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ітлом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53CE1" w:rsidRPr="004A5A1F" w:rsidRDefault="00453CE1" w:rsidP="004A5A1F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453CE1" w:rsidRPr="004A5A1F" w:rsidRDefault="00453CE1" w:rsidP="004A5A1F">
      <w:pPr>
        <w:pStyle w:val="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7. Як </w:t>
      </w:r>
      <w:proofErr w:type="spell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визначають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пл</w:t>
      </w:r>
      <w:proofErr w:type="gram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івчастість</w:t>
      </w:r>
      <w:proofErr w:type="spellEnd"/>
      <w:r w:rsidRPr="004A5A1F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зерна?</w:t>
      </w:r>
    </w:p>
    <w:p w:rsidR="00453CE1" w:rsidRPr="004A5A1F" w:rsidRDefault="00453CE1" w:rsidP="004A5A1F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беруть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зразок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зерна </w:t>
      </w:r>
    </w:p>
    <w:p w:rsidR="00453CE1" w:rsidRPr="004A5A1F" w:rsidRDefault="00453CE1" w:rsidP="004A5A1F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знімають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квіткові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луски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53CE1" w:rsidRPr="004A5A1F" w:rsidRDefault="00453CE1" w:rsidP="004A5A1F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зважують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зерно до і </w:t>
      </w:r>
      <w:proofErr w:type="spellStart"/>
      <w:proofErr w:type="gram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ісля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очищення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53CE1" w:rsidRPr="004A5A1F" w:rsidRDefault="00453CE1" w:rsidP="004A5A1F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обчислюють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відсоток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пл</w:t>
      </w:r>
      <w:proofErr w:type="gram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івок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від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загальної</w:t>
      </w:r>
      <w:proofErr w:type="spellEnd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A5A1F">
        <w:rPr>
          <w:rFonts w:ascii="Times New Roman" w:hAnsi="Times New Roman" w:cs="Times New Roman"/>
          <w:color w:val="000000" w:themeColor="text1"/>
          <w:sz w:val="28"/>
          <w:szCs w:val="28"/>
        </w:rPr>
        <w:t>маси</w:t>
      </w:r>
      <w:proofErr w:type="spellEnd"/>
    </w:p>
    <w:p w:rsidR="00453CE1" w:rsidRPr="004A5A1F" w:rsidRDefault="00453CE1" w:rsidP="004A5A1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453CE1" w:rsidRPr="004A5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01131"/>
    <w:multiLevelType w:val="multilevel"/>
    <w:tmpl w:val="8FF06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0D2190"/>
    <w:multiLevelType w:val="multilevel"/>
    <w:tmpl w:val="7960F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CB19EA"/>
    <w:multiLevelType w:val="multilevel"/>
    <w:tmpl w:val="BD887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EA2981"/>
    <w:multiLevelType w:val="multilevel"/>
    <w:tmpl w:val="EE46A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581114"/>
    <w:multiLevelType w:val="multilevel"/>
    <w:tmpl w:val="C0867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4A3258"/>
    <w:multiLevelType w:val="multilevel"/>
    <w:tmpl w:val="15663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04426FE"/>
    <w:multiLevelType w:val="multilevel"/>
    <w:tmpl w:val="2FA64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0B065D3"/>
    <w:multiLevelType w:val="multilevel"/>
    <w:tmpl w:val="53984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7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1B3"/>
    <w:rsid w:val="00453CE1"/>
    <w:rsid w:val="004A5A1F"/>
    <w:rsid w:val="005B31B3"/>
    <w:rsid w:val="008D25FD"/>
    <w:rsid w:val="00C70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1B3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453C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53CE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B3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453CE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Strong"/>
    <w:basedOn w:val="a0"/>
    <w:uiPriority w:val="22"/>
    <w:qFormat/>
    <w:rsid w:val="00453CE1"/>
    <w:rPr>
      <w:b/>
      <w:bCs/>
    </w:rPr>
  </w:style>
  <w:style w:type="paragraph" w:styleId="a5">
    <w:name w:val="Normal (Web)"/>
    <w:basedOn w:val="a"/>
    <w:uiPriority w:val="99"/>
    <w:semiHidden/>
    <w:unhideWhenUsed/>
    <w:rsid w:val="00453C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453CE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6">
    <w:name w:val="Emphasis"/>
    <w:basedOn w:val="a0"/>
    <w:uiPriority w:val="20"/>
    <w:qFormat/>
    <w:rsid w:val="00453CE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1B3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453C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53CE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B3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453CE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Strong"/>
    <w:basedOn w:val="a0"/>
    <w:uiPriority w:val="22"/>
    <w:qFormat/>
    <w:rsid w:val="00453CE1"/>
    <w:rPr>
      <w:b/>
      <w:bCs/>
    </w:rPr>
  </w:style>
  <w:style w:type="paragraph" w:styleId="a5">
    <w:name w:val="Normal (Web)"/>
    <w:basedOn w:val="a"/>
    <w:uiPriority w:val="99"/>
    <w:semiHidden/>
    <w:unhideWhenUsed/>
    <w:rsid w:val="00453C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453CE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6">
    <w:name w:val="Emphasis"/>
    <w:basedOn w:val="a0"/>
    <w:uiPriority w:val="20"/>
    <w:qFormat/>
    <w:rsid w:val="00453CE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2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624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2026-04-15T11:38:00Z</dcterms:created>
  <dcterms:modified xsi:type="dcterms:W3CDTF">2026-04-15T12:01:00Z</dcterms:modified>
</cp:coreProperties>
</file>