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1BD32" w14:textId="77777777" w:rsidR="0042252B" w:rsidRPr="007207EA" w:rsidRDefault="0042252B" w:rsidP="00422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14:paraId="7B13E0B5" w14:textId="77777777"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44A06CC6" w14:textId="77777777" w:rsidR="0042252B" w:rsidRPr="007207EA" w:rsidRDefault="00195E7E" w:rsidP="004225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195E7E">
        <w:rPr>
          <w:rFonts w:ascii="Times New Roman" w:hAnsi="Times New Roman" w:cs="Times New Roman"/>
          <w:b/>
          <w:sz w:val="24"/>
          <w:szCs w:val="24"/>
          <w:lang w:val="uk-UA"/>
        </w:rPr>
        <w:t>Визначення  хвороб ягідних культур, винограду, полезахисних насаджень</w:t>
      </w:r>
      <w:r w:rsidR="004225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  <w:r w:rsidR="0042252B"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Складання інтегрованої </w:t>
      </w:r>
      <w:r w:rsidR="0042252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системи захисту  </w:t>
      </w:r>
      <w:r w:rsidR="005D555F" w:rsidRPr="00DA480F">
        <w:rPr>
          <w:rFonts w:ascii="Times New Roman" w:hAnsi="Times New Roman" w:cs="Times New Roman"/>
          <w:b/>
          <w:sz w:val="24"/>
          <w:szCs w:val="24"/>
          <w:lang w:val="uk-UA"/>
        </w:rPr>
        <w:t>мільдью винограду</w:t>
      </w:r>
      <w:r w:rsidR="0042252B" w:rsidRPr="005D555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</w:p>
    <w:p w14:paraId="5979CCDB" w14:textId="77777777" w:rsidR="0042252B" w:rsidRPr="007207EA" w:rsidRDefault="0042252B" w:rsidP="0042252B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30B4E119" w14:textId="77777777" w:rsidR="0042252B" w:rsidRPr="007207EA" w:rsidRDefault="0042252B" w:rsidP="0042252B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</w:t>
      </w:r>
      <w:r w:rsidR="00195E7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оширених хвороб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95E7E" w:rsidRPr="00195E7E">
        <w:rPr>
          <w:rFonts w:ascii="Times New Roman" w:hAnsi="Times New Roman" w:cs="Times New Roman"/>
          <w:b/>
          <w:sz w:val="24"/>
          <w:szCs w:val="24"/>
          <w:lang w:val="uk-UA"/>
        </w:rPr>
        <w:t>ягідних культур, винограду, полезахисних насаджень</w:t>
      </w:r>
      <w:r w:rsidR="00195E7E"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нашої зони: </w:t>
      </w:r>
    </w:p>
    <w:p w14:paraId="262C595F" w14:textId="77777777" w:rsidR="0042252B" w:rsidRPr="007207EA" w:rsidRDefault="00195E7E" w:rsidP="00195E7E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Pr="00262D73">
        <w:rPr>
          <w:rFonts w:ascii="Times New Roman" w:hAnsi="Times New Roman" w:cs="Times New Roman"/>
          <w:sz w:val="24"/>
          <w:szCs w:val="24"/>
          <w:lang w:val="uk-UA"/>
        </w:rPr>
        <w:t>Борошниста роса аґрусу та смородини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2. Бокальчата іржа; 3. </w:t>
      </w:r>
      <w:r w:rsidRPr="00262D73">
        <w:rPr>
          <w:rFonts w:ascii="Times New Roman" w:hAnsi="Times New Roman" w:cs="Times New Roman"/>
          <w:sz w:val="24"/>
          <w:szCs w:val="24"/>
          <w:lang w:val="uk-UA"/>
        </w:rPr>
        <w:t>Біла плямистість листків суниці</w:t>
      </w:r>
      <w:r>
        <w:rPr>
          <w:rFonts w:ascii="Times New Roman" w:hAnsi="Times New Roman" w:cs="Times New Roman"/>
          <w:sz w:val="24"/>
          <w:szCs w:val="24"/>
          <w:lang w:val="uk-UA"/>
        </w:rPr>
        <w:t>; 4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Сіра гниль суниць</w:t>
      </w:r>
      <w:r>
        <w:rPr>
          <w:rFonts w:ascii="Times New Roman" w:hAnsi="Times New Roman" w:cs="Times New Roman"/>
          <w:sz w:val="24"/>
          <w:szCs w:val="24"/>
          <w:lang w:val="uk-UA"/>
        </w:rPr>
        <w:t>; 5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Мільдью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; 6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Оїдіум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; 7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. Антракноз винограду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0E6D4A76" w14:textId="77777777" w:rsidR="0042252B" w:rsidRPr="007207EA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</w:t>
      </w:r>
      <w:r w:rsidR="00195E7E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ися з хворобами </w:t>
      </w:r>
      <w:r w:rsidR="00195E7E" w:rsidRPr="00195E7E">
        <w:rPr>
          <w:rFonts w:ascii="Times New Roman" w:hAnsi="Times New Roman" w:cs="Times New Roman"/>
          <w:sz w:val="24"/>
          <w:szCs w:val="24"/>
          <w:lang w:val="uk-UA"/>
        </w:rPr>
        <w:t>ягідних культур, винограду, полезахисних насаджень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за зовнішніми ознаками ураження.  Дані записати за формою: </w:t>
      </w:r>
    </w:p>
    <w:p w14:paraId="11CE4625" w14:textId="77777777"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973" w:type="dxa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"/>
        <w:gridCol w:w="1986"/>
        <w:gridCol w:w="1751"/>
        <w:gridCol w:w="1430"/>
        <w:gridCol w:w="1039"/>
        <w:gridCol w:w="3461"/>
      </w:tblGrid>
      <w:tr w:rsidR="006542A0" w14:paraId="567A023B" w14:textId="77777777" w:rsidTr="006542A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FE2D53A" w14:textId="77777777" w:rsidR="006542A0" w:rsidRDefault="006542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3C1B0E3A" w14:textId="77777777" w:rsidR="006542A0" w:rsidRDefault="006542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Хвороба</w:t>
            </w:r>
          </w:p>
        </w:tc>
        <w:tc>
          <w:tcPr>
            <w:tcW w:w="0" w:type="auto"/>
            <w:vAlign w:val="center"/>
            <w:hideMark/>
          </w:tcPr>
          <w:p w14:paraId="74FDA028" w14:textId="77777777" w:rsidR="006542A0" w:rsidRDefault="006542A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Збудник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0F61D9C" w14:textId="77777777" w:rsidR="006542A0" w:rsidRDefault="006542A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Культури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які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уражує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CDAC5E9" w14:textId="77777777" w:rsidR="006542A0" w:rsidRDefault="006542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Тип </w:t>
            </w:r>
            <w:proofErr w:type="spellStart"/>
            <w:r>
              <w:rPr>
                <w:b/>
                <w:bCs/>
              </w:rPr>
              <w:t>хвороби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FE74620" w14:textId="77777777" w:rsidR="006542A0" w:rsidRDefault="006542A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Характерні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ознаки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прояву</w:t>
            </w:r>
            <w:proofErr w:type="spellEnd"/>
          </w:p>
        </w:tc>
      </w:tr>
      <w:tr w:rsidR="006542A0" w14:paraId="786022ED" w14:textId="77777777" w:rsidTr="006542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46BA6" w14:textId="77777777" w:rsidR="006542A0" w:rsidRDefault="006542A0">
            <w:r>
              <w:t>1</w:t>
            </w:r>
          </w:p>
        </w:tc>
        <w:tc>
          <w:tcPr>
            <w:tcW w:w="0" w:type="auto"/>
            <w:vAlign w:val="center"/>
            <w:hideMark/>
          </w:tcPr>
          <w:p w14:paraId="21928D75" w14:textId="77777777" w:rsidR="006542A0" w:rsidRDefault="006542A0">
            <w:proofErr w:type="spellStart"/>
            <w:r>
              <w:t>Борошниста</w:t>
            </w:r>
            <w:proofErr w:type="spellEnd"/>
            <w:r>
              <w:t xml:space="preserve"> роса </w:t>
            </w:r>
            <w:proofErr w:type="spellStart"/>
            <w:r>
              <w:t>аґрусу</w:t>
            </w:r>
            <w:proofErr w:type="spellEnd"/>
            <w:r>
              <w:t xml:space="preserve"> та </w:t>
            </w:r>
            <w:proofErr w:type="spellStart"/>
            <w:r>
              <w:t>смородини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E49864B" w14:textId="77777777" w:rsidR="006542A0" w:rsidRDefault="006542A0">
            <w:proofErr w:type="spellStart"/>
            <w:r>
              <w:rPr>
                <w:rStyle w:val="a5"/>
              </w:rPr>
              <w:t>Sphaerotheca</w:t>
            </w:r>
            <w:proofErr w:type="spellEnd"/>
            <w:r>
              <w:rPr>
                <w:rStyle w:val="a5"/>
              </w:rPr>
              <w:t xml:space="preserve"> </w:t>
            </w:r>
            <w:proofErr w:type="spellStart"/>
            <w:r>
              <w:rPr>
                <w:rStyle w:val="a5"/>
              </w:rPr>
              <w:t>mors-uvae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5B194FB" w14:textId="77777777" w:rsidR="006542A0" w:rsidRDefault="006542A0">
            <w:proofErr w:type="spellStart"/>
            <w:r>
              <w:t>Аґрус</w:t>
            </w:r>
            <w:proofErr w:type="spellEnd"/>
            <w:r>
              <w:t>, смородина</w:t>
            </w:r>
          </w:p>
        </w:tc>
        <w:tc>
          <w:tcPr>
            <w:tcW w:w="0" w:type="auto"/>
            <w:vAlign w:val="center"/>
            <w:hideMark/>
          </w:tcPr>
          <w:p w14:paraId="78AD41B0" w14:textId="77777777" w:rsidR="006542A0" w:rsidRDefault="006542A0">
            <w: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29BDFB58" w14:textId="77777777" w:rsidR="006542A0" w:rsidRDefault="006542A0">
            <w:proofErr w:type="spellStart"/>
            <w:r>
              <w:t>Білий</w:t>
            </w:r>
            <w:proofErr w:type="spellEnd"/>
            <w:r>
              <w:t xml:space="preserve"> </w:t>
            </w:r>
            <w:proofErr w:type="spellStart"/>
            <w:r>
              <w:t>борошнистий</w:t>
            </w:r>
            <w:proofErr w:type="spellEnd"/>
            <w:r>
              <w:t xml:space="preserve"> </w:t>
            </w:r>
            <w:proofErr w:type="spellStart"/>
            <w:r>
              <w:t>наліт</w:t>
            </w:r>
            <w:proofErr w:type="spellEnd"/>
            <w:r>
              <w:t xml:space="preserve"> на листках, пагонах і ягодах, </w:t>
            </w:r>
            <w:proofErr w:type="spellStart"/>
            <w:r>
              <w:t>деформація</w:t>
            </w:r>
            <w:proofErr w:type="spellEnd"/>
            <w:r>
              <w:t xml:space="preserve"> </w:t>
            </w:r>
            <w:proofErr w:type="spellStart"/>
            <w:r>
              <w:t>листків</w:t>
            </w:r>
            <w:proofErr w:type="spellEnd"/>
          </w:p>
        </w:tc>
      </w:tr>
      <w:tr w:rsidR="006542A0" w14:paraId="6CC7FFA7" w14:textId="77777777" w:rsidTr="006542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8D4A3" w14:textId="77777777" w:rsidR="006542A0" w:rsidRDefault="006542A0">
            <w:r>
              <w:t>2</w:t>
            </w:r>
          </w:p>
        </w:tc>
        <w:tc>
          <w:tcPr>
            <w:tcW w:w="0" w:type="auto"/>
            <w:vAlign w:val="center"/>
            <w:hideMark/>
          </w:tcPr>
          <w:p w14:paraId="0872327B" w14:textId="77777777" w:rsidR="006542A0" w:rsidRDefault="006542A0">
            <w:proofErr w:type="spellStart"/>
            <w:r>
              <w:t>Бокальчата</w:t>
            </w:r>
            <w:proofErr w:type="spellEnd"/>
            <w:r>
              <w:t xml:space="preserve"> </w:t>
            </w:r>
            <w:proofErr w:type="spellStart"/>
            <w:r>
              <w:t>іржа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007542E" w14:textId="77777777" w:rsidR="006542A0" w:rsidRDefault="006542A0">
            <w:proofErr w:type="spellStart"/>
            <w:r>
              <w:rPr>
                <w:rStyle w:val="a5"/>
              </w:rPr>
              <w:t>Puccinia</w:t>
            </w:r>
            <w:proofErr w:type="spellEnd"/>
            <w:r>
              <w:rPr>
                <w:rStyle w:val="a5"/>
              </w:rPr>
              <w:t xml:space="preserve"> </w:t>
            </w:r>
            <w:proofErr w:type="spellStart"/>
            <w:r>
              <w:rPr>
                <w:rStyle w:val="a5"/>
              </w:rPr>
              <w:t>ribesii-caricis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43524BA" w14:textId="77777777" w:rsidR="006542A0" w:rsidRDefault="006542A0">
            <w:r>
              <w:t>Смородина</w:t>
            </w:r>
          </w:p>
        </w:tc>
        <w:tc>
          <w:tcPr>
            <w:tcW w:w="0" w:type="auto"/>
            <w:vAlign w:val="center"/>
            <w:hideMark/>
          </w:tcPr>
          <w:p w14:paraId="15CEE05E" w14:textId="77777777" w:rsidR="006542A0" w:rsidRDefault="006542A0">
            <w: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3C824619" w14:textId="77777777" w:rsidR="006542A0" w:rsidRDefault="006542A0">
            <w:r>
              <w:t>Жовто-</w:t>
            </w:r>
            <w:proofErr w:type="spellStart"/>
            <w:r>
              <w:t>оранжеві</w:t>
            </w:r>
            <w:proofErr w:type="spellEnd"/>
            <w:r>
              <w:t xml:space="preserve"> </w:t>
            </w:r>
            <w:proofErr w:type="spellStart"/>
            <w:r>
              <w:t>плями</w:t>
            </w:r>
            <w:proofErr w:type="spellEnd"/>
            <w:r>
              <w:t xml:space="preserve"> на листках, </w:t>
            </w:r>
            <w:proofErr w:type="spellStart"/>
            <w:r>
              <w:t>утворення</w:t>
            </w:r>
            <w:proofErr w:type="spellEnd"/>
            <w:r>
              <w:t xml:space="preserve"> «</w:t>
            </w:r>
            <w:proofErr w:type="spellStart"/>
            <w:r>
              <w:t>бокалоподібних</w:t>
            </w:r>
            <w:proofErr w:type="spellEnd"/>
            <w:r>
              <w:t>» спор</w:t>
            </w:r>
          </w:p>
        </w:tc>
      </w:tr>
      <w:tr w:rsidR="006542A0" w14:paraId="19F15022" w14:textId="77777777" w:rsidTr="006542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789F3" w14:textId="77777777" w:rsidR="006542A0" w:rsidRDefault="006542A0">
            <w:r>
              <w:t>3</w:t>
            </w:r>
          </w:p>
        </w:tc>
        <w:tc>
          <w:tcPr>
            <w:tcW w:w="0" w:type="auto"/>
            <w:vAlign w:val="center"/>
            <w:hideMark/>
          </w:tcPr>
          <w:p w14:paraId="696418D9" w14:textId="77777777" w:rsidR="006542A0" w:rsidRDefault="006542A0">
            <w:proofErr w:type="spellStart"/>
            <w:r>
              <w:t>Біла</w:t>
            </w:r>
            <w:proofErr w:type="spellEnd"/>
            <w:r>
              <w:t xml:space="preserve"> </w:t>
            </w:r>
            <w:proofErr w:type="spellStart"/>
            <w:r>
              <w:t>плямистість</w:t>
            </w:r>
            <w:proofErr w:type="spellEnd"/>
            <w:r>
              <w:t xml:space="preserve"> </w:t>
            </w:r>
            <w:proofErr w:type="spellStart"/>
            <w:r>
              <w:t>листків</w:t>
            </w:r>
            <w:proofErr w:type="spellEnd"/>
            <w:r>
              <w:t xml:space="preserve"> </w:t>
            </w:r>
            <w:proofErr w:type="spellStart"/>
            <w:r>
              <w:t>суниці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01A3A6A" w14:textId="77777777" w:rsidR="006542A0" w:rsidRDefault="006542A0">
            <w:proofErr w:type="spellStart"/>
            <w:r>
              <w:rPr>
                <w:rStyle w:val="a5"/>
              </w:rPr>
              <w:t>Mycosphaerella</w:t>
            </w:r>
            <w:proofErr w:type="spellEnd"/>
            <w:r>
              <w:rPr>
                <w:rStyle w:val="a5"/>
              </w:rPr>
              <w:t xml:space="preserve"> </w:t>
            </w:r>
            <w:proofErr w:type="spellStart"/>
            <w:r>
              <w:rPr>
                <w:rStyle w:val="a5"/>
              </w:rPr>
              <w:t>fragariae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93FB878" w14:textId="77777777" w:rsidR="006542A0" w:rsidRDefault="006542A0">
            <w:proofErr w:type="spellStart"/>
            <w:r>
              <w:t>Суниця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C94A3C5" w14:textId="77777777" w:rsidR="006542A0" w:rsidRDefault="006542A0">
            <w: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5D5B7DAD" w14:textId="77777777" w:rsidR="006542A0" w:rsidRDefault="006542A0">
            <w:proofErr w:type="spellStart"/>
            <w:r>
              <w:t>Білі</w:t>
            </w:r>
            <w:proofErr w:type="spellEnd"/>
            <w:r>
              <w:t xml:space="preserve"> </w:t>
            </w:r>
            <w:proofErr w:type="spellStart"/>
            <w:r>
              <w:t>або</w:t>
            </w:r>
            <w:proofErr w:type="spellEnd"/>
            <w:r>
              <w:t xml:space="preserve"> </w:t>
            </w:r>
            <w:proofErr w:type="spellStart"/>
            <w:r>
              <w:t>світло-сірі</w:t>
            </w:r>
            <w:proofErr w:type="spellEnd"/>
            <w:r>
              <w:t xml:space="preserve"> </w:t>
            </w:r>
            <w:proofErr w:type="spellStart"/>
            <w:r>
              <w:t>плями</w:t>
            </w:r>
            <w:proofErr w:type="spellEnd"/>
            <w:r>
              <w:t xml:space="preserve"> з темною </w:t>
            </w:r>
            <w:proofErr w:type="spellStart"/>
            <w:r>
              <w:t>облямівкою</w:t>
            </w:r>
            <w:proofErr w:type="spellEnd"/>
            <w:r>
              <w:t xml:space="preserve"> на листках</w:t>
            </w:r>
          </w:p>
        </w:tc>
      </w:tr>
      <w:tr w:rsidR="006542A0" w14:paraId="65F3E28C" w14:textId="77777777" w:rsidTr="006542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BEC9C" w14:textId="77777777" w:rsidR="006542A0" w:rsidRDefault="006542A0">
            <w:r>
              <w:t>4</w:t>
            </w:r>
          </w:p>
        </w:tc>
        <w:tc>
          <w:tcPr>
            <w:tcW w:w="0" w:type="auto"/>
            <w:vAlign w:val="center"/>
            <w:hideMark/>
          </w:tcPr>
          <w:p w14:paraId="4DD108B8" w14:textId="77777777" w:rsidR="006542A0" w:rsidRDefault="006542A0">
            <w:proofErr w:type="spellStart"/>
            <w:r>
              <w:t>Сіра</w:t>
            </w:r>
            <w:proofErr w:type="spellEnd"/>
            <w:r>
              <w:t xml:space="preserve"> гниль </w:t>
            </w:r>
            <w:proofErr w:type="spellStart"/>
            <w:r>
              <w:t>суниць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74851D5" w14:textId="77777777" w:rsidR="006542A0" w:rsidRDefault="006542A0">
            <w:proofErr w:type="spellStart"/>
            <w:r>
              <w:rPr>
                <w:rStyle w:val="a5"/>
              </w:rPr>
              <w:t>Botrytis</w:t>
            </w:r>
            <w:proofErr w:type="spellEnd"/>
            <w:r>
              <w:rPr>
                <w:rStyle w:val="a5"/>
              </w:rPr>
              <w:t xml:space="preserve"> </w:t>
            </w:r>
            <w:proofErr w:type="spellStart"/>
            <w:r>
              <w:rPr>
                <w:rStyle w:val="a5"/>
              </w:rPr>
              <w:t>cinerea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C785429" w14:textId="77777777" w:rsidR="006542A0" w:rsidRDefault="006542A0">
            <w:proofErr w:type="spellStart"/>
            <w:r>
              <w:t>Суниця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F41856F" w14:textId="77777777" w:rsidR="006542A0" w:rsidRDefault="006542A0">
            <w: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5FA8B350" w14:textId="77777777" w:rsidR="006542A0" w:rsidRDefault="006542A0">
            <w:proofErr w:type="spellStart"/>
            <w:r>
              <w:t>Сірий</w:t>
            </w:r>
            <w:proofErr w:type="spellEnd"/>
            <w:r>
              <w:t xml:space="preserve"> </w:t>
            </w:r>
            <w:proofErr w:type="spellStart"/>
            <w:r>
              <w:t>пухнастий</w:t>
            </w:r>
            <w:proofErr w:type="spellEnd"/>
            <w:r>
              <w:t xml:space="preserve"> </w:t>
            </w:r>
            <w:proofErr w:type="spellStart"/>
            <w:r>
              <w:t>наліт</w:t>
            </w:r>
            <w:proofErr w:type="spellEnd"/>
            <w:r>
              <w:t xml:space="preserve"> на ягодах, </w:t>
            </w:r>
            <w:proofErr w:type="spellStart"/>
            <w:r>
              <w:t>загнивання</w:t>
            </w:r>
            <w:proofErr w:type="spellEnd"/>
            <w:r>
              <w:t xml:space="preserve"> </w:t>
            </w:r>
            <w:proofErr w:type="spellStart"/>
            <w:r>
              <w:t>плодів</w:t>
            </w:r>
            <w:proofErr w:type="spellEnd"/>
          </w:p>
        </w:tc>
      </w:tr>
      <w:tr w:rsidR="006542A0" w14:paraId="18B78B97" w14:textId="77777777" w:rsidTr="006542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6F092" w14:textId="77777777" w:rsidR="006542A0" w:rsidRDefault="006542A0">
            <w:r>
              <w:t>5</w:t>
            </w:r>
          </w:p>
        </w:tc>
        <w:tc>
          <w:tcPr>
            <w:tcW w:w="0" w:type="auto"/>
            <w:vAlign w:val="center"/>
            <w:hideMark/>
          </w:tcPr>
          <w:p w14:paraId="3487F778" w14:textId="77777777" w:rsidR="006542A0" w:rsidRDefault="006542A0">
            <w:proofErr w:type="spellStart"/>
            <w:r>
              <w:t>Мільдью</w:t>
            </w:r>
            <w:proofErr w:type="spellEnd"/>
            <w:r>
              <w:t xml:space="preserve"> винограду</w:t>
            </w:r>
          </w:p>
        </w:tc>
        <w:tc>
          <w:tcPr>
            <w:tcW w:w="0" w:type="auto"/>
            <w:vAlign w:val="center"/>
            <w:hideMark/>
          </w:tcPr>
          <w:p w14:paraId="5F2D75AF" w14:textId="77777777" w:rsidR="006542A0" w:rsidRDefault="006542A0">
            <w:proofErr w:type="spellStart"/>
            <w:r>
              <w:rPr>
                <w:rStyle w:val="a5"/>
              </w:rPr>
              <w:t>Plasmopara</w:t>
            </w:r>
            <w:proofErr w:type="spellEnd"/>
            <w:r>
              <w:rPr>
                <w:rStyle w:val="a5"/>
              </w:rPr>
              <w:t xml:space="preserve"> </w:t>
            </w:r>
            <w:proofErr w:type="spellStart"/>
            <w:r>
              <w:rPr>
                <w:rStyle w:val="a5"/>
              </w:rPr>
              <w:t>viticola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E08922A" w14:textId="77777777" w:rsidR="006542A0" w:rsidRDefault="006542A0">
            <w:r>
              <w:t>Виноград</w:t>
            </w:r>
          </w:p>
        </w:tc>
        <w:tc>
          <w:tcPr>
            <w:tcW w:w="0" w:type="auto"/>
            <w:vAlign w:val="center"/>
            <w:hideMark/>
          </w:tcPr>
          <w:p w14:paraId="59DC3C0F" w14:textId="77777777" w:rsidR="006542A0" w:rsidRDefault="006542A0">
            <w: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70F8ED61" w14:textId="77777777" w:rsidR="006542A0" w:rsidRDefault="006542A0">
            <w:proofErr w:type="spellStart"/>
            <w:r>
              <w:t>Жовті</w:t>
            </w:r>
            <w:proofErr w:type="spellEnd"/>
            <w:r>
              <w:t xml:space="preserve"> «</w:t>
            </w:r>
            <w:proofErr w:type="spellStart"/>
            <w:r>
              <w:t>маслянисті</w:t>
            </w:r>
            <w:proofErr w:type="spellEnd"/>
            <w:r>
              <w:t xml:space="preserve">» </w:t>
            </w:r>
            <w:proofErr w:type="spellStart"/>
            <w:r>
              <w:t>плями</w:t>
            </w:r>
            <w:proofErr w:type="spellEnd"/>
            <w:r>
              <w:t xml:space="preserve"> на листках, </w:t>
            </w:r>
            <w:proofErr w:type="spellStart"/>
            <w:r>
              <w:t>білий</w:t>
            </w:r>
            <w:proofErr w:type="spellEnd"/>
            <w:r>
              <w:t xml:space="preserve"> </w:t>
            </w:r>
            <w:proofErr w:type="spellStart"/>
            <w:r>
              <w:t>наліт</w:t>
            </w:r>
            <w:proofErr w:type="spellEnd"/>
            <w:r>
              <w:t xml:space="preserve"> </w:t>
            </w:r>
            <w:proofErr w:type="spellStart"/>
            <w:r>
              <w:t>знизу</w:t>
            </w:r>
            <w:proofErr w:type="spellEnd"/>
          </w:p>
        </w:tc>
      </w:tr>
      <w:tr w:rsidR="006542A0" w14:paraId="6620BA62" w14:textId="77777777" w:rsidTr="006542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2E251" w14:textId="77777777" w:rsidR="006542A0" w:rsidRDefault="006542A0">
            <w:r>
              <w:t>6</w:t>
            </w:r>
          </w:p>
        </w:tc>
        <w:tc>
          <w:tcPr>
            <w:tcW w:w="0" w:type="auto"/>
            <w:vAlign w:val="center"/>
            <w:hideMark/>
          </w:tcPr>
          <w:p w14:paraId="56611BAF" w14:textId="77777777" w:rsidR="006542A0" w:rsidRDefault="006542A0">
            <w:proofErr w:type="spellStart"/>
            <w:r>
              <w:t>Оїдіум</w:t>
            </w:r>
            <w:proofErr w:type="spellEnd"/>
            <w:r>
              <w:t xml:space="preserve"> винограду</w:t>
            </w:r>
          </w:p>
        </w:tc>
        <w:tc>
          <w:tcPr>
            <w:tcW w:w="0" w:type="auto"/>
            <w:vAlign w:val="center"/>
            <w:hideMark/>
          </w:tcPr>
          <w:p w14:paraId="666FF5BE" w14:textId="77777777" w:rsidR="006542A0" w:rsidRDefault="006542A0">
            <w:proofErr w:type="spellStart"/>
            <w:r>
              <w:rPr>
                <w:rStyle w:val="a5"/>
              </w:rPr>
              <w:t>Uncinula</w:t>
            </w:r>
            <w:proofErr w:type="spellEnd"/>
            <w:r>
              <w:rPr>
                <w:rStyle w:val="a5"/>
              </w:rPr>
              <w:t xml:space="preserve"> </w:t>
            </w:r>
            <w:proofErr w:type="spellStart"/>
            <w:r>
              <w:rPr>
                <w:rStyle w:val="a5"/>
              </w:rPr>
              <w:t>necator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0336CD0" w14:textId="77777777" w:rsidR="006542A0" w:rsidRDefault="006542A0">
            <w:r>
              <w:t>Виноград</w:t>
            </w:r>
          </w:p>
        </w:tc>
        <w:tc>
          <w:tcPr>
            <w:tcW w:w="0" w:type="auto"/>
            <w:vAlign w:val="center"/>
            <w:hideMark/>
          </w:tcPr>
          <w:p w14:paraId="7FE24BE3" w14:textId="77777777" w:rsidR="006542A0" w:rsidRDefault="006542A0">
            <w: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27864C10" w14:textId="77777777" w:rsidR="006542A0" w:rsidRDefault="006542A0">
            <w:proofErr w:type="spellStart"/>
            <w:r>
              <w:t>Сірий</w:t>
            </w:r>
            <w:proofErr w:type="spellEnd"/>
            <w:r>
              <w:t xml:space="preserve"> </w:t>
            </w:r>
            <w:proofErr w:type="spellStart"/>
            <w:r>
              <w:t>борошнистий</w:t>
            </w:r>
            <w:proofErr w:type="spellEnd"/>
            <w:r>
              <w:t xml:space="preserve"> </w:t>
            </w:r>
            <w:proofErr w:type="spellStart"/>
            <w:r>
              <w:t>наліт</w:t>
            </w:r>
            <w:proofErr w:type="spellEnd"/>
            <w:r>
              <w:t xml:space="preserve"> на листках і ягодах, </w:t>
            </w:r>
            <w:proofErr w:type="spellStart"/>
            <w:r>
              <w:t>розтріскування</w:t>
            </w:r>
            <w:proofErr w:type="spellEnd"/>
          </w:p>
        </w:tc>
      </w:tr>
      <w:tr w:rsidR="006542A0" w14:paraId="41BAD13F" w14:textId="77777777" w:rsidTr="006542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B20C4" w14:textId="77777777" w:rsidR="006542A0" w:rsidRDefault="006542A0">
            <w:r>
              <w:t>7</w:t>
            </w:r>
          </w:p>
        </w:tc>
        <w:tc>
          <w:tcPr>
            <w:tcW w:w="0" w:type="auto"/>
            <w:vAlign w:val="center"/>
            <w:hideMark/>
          </w:tcPr>
          <w:p w14:paraId="2A44A68B" w14:textId="77777777" w:rsidR="006542A0" w:rsidRDefault="006542A0">
            <w:r>
              <w:t>Антракноз винограду</w:t>
            </w:r>
          </w:p>
        </w:tc>
        <w:tc>
          <w:tcPr>
            <w:tcW w:w="0" w:type="auto"/>
            <w:vAlign w:val="center"/>
            <w:hideMark/>
          </w:tcPr>
          <w:p w14:paraId="26B5E3D6" w14:textId="77777777" w:rsidR="006542A0" w:rsidRDefault="006542A0">
            <w:proofErr w:type="spellStart"/>
            <w:r>
              <w:rPr>
                <w:rStyle w:val="a5"/>
              </w:rPr>
              <w:t>Elsinoë</w:t>
            </w:r>
            <w:proofErr w:type="spellEnd"/>
            <w:r>
              <w:rPr>
                <w:rStyle w:val="a5"/>
              </w:rPr>
              <w:t xml:space="preserve"> </w:t>
            </w:r>
            <w:proofErr w:type="spellStart"/>
            <w:r>
              <w:rPr>
                <w:rStyle w:val="a5"/>
              </w:rPr>
              <w:t>ampelina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AF24B35" w14:textId="77777777" w:rsidR="006542A0" w:rsidRDefault="006542A0">
            <w:r>
              <w:t>Виноград</w:t>
            </w:r>
          </w:p>
        </w:tc>
        <w:tc>
          <w:tcPr>
            <w:tcW w:w="0" w:type="auto"/>
            <w:vAlign w:val="center"/>
            <w:hideMark/>
          </w:tcPr>
          <w:p w14:paraId="2C3BE827" w14:textId="77777777" w:rsidR="006542A0" w:rsidRDefault="006542A0">
            <w:r>
              <w:t>Грибкова</w:t>
            </w:r>
          </w:p>
        </w:tc>
        <w:tc>
          <w:tcPr>
            <w:tcW w:w="0" w:type="auto"/>
            <w:vAlign w:val="center"/>
            <w:hideMark/>
          </w:tcPr>
          <w:p w14:paraId="1145E6FA" w14:textId="77777777" w:rsidR="006542A0" w:rsidRDefault="006542A0">
            <w:proofErr w:type="spellStart"/>
            <w:r>
              <w:t>Темні</w:t>
            </w:r>
            <w:proofErr w:type="spellEnd"/>
            <w:r>
              <w:t xml:space="preserve"> </w:t>
            </w:r>
            <w:proofErr w:type="spellStart"/>
            <w:r>
              <w:t>вдавлені</w:t>
            </w:r>
            <w:proofErr w:type="spellEnd"/>
            <w:r>
              <w:t xml:space="preserve"> </w:t>
            </w:r>
            <w:proofErr w:type="spellStart"/>
            <w:r>
              <w:t>плями</w:t>
            </w:r>
            <w:proofErr w:type="spellEnd"/>
            <w:r>
              <w:t xml:space="preserve"> на листках і ягодах, </w:t>
            </w:r>
            <w:proofErr w:type="spellStart"/>
            <w:r>
              <w:t>виразки</w:t>
            </w:r>
            <w:proofErr w:type="spellEnd"/>
            <w:r>
              <w:t xml:space="preserve"> на пагонах</w:t>
            </w:r>
          </w:p>
        </w:tc>
      </w:tr>
    </w:tbl>
    <w:p w14:paraId="65C0233D" w14:textId="77777777" w:rsidR="005D555F" w:rsidRDefault="005D555F" w:rsidP="005D555F">
      <w:pPr>
        <w:spacing w:after="0" w:line="240" w:lineRule="auto"/>
        <w:jc w:val="both"/>
        <w:rPr>
          <w:lang w:val="uk-UA"/>
        </w:rPr>
      </w:pPr>
      <w:r>
        <w:rPr>
          <w:lang w:val="uk-UA"/>
        </w:rPr>
        <w:t xml:space="preserve">   </w:t>
      </w:r>
    </w:p>
    <w:p w14:paraId="1714D0CD" w14:textId="77777777" w:rsidR="0042252B" w:rsidRPr="007207EA" w:rsidRDefault="0042252B" w:rsidP="005D55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Завдання </w:t>
      </w:r>
      <w:r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2</w:t>
      </w: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</w:t>
      </w:r>
      <w:r w:rsidR="005D555F">
        <w:rPr>
          <w:rFonts w:ascii="Times New Roman" w:eastAsia="Times New Roman" w:hAnsi="Times New Roman" w:cs="Times New Roman"/>
          <w:sz w:val="24"/>
          <w:szCs w:val="20"/>
          <w:lang w:val="uk-UA"/>
        </w:rPr>
        <w:t>егровану систему захисту</w:t>
      </w:r>
      <w:r w:rsidR="007E34BD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з</w:t>
      </w:r>
      <w:r w:rsidR="005D555F" w:rsidRPr="005D555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D555F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5D555F" w:rsidRPr="00F14679">
        <w:rPr>
          <w:rFonts w:ascii="Times New Roman" w:hAnsi="Times New Roman" w:cs="Times New Roman"/>
          <w:sz w:val="24"/>
          <w:szCs w:val="24"/>
          <w:lang w:val="uk-UA"/>
        </w:rPr>
        <w:t>ільдью винограду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. Дані записати за формою:</w:t>
      </w:r>
    </w:p>
    <w:p w14:paraId="149B02B2" w14:textId="77777777"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2"/>
        <w:gridCol w:w="1512"/>
        <w:gridCol w:w="1512"/>
        <w:gridCol w:w="1512"/>
        <w:gridCol w:w="1678"/>
        <w:gridCol w:w="1772"/>
      </w:tblGrid>
      <w:tr w:rsidR="006542A0" w:rsidRPr="006542A0" w14:paraId="0770603C" w14:textId="77777777" w:rsidTr="006542A0">
        <w:trPr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19A4D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Шкідливий об’єкт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6480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44E3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C8FC3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D068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F1D5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6542A0" w:rsidRPr="006542A0" w14:paraId="07F984A0" w14:textId="77777777" w:rsidTr="006542A0">
        <w:trPr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87D4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Мільдью винограду (</w:t>
            </w:r>
            <w:proofErr w:type="spellStart"/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Plasmopara</w:t>
            </w:r>
            <w:proofErr w:type="spellEnd"/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proofErr w:type="spellStart"/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viticola</w:t>
            </w:r>
            <w:proofErr w:type="spellEnd"/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CC66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Агротехнічні: обрізування, видалення уражених листків, провітрювання кущів; хімічні </w:t>
            </w: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lastRenderedPageBreak/>
              <w:t>обробки фунгіцидами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2C9D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lastRenderedPageBreak/>
              <w:t>Ранньою весною, перед цвітінням, після цвітіння, при появі перших ознак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9486B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3–5 разів за сезон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C125B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Ридоміл</w:t>
            </w:r>
            <w:proofErr w:type="spellEnd"/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proofErr w:type="spellStart"/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Голд</w:t>
            </w:r>
            <w:proofErr w:type="spellEnd"/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 МЦ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EC98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2,5 кг/га</w:t>
            </w:r>
          </w:p>
        </w:tc>
      </w:tr>
      <w:tr w:rsidR="006542A0" w:rsidRPr="006542A0" w14:paraId="33F11809" w14:textId="77777777" w:rsidTr="006542A0">
        <w:trPr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95D7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Мільдью винограду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E16EB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Профілактичне обприскування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22FF5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До та після дощів (вологий період)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683C6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кожні 10–14 днів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1E7E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Квадріс</w:t>
            </w:r>
            <w:proofErr w:type="spell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0A044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0,6 л/га</w:t>
            </w:r>
          </w:p>
        </w:tc>
      </w:tr>
      <w:tr w:rsidR="006542A0" w:rsidRPr="006542A0" w14:paraId="2539B7CE" w14:textId="77777777" w:rsidTr="006542A0">
        <w:trPr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E81D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Мільдью винограду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C6804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Контактна + системна обробка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463C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Вегетаційний період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2B09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2–4 рази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DDCC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Ордан</w:t>
            </w:r>
            <w:proofErr w:type="spell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2B9AB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2,0–2,5 кг/га</w:t>
            </w:r>
          </w:p>
        </w:tc>
      </w:tr>
      <w:tr w:rsidR="006542A0" w:rsidRPr="006542A0" w14:paraId="2EE32697" w14:textId="77777777" w:rsidTr="006542A0">
        <w:trPr>
          <w:jc w:val="center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15C8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Мільдью винограду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9591F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Біологічний захист (профілактика)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CE54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До появи хвороби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6514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2–3 рази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6DB4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Триходермін</w:t>
            </w:r>
            <w:proofErr w:type="spell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B907E" w14:textId="77777777" w:rsidR="006542A0" w:rsidRPr="006542A0" w:rsidRDefault="006542A0" w:rsidP="00654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6542A0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2–5 л/га</w:t>
            </w:r>
          </w:p>
        </w:tc>
      </w:tr>
    </w:tbl>
    <w:p w14:paraId="163740E3" w14:textId="77777777" w:rsidR="0042252B" w:rsidRPr="007675EE" w:rsidRDefault="0042252B" w:rsidP="00422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60C105BA" w14:textId="77777777"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14:paraId="6805926D" w14:textId="77777777" w:rsidR="0042252B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sz w:val="24"/>
          <w:szCs w:val="20"/>
          <w:lang w:val="uk-UA"/>
        </w:rPr>
        <w:t xml:space="preserve">      </w:t>
      </w:r>
      <w:r w:rsidR="0042252B" w:rsidRPr="00891C19">
        <w:rPr>
          <w:rFonts w:ascii="Times New Roman" w:hAnsi="Times New Roman"/>
          <w:b/>
          <w:sz w:val="24"/>
          <w:szCs w:val="20"/>
        </w:rPr>
        <w:t>Завдання 3.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Визначити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хвороби плодових к</w:t>
      </w:r>
      <w:r w:rsidR="005D555F">
        <w:rPr>
          <w:rFonts w:ascii="Times New Roman" w:hAnsi="Times New Roman"/>
          <w:sz w:val="24"/>
          <w:szCs w:val="20"/>
          <w:lang w:val="uk-UA"/>
        </w:rPr>
        <w:t>ультур згідно з рисунками 61, 62, 63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.</w:t>
      </w:r>
    </w:p>
    <w:p w14:paraId="38CF41FB" w14:textId="77777777" w:rsidR="00195E7E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0223009F" w14:textId="77777777" w:rsidR="00195E7E" w:rsidRPr="0042252B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4E22E4C3" wp14:editId="2BAEE75B">
            <wp:extent cx="2228850" cy="1798451"/>
            <wp:effectExtent l="19050" t="0" r="0" b="0"/>
            <wp:docPr id="5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79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0"/>
          <w:lang w:val="uk-UA"/>
        </w:rPr>
        <w:t xml:space="preserve">              </w:t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6FEE51B7" wp14:editId="24C1DA82">
            <wp:extent cx="2809875" cy="1853635"/>
            <wp:effectExtent l="19050" t="0" r="9525" b="0"/>
            <wp:docPr id="6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5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DB7D5A" w14:textId="77777777"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14:paraId="666491E7" w14:textId="77777777"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14:paraId="3B3E4234" w14:textId="77777777" w:rsidR="00DA480F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</w:t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DA480F">
        <w:rPr>
          <w:rFonts w:ascii="Times New Roman" w:hAnsi="Times New Roman"/>
          <w:b/>
          <w:bCs/>
          <w:sz w:val="24"/>
          <w:szCs w:val="20"/>
        </w:rPr>
        <w:t xml:space="preserve">          </w:t>
      </w:r>
      <w:r>
        <w:rPr>
          <w:rFonts w:ascii="Times New Roman" w:hAnsi="Times New Roman"/>
          <w:b/>
          <w:bCs/>
          <w:sz w:val="24"/>
          <w:szCs w:val="20"/>
        </w:rPr>
        <w:t xml:space="preserve">Рис. 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61</w:t>
      </w:r>
      <w:r>
        <w:rPr>
          <w:rFonts w:ascii="Times New Roman" w:hAnsi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ab/>
      </w:r>
      <w:r>
        <w:rPr>
          <w:rFonts w:ascii="Times New Roman" w:hAnsi="Times New Roman"/>
          <w:b/>
          <w:bCs/>
          <w:sz w:val="24"/>
          <w:szCs w:val="20"/>
        </w:rPr>
        <w:tab/>
      </w: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  <w:r w:rsidR="00195E7E">
        <w:rPr>
          <w:rFonts w:ascii="Times New Roman" w:hAnsi="Times New Roman"/>
          <w:b/>
          <w:bCs/>
          <w:sz w:val="24"/>
          <w:szCs w:val="20"/>
        </w:rPr>
        <w:tab/>
      </w:r>
      <w:r w:rsidR="00195E7E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                     </w:t>
      </w:r>
      <w:r w:rsidR="00DA480F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</w:t>
      </w:r>
      <w:r w:rsidR="00195E7E"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>Рис. 6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2</w:t>
      </w:r>
    </w:p>
    <w:p w14:paraId="0F25554D" w14:textId="77777777" w:rsidR="006542A0" w:rsidRPr="006542A0" w:rsidRDefault="006542A0" w:rsidP="006542A0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proofErr w:type="gramStart"/>
      <w:r w:rsidRPr="006542A0">
        <w:rPr>
          <w:rFonts w:ascii="Times New Roman" w:hAnsi="Times New Roman"/>
          <w:sz w:val="24"/>
          <w:szCs w:val="20"/>
        </w:rPr>
        <w:t xml:space="preserve"> 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Борошниста</w:t>
      </w:r>
      <w:proofErr w:type="spellEnd"/>
      <w:proofErr w:type="gramEnd"/>
      <w:r w:rsidRPr="006542A0">
        <w:rPr>
          <w:rFonts w:ascii="Times New Roman" w:hAnsi="Times New Roman"/>
          <w:b/>
          <w:bCs/>
          <w:sz w:val="24"/>
          <w:szCs w:val="20"/>
        </w:rPr>
        <w:t xml:space="preserve"> роса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аґрусу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 xml:space="preserve"> (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смородини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>)</w:t>
      </w:r>
      <w:r w:rsidRPr="006542A0">
        <w:rPr>
          <w:rFonts w:ascii="Times New Roman" w:hAnsi="Times New Roman"/>
          <w:sz w:val="24"/>
          <w:szCs w:val="20"/>
        </w:rPr>
        <w:t xml:space="preserve"> </w:t>
      </w:r>
    </w:p>
    <w:p w14:paraId="26462053" w14:textId="4B926469" w:rsidR="006542A0" w:rsidRPr="006542A0" w:rsidRDefault="006542A0" w:rsidP="006542A0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proofErr w:type="gramStart"/>
      <w:r w:rsidRPr="006542A0">
        <w:rPr>
          <w:rFonts w:ascii="Times New Roman" w:hAnsi="Times New Roman"/>
          <w:sz w:val="24"/>
          <w:szCs w:val="20"/>
        </w:rPr>
        <w:t xml:space="preserve">  </w:t>
      </w:r>
      <w:r w:rsidRPr="006542A0">
        <w:rPr>
          <w:rFonts w:ascii="Times New Roman" w:hAnsi="Times New Roman"/>
          <w:b/>
          <w:bCs/>
          <w:sz w:val="24"/>
          <w:szCs w:val="20"/>
        </w:rPr>
        <w:t>Антракноз</w:t>
      </w:r>
      <w:proofErr w:type="gramEnd"/>
      <w:r w:rsidRPr="006542A0">
        <w:rPr>
          <w:rFonts w:ascii="Times New Roman" w:hAnsi="Times New Roman"/>
          <w:b/>
          <w:bCs/>
          <w:sz w:val="24"/>
          <w:szCs w:val="20"/>
        </w:rPr>
        <w:t xml:space="preserve">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гілок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 xml:space="preserve"> і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листків</w:t>
      </w:r>
      <w:proofErr w:type="spellEnd"/>
      <w:r w:rsidRPr="006542A0">
        <w:rPr>
          <w:rFonts w:ascii="Times New Roman" w:hAnsi="Times New Roman"/>
          <w:sz w:val="24"/>
          <w:szCs w:val="20"/>
        </w:rPr>
        <w:t xml:space="preserve"> </w:t>
      </w:r>
      <w:r>
        <w:rPr>
          <w:rFonts w:ascii="Times New Roman" w:hAnsi="Times New Roman"/>
          <w:sz w:val="24"/>
          <w:szCs w:val="20"/>
          <w:lang w:val="uk-UA"/>
        </w:rPr>
        <w:t xml:space="preserve">                                   </w:t>
      </w:r>
    </w:p>
    <w:p w14:paraId="6B52D037" w14:textId="77777777" w:rsidR="006542A0" w:rsidRPr="006542A0" w:rsidRDefault="006542A0" w:rsidP="006542A0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proofErr w:type="gramStart"/>
      <w:r w:rsidRPr="006542A0">
        <w:rPr>
          <w:rFonts w:ascii="Times New Roman" w:hAnsi="Times New Roman"/>
          <w:sz w:val="24"/>
          <w:szCs w:val="20"/>
        </w:rPr>
        <w:t></w:t>
      </w:r>
      <w:r w:rsidRPr="006542A0">
        <w:rPr>
          <w:rFonts w:ascii="Times New Roman" w:hAnsi="Times New Roman"/>
          <w:sz w:val="24"/>
          <w:szCs w:val="20"/>
          <w:lang w:val="uk-UA"/>
        </w:rPr>
        <w:t xml:space="preserve">  </w:t>
      </w:r>
      <w:r w:rsidRPr="006542A0">
        <w:rPr>
          <w:rFonts w:ascii="Times New Roman" w:hAnsi="Times New Roman"/>
          <w:b/>
          <w:bCs/>
          <w:sz w:val="24"/>
          <w:szCs w:val="20"/>
          <w:lang w:val="uk-UA"/>
        </w:rPr>
        <w:t>Сіра</w:t>
      </w:r>
      <w:proofErr w:type="gramEnd"/>
      <w:r w:rsidRPr="006542A0">
        <w:rPr>
          <w:rFonts w:ascii="Times New Roman" w:hAnsi="Times New Roman"/>
          <w:b/>
          <w:bCs/>
          <w:sz w:val="24"/>
          <w:szCs w:val="20"/>
          <w:lang w:val="uk-UA"/>
        </w:rPr>
        <w:t xml:space="preserve"> гниль ягід</w:t>
      </w:r>
      <w:r w:rsidRPr="006542A0">
        <w:rPr>
          <w:rFonts w:ascii="Times New Roman" w:hAnsi="Times New Roman"/>
          <w:sz w:val="24"/>
          <w:szCs w:val="20"/>
          <w:lang w:val="uk-UA"/>
        </w:rPr>
        <w:t xml:space="preserve"> </w:t>
      </w:r>
    </w:p>
    <w:p w14:paraId="3BBB2AD7" w14:textId="630AB36E" w:rsidR="00195E7E" w:rsidRDefault="006542A0" w:rsidP="006542A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proofErr w:type="gramStart"/>
      <w:r w:rsidRPr="006542A0">
        <w:rPr>
          <w:rFonts w:ascii="Times New Roman" w:hAnsi="Times New Roman"/>
          <w:sz w:val="24"/>
          <w:szCs w:val="20"/>
        </w:rPr>
        <w:t></w:t>
      </w:r>
      <w:r w:rsidRPr="006542A0">
        <w:rPr>
          <w:rFonts w:ascii="Times New Roman" w:hAnsi="Times New Roman"/>
          <w:sz w:val="24"/>
          <w:szCs w:val="20"/>
          <w:lang w:val="uk-UA"/>
        </w:rPr>
        <w:t xml:space="preserve"> 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  <w:lang w:val="uk-UA"/>
        </w:rPr>
        <w:t>Склеротиніоз</w:t>
      </w:r>
      <w:proofErr w:type="spellEnd"/>
      <w:proofErr w:type="gramEnd"/>
      <w:r w:rsidRPr="006542A0">
        <w:rPr>
          <w:rFonts w:ascii="Times New Roman" w:hAnsi="Times New Roman"/>
          <w:b/>
          <w:bCs/>
          <w:sz w:val="24"/>
          <w:szCs w:val="20"/>
          <w:lang w:val="uk-UA"/>
        </w:rPr>
        <w:t xml:space="preserve"> (гниль плодів і ягід)</w:t>
      </w:r>
    </w:p>
    <w:p w14:paraId="377745C6" w14:textId="77777777" w:rsidR="006542A0" w:rsidRDefault="006542A0" w:rsidP="006542A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</w:p>
    <w:p w14:paraId="5EBFF76F" w14:textId="77777777" w:rsidR="006542A0" w:rsidRDefault="006542A0" w:rsidP="006542A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</w:p>
    <w:p w14:paraId="746549F9" w14:textId="77777777" w:rsidR="006542A0" w:rsidRPr="006542A0" w:rsidRDefault="006542A0" w:rsidP="006542A0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proofErr w:type="gramStart"/>
      <w:r w:rsidRPr="006542A0">
        <w:rPr>
          <w:rFonts w:ascii="Times New Roman" w:hAnsi="Times New Roman"/>
          <w:sz w:val="24"/>
          <w:szCs w:val="20"/>
        </w:rPr>
        <w:t xml:space="preserve"> 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Біла</w:t>
      </w:r>
      <w:proofErr w:type="spellEnd"/>
      <w:proofErr w:type="gramEnd"/>
      <w:r w:rsidRPr="006542A0">
        <w:rPr>
          <w:rFonts w:ascii="Times New Roman" w:hAnsi="Times New Roman"/>
          <w:b/>
          <w:bCs/>
          <w:sz w:val="24"/>
          <w:szCs w:val="20"/>
        </w:rPr>
        <w:t xml:space="preserve">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плямистість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 xml:space="preserve">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листків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 xml:space="preserve">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смородини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 xml:space="preserve"> (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септоріоз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>)</w:t>
      </w:r>
      <w:r w:rsidRPr="006542A0">
        <w:rPr>
          <w:rFonts w:ascii="Times New Roman" w:hAnsi="Times New Roman"/>
          <w:sz w:val="24"/>
          <w:szCs w:val="20"/>
        </w:rPr>
        <w:t xml:space="preserve"> </w:t>
      </w:r>
    </w:p>
    <w:p w14:paraId="6CD3D31C" w14:textId="77777777" w:rsidR="006542A0" w:rsidRPr="006542A0" w:rsidRDefault="006542A0" w:rsidP="006542A0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proofErr w:type="gramStart"/>
      <w:r w:rsidRPr="006542A0">
        <w:rPr>
          <w:rFonts w:ascii="Times New Roman" w:hAnsi="Times New Roman"/>
          <w:sz w:val="24"/>
          <w:szCs w:val="20"/>
        </w:rPr>
        <w:t xml:space="preserve"> 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Ураження</w:t>
      </w:r>
      <w:proofErr w:type="spellEnd"/>
      <w:proofErr w:type="gramEnd"/>
      <w:r w:rsidRPr="006542A0">
        <w:rPr>
          <w:rFonts w:ascii="Times New Roman" w:hAnsi="Times New Roman"/>
          <w:b/>
          <w:bCs/>
          <w:sz w:val="24"/>
          <w:szCs w:val="20"/>
        </w:rPr>
        <w:t xml:space="preserve">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пагонів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 xml:space="preserve"> (некроз кори)</w:t>
      </w:r>
      <w:r w:rsidRPr="006542A0">
        <w:rPr>
          <w:rFonts w:ascii="Times New Roman" w:hAnsi="Times New Roman"/>
          <w:sz w:val="24"/>
          <w:szCs w:val="20"/>
        </w:rPr>
        <w:t xml:space="preserve"> </w:t>
      </w:r>
    </w:p>
    <w:p w14:paraId="1556CA8B" w14:textId="77777777" w:rsidR="006542A0" w:rsidRPr="006542A0" w:rsidRDefault="006542A0" w:rsidP="006542A0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proofErr w:type="gramStart"/>
      <w:r w:rsidRPr="006542A0">
        <w:rPr>
          <w:rFonts w:ascii="Times New Roman" w:hAnsi="Times New Roman"/>
          <w:sz w:val="24"/>
          <w:szCs w:val="20"/>
        </w:rPr>
        <w:t xml:space="preserve"> 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Бокальчата</w:t>
      </w:r>
      <w:proofErr w:type="spellEnd"/>
      <w:proofErr w:type="gramEnd"/>
      <w:r w:rsidRPr="006542A0">
        <w:rPr>
          <w:rFonts w:ascii="Times New Roman" w:hAnsi="Times New Roman"/>
          <w:b/>
          <w:bCs/>
          <w:sz w:val="24"/>
          <w:szCs w:val="20"/>
        </w:rPr>
        <w:t xml:space="preserve">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іржа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 xml:space="preserve"> (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утворення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 xml:space="preserve"> спор на листках)</w:t>
      </w:r>
      <w:r w:rsidRPr="006542A0">
        <w:rPr>
          <w:rFonts w:ascii="Times New Roman" w:hAnsi="Times New Roman"/>
          <w:sz w:val="24"/>
          <w:szCs w:val="20"/>
        </w:rPr>
        <w:t xml:space="preserve"> </w:t>
      </w:r>
    </w:p>
    <w:p w14:paraId="40F6A1DF" w14:textId="3DA4E33B" w:rsidR="006542A0" w:rsidRDefault="006542A0" w:rsidP="006542A0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proofErr w:type="gramStart"/>
      <w:r w:rsidRPr="006542A0">
        <w:rPr>
          <w:rFonts w:ascii="Times New Roman" w:hAnsi="Times New Roman"/>
          <w:sz w:val="24"/>
          <w:szCs w:val="20"/>
        </w:rPr>
        <w:t xml:space="preserve"> 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Спороношення</w:t>
      </w:r>
      <w:proofErr w:type="spellEnd"/>
      <w:proofErr w:type="gramEnd"/>
      <w:r w:rsidRPr="006542A0">
        <w:rPr>
          <w:rFonts w:ascii="Times New Roman" w:hAnsi="Times New Roman"/>
          <w:b/>
          <w:bCs/>
          <w:sz w:val="24"/>
          <w:szCs w:val="20"/>
        </w:rPr>
        <w:t xml:space="preserve">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іржі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 xml:space="preserve"> (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зворотна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 xml:space="preserve"> сторона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ураження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>)</w:t>
      </w:r>
    </w:p>
    <w:p w14:paraId="16673BE5" w14:textId="77777777" w:rsidR="00195E7E" w:rsidRDefault="00195E7E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 xml:space="preserve">        </w:t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3BE87EF9" wp14:editId="615BF6D0">
            <wp:extent cx="3031958" cy="2057400"/>
            <wp:effectExtent l="19050" t="0" r="0" b="0"/>
            <wp:docPr id="7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650" cy="206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</w:p>
    <w:p w14:paraId="1171861A" w14:textId="77777777" w:rsidR="00195E7E" w:rsidRDefault="00195E7E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0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bCs/>
          <w:sz w:val="24"/>
          <w:szCs w:val="20"/>
        </w:rPr>
        <w:t>Рис. 6</w:t>
      </w:r>
      <w:r w:rsidR="005D555F">
        <w:rPr>
          <w:rFonts w:ascii="Times New Roman" w:hAnsi="Times New Roman"/>
          <w:b/>
          <w:bCs/>
          <w:sz w:val="24"/>
          <w:szCs w:val="20"/>
          <w:lang w:val="uk-UA"/>
        </w:rPr>
        <w:t>3</w:t>
      </w:r>
    </w:p>
    <w:p w14:paraId="31151A52" w14:textId="77777777" w:rsidR="006542A0" w:rsidRPr="006542A0" w:rsidRDefault="006542A0" w:rsidP="006542A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</w:rPr>
      </w:pPr>
      <w:proofErr w:type="gramStart"/>
      <w:r w:rsidRPr="006542A0">
        <w:rPr>
          <w:rFonts w:ascii="Times New Roman" w:hAnsi="Times New Roman"/>
          <w:b/>
          <w:bCs/>
          <w:sz w:val="24"/>
          <w:szCs w:val="20"/>
        </w:rPr>
        <w:t xml:space="preserve"> 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Мільдью</w:t>
      </w:r>
      <w:proofErr w:type="spellEnd"/>
      <w:proofErr w:type="gramEnd"/>
      <w:r w:rsidRPr="006542A0">
        <w:rPr>
          <w:rFonts w:ascii="Times New Roman" w:hAnsi="Times New Roman"/>
          <w:b/>
          <w:bCs/>
          <w:sz w:val="24"/>
          <w:szCs w:val="20"/>
        </w:rPr>
        <w:t xml:space="preserve"> винограду (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несправжня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 xml:space="preserve">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борошниста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 xml:space="preserve"> роса) </w:t>
      </w:r>
    </w:p>
    <w:p w14:paraId="119F775C" w14:textId="77777777" w:rsidR="006542A0" w:rsidRPr="006542A0" w:rsidRDefault="006542A0" w:rsidP="006542A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</w:rPr>
      </w:pPr>
      <w:proofErr w:type="gramStart"/>
      <w:r w:rsidRPr="006542A0">
        <w:rPr>
          <w:rFonts w:ascii="Times New Roman" w:hAnsi="Times New Roman"/>
          <w:b/>
          <w:bCs/>
          <w:sz w:val="24"/>
          <w:szCs w:val="20"/>
        </w:rPr>
        <w:t xml:space="preserve"> 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Оїдіум</w:t>
      </w:r>
      <w:proofErr w:type="spellEnd"/>
      <w:proofErr w:type="gramEnd"/>
      <w:r w:rsidRPr="006542A0">
        <w:rPr>
          <w:rFonts w:ascii="Times New Roman" w:hAnsi="Times New Roman"/>
          <w:b/>
          <w:bCs/>
          <w:sz w:val="24"/>
          <w:szCs w:val="20"/>
        </w:rPr>
        <w:t xml:space="preserve"> винограду (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борошниста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 xml:space="preserve"> роса) </w:t>
      </w:r>
    </w:p>
    <w:p w14:paraId="34EC7F14" w14:textId="2DB2C769" w:rsidR="00195E7E" w:rsidRPr="0042252B" w:rsidRDefault="006542A0" w:rsidP="006542A0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proofErr w:type="gramStart"/>
      <w:r w:rsidRPr="006542A0">
        <w:rPr>
          <w:rFonts w:ascii="Times New Roman" w:hAnsi="Times New Roman"/>
          <w:b/>
          <w:bCs/>
          <w:sz w:val="24"/>
          <w:szCs w:val="20"/>
        </w:rPr>
        <w:lastRenderedPageBreak/>
        <w:t xml:space="preserve"> 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Павутинний</w:t>
      </w:r>
      <w:proofErr w:type="spellEnd"/>
      <w:proofErr w:type="gramEnd"/>
      <w:r w:rsidRPr="006542A0">
        <w:rPr>
          <w:rFonts w:ascii="Times New Roman" w:hAnsi="Times New Roman"/>
          <w:b/>
          <w:bCs/>
          <w:sz w:val="24"/>
          <w:szCs w:val="20"/>
        </w:rPr>
        <w:t xml:space="preserve"> </w:t>
      </w:r>
      <w:proofErr w:type="spellStart"/>
      <w:r w:rsidRPr="006542A0">
        <w:rPr>
          <w:rFonts w:ascii="Times New Roman" w:hAnsi="Times New Roman"/>
          <w:b/>
          <w:bCs/>
          <w:sz w:val="24"/>
          <w:szCs w:val="20"/>
        </w:rPr>
        <w:t>кліщ</w:t>
      </w:r>
      <w:proofErr w:type="spellEnd"/>
      <w:r w:rsidRPr="006542A0">
        <w:rPr>
          <w:rFonts w:ascii="Times New Roman" w:hAnsi="Times New Roman"/>
          <w:b/>
          <w:bCs/>
          <w:sz w:val="24"/>
          <w:szCs w:val="20"/>
        </w:rPr>
        <w:t xml:space="preserve"> винограду</w:t>
      </w:r>
    </w:p>
    <w:p w14:paraId="6FD3E94C" w14:textId="77777777"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14:paraId="2FA9E9F1" w14:textId="77777777" w:rsidR="0042252B" w:rsidRPr="003F2053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14:paraId="3E473E04" w14:textId="2B3A03FB" w:rsidR="0042252B" w:rsidRDefault="006542A0"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У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результаті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виконання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роботи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було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ознайомлено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з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основними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хворобами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плодових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культур і винограду за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зовнішніми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ознаками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.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Встановлено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,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що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найпоширенішими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є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грибкові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захворювання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(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борошниста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роса,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іржа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,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мільдью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,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оїдіум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,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сіра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гниль),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які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уражують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листки,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пагони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та плоди,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знижуючи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врожайність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і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якість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продукції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. Також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визначено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наявність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шкідників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(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павутинний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кліщ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),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що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посилюють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6542A0">
        <w:rPr>
          <w:rFonts w:ascii="Times New Roman" w:eastAsia="Times New Roman" w:hAnsi="Times New Roman" w:cs="Times New Roman"/>
          <w:sz w:val="24"/>
          <w:szCs w:val="20"/>
        </w:rPr>
        <w:t>шкодочинність</w:t>
      </w:r>
      <w:proofErr w:type="spellEnd"/>
      <w:r w:rsidRPr="006542A0">
        <w:rPr>
          <w:rFonts w:ascii="Times New Roman" w:eastAsia="Times New Roman" w:hAnsi="Times New Roman" w:cs="Times New Roman"/>
          <w:sz w:val="24"/>
          <w:szCs w:val="20"/>
        </w:rPr>
        <w:t xml:space="preserve"> хвороб.</w:t>
      </w:r>
    </w:p>
    <w:sectPr w:rsidR="0042252B" w:rsidSect="005D555F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52B"/>
    <w:rsid w:val="00037C55"/>
    <w:rsid w:val="00195E7E"/>
    <w:rsid w:val="003B140E"/>
    <w:rsid w:val="0042252B"/>
    <w:rsid w:val="0046364E"/>
    <w:rsid w:val="005D555F"/>
    <w:rsid w:val="006542A0"/>
    <w:rsid w:val="007E34BD"/>
    <w:rsid w:val="00BD3B87"/>
    <w:rsid w:val="00DA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B41D9"/>
  <w15:docId w15:val="{DA2AE77A-6C86-49C8-86B7-206358B93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3B8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2252B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6542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2026-04-12T12:59:00Z</dcterms:created>
  <dcterms:modified xsi:type="dcterms:W3CDTF">2026-04-12T12:59:00Z</dcterms:modified>
</cp:coreProperties>
</file>