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5AA" w:rsidRPr="00C06793" w:rsidRDefault="008025AA" w:rsidP="008025AA">
      <w:pPr>
        <w:jc w:val="center"/>
        <w:rPr>
          <w:rFonts w:ascii="Times New Roman" w:hAnsi="Times New Roman" w:cs="Times New Roman"/>
          <w:b/>
        </w:rPr>
      </w:pPr>
      <w:r w:rsidRPr="0078335F">
        <w:rPr>
          <w:rFonts w:ascii="Times New Roman" w:hAnsi="Times New Roman" w:cs="Times New Roman"/>
          <w:b/>
        </w:rPr>
        <w:t>ІНСТРУКЦІЙНА   КАРТА</w:t>
      </w:r>
    </w:p>
    <w:p w:rsidR="008025AA" w:rsidRPr="0078335F" w:rsidRDefault="008025AA" w:rsidP="008025AA">
      <w:pPr>
        <w:jc w:val="center"/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>для провед</w:t>
      </w:r>
      <w:r>
        <w:rPr>
          <w:rFonts w:ascii="Times New Roman" w:hAnsi="Times New Roman" w:cs="Times New Roman"/>
          <w:b/>
          <w:lang w:val="uk-UA"/>
        </w:rPr>
        <w:t>ення практичного заняття</w:t>
      </w:r>
    </w:p>
    <w:p w:rsidR="008025AA" w:rsidRPr="003E5E2E" w:rsidRDefault="008025AA" w:rsidP="008025AA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Дисципліна: Технологія виробництва продукції рослинництва </w:t>
      </w:r>
    </w:p>
    <w:p w:rsidR="008025AA" w:rsidRPr="003E5E2E" w:rsidRDefault="008025AA" w:rsidP="008025AA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Тема заняття: 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Складання агротехнічної частини технол</w:t>
      </w:r>
      <w:r>
        <w:rPr>
          <w:rFonts w:ascii="Times New Roman" w:hAnsi="Times New Roman" w:cs="Times New Roman"/>
          <w:sz w:val="24"/>
          <w:szCs w:val="24"/>
          <w:lang w:val="uk-UA"/>
        </w:rPr>
        <w:t>огічної карти вирощування озимого жита</w:t>
      </w:r>
    </w:p>
    <w:p w:rsidR="008025AA" w:rsidRPr="003E5E2E" w:rsidRDefault="008025AA" w:rsidP="008025AA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Мета заняття: 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Засвоїти методику складання агротехнічної частини технол</w:t>
      </w:r>
      <w:r>
        <w:rPr>
          <w:rFonts w:ascii="Times New Roman" w:hAnsi="Times New Roman" w:cs="Times New Roman"/>
          <w:sz w:val="24"/>
          <w:szCs w:val="24"/>
          <w:lang w:val="uk-UA"/>
        </w:rPr>
        <w:t>огічної карти вирощування озимого жита</w:t>
      </w:r>
    </w:p>
    <w:p w:rsidR="008025AA" w:rsidRPr="003E5E2E" w:rsidRDefault="008025AA" w:rsidP="008025AA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Оснащення робочого місця: 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робочі зошити, інструкційні карти, колекції насіння, практикуми, типові технологічні карти, лічильна техніка </w:t>
      </w:r>
    </w:p>
    <w:p w:rsidR="008025AA" w:rsidRDefault="008025AA" w:rsidP="008025AA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>Зміст та послідовність виконання завдань:</w:t>
      </w:r>
    </w:p>
    <w:p w:rsidR="008025AA" w:rsidRPr="003E5E2E" w:rsidRDefault="008025AA" w:rsidP="008025AA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lang w:val="uk-UA"/>
        </w:rPr>
        <w:t>Завдання 1</w:t>
      </w:r>
      <w:r w:rsidRPr="0078335F">
        <w:rPr>
          <w:rFonts w:ascii="Times New Roman" w:hAnsi="Times New Roman" w:cs="Times New Roman"/>
          <w:b/>
          <w:lang w:val="uk-UA"/>
        </w:rPr>
        <w:t>.</w:t>
      </w:r>
      <w:r>
        <w:rPr>
          <w:rFonts w:ascii="Times New Roman" w:hAnsi="Times New Roman" w:cs="Times New Roman"/>
          <w:b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Ознайомитися з коротким описом сортів і гібридів озимого жита.</w:t>
      </w:r>
    </w:p>
    <w:p w:rsidR="008025AA" w:rsidRPr="003E5E2E" w:rsidRDefault="008025AA" w:rsidP="008025AA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>Завдання 2.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Скласти агротехнічну частину технологічної </w:t>
      </w:r>
      <w:r>
        <w:rPr>
          <w:rFonts w:ascii="Times New Roman" w:hAnsi="Times New Roman" w:cs="Times New Roman"/>
          <w:sz w:val="24"/>
          <w:szCs w:val="24"/>
          <w:lang w:val="uk-UA"/>
        </w:rPr>
        <w:t>карти вирощування озимого жита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за індивідуальним завданням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025AA" w:rsidRDefault="008025AA">
      <w:pPr>
        <w:rPr>
          <w:lang w:val="uk-UA"/>
        </w:rPr>
      </w:pPr>
    </w:p>
    <w:p w:rsidR="008025AA" w:rsidRPr="00E04C5A" w:rsidRDefault="008025AA" w:rsidP="008025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lang w:val="uk-UA"/>
        </w:rPr>
        <w:t xml:space="preserve">9. 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орт озимого жита Пам'ять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Худоєра</w:t>
      </w:r>
      <w:proofErr w:type="spellEnd"/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, попередник кукурудза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на силос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наявність кореневищних бур’янів, площа </w:t>
      </w:r>
      <w:smartTag w:uri="urn:schemas-microsoft-com:office:smarttags" w:element="metricconverter">
        <w:smartTagPr>
          <w:attr w:name="ProductID" w:val="55 га"/>
        </w:smartTagPr>
        <w:r w:rsidRPr="003E5E2E">
          <w:rPr>
            <w:rFonts w:ascii="Times New Roman" w:eastAsia="Times New Roman" w:hAnsi="Times New Roman" w:cs="Times New Roman"/>
            <w:sz w:val="24"/>
            <w:szCs w:val="24"/>
            <w:lang w:val="uk-UA"/>
          </w:rPr>
          <w:t>55 га</w:t>
        </w:r>
      </w:smartTag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,  кількісна но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рма висіву 4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на гектар, маса 1000 насінин 39 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г, чистота 97%, схожість 95%. </w:t>
      </w:r>
    </w:p>
    <w:p w:rsidR="008025AA" w:rsidRDefault="008025AA">
      <w:pPr>
        <w:rPr>
          <w:lang w:val="uk-UA"/>
        </w:rPr>
      </w:pPr>
    </w:p>
    <w:p w:rsidR="008025AA" w:rsidRPr="008025AA" w:rsidRDefault="008025A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025AA">
        <w:rPr>
          <w:rFonts w:ascii="Times New Roman" w:hAnsi="Times New Roman" w:cs="Times New Roman"/>
          <w:b/>
          <w:sz w:val="24"/>
          <w:szCs w:val="24"/>
          <w:lang w:val="uk-UA"/>
        </w:rPr>
        <w:t>Хід роботи:</w:t>
      </w:r>
    </w:p>
    <w:p w:rsidR="008025AA" w:rsidRPr="008025AA" w:rsidRDefault="008025AA" w:rsidP="008025A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uk-UA" w:eastAsia="uk-UA"/>
        </w:rPr>
      </w:pPr>
      <w:r w:rsidRPr="008025A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uk-UA" w:eastAsia="uk-UA"/>
        </w:rPr>
        <w:t>Завдання 1</w:t>
      </w:r>
    </w:p>
    <w:p w:rsidR="008025AA" w:rsidRPr="008025AA" w:rsidRDefault="008025AA" w:rsidP="008025A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</w:pPr>
      <w:r w:rsidRPr="008025AA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 xml:space="preserve">Коротка характеристика сорту озимого жита Пам’ять </w:t>
      </w:r>
      <w:proofErr w:type="spellStart"/>
      <w:r w:rsidRPr="008025AA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Худоєра</w:t>
      </w:r>
      <w:proofErr w:type="spellEnd"/>
    </w:p>
    <w:p w:rsidR="008025AA" w:rsidRPr="008025AA" w:rsidRDefault="008025AA" w:rsidP="008025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025A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Сорт </w:t>
      </w:r>
      <w:r w:rsidRPr="008025AA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 xml:space="preserve">Пам’ять </w:t>
      </w:r>
      <w:proofErr w:type="spellStart"/>
      <w:r w:rsidRPr="008025AA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Худоєра</w:t>
      </w:r>
      <w:proofErr w:type="spellEnd"/>
      <w:r w:rsidRPr="008025A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– високоврожайний сорт озимого жита з високими показниками </w:t>
      </w:r>
      <w:proofErr w:type="spellStart"/>
      <w:r w:rsidRPr="008025A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морозо-</w:t>
      </w:r>
      <w:proofErr w:type="spellEnd"/>
      <w:r w:rsidRPr="008025A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та зимостійкості. Виведений Інститутом рослинництва ім. В.Я. Юр’єва НААН та внесений до Державного реєстру сортів у 2011 році для вирощування в зонах Лісостепу, Степу та Полісся. </w:t>
      </w:r>
    </w:p>
    <w:p w:rsidR="008025AA" w:rsidRPr="008025AA" w:rsidRDefault="008025AA" w:rsidP="008025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025A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Сорт середньостиглий, висота рослин становить </w:t>
      </w:r>
      <w:r w:rsidRPr="008025AA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100–130 см</w:t>
      </w:r>
      <w:r w:rsidRPr="008025A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. Має високу стійкість до вилягання, осипання та проростання зерна в колосі. </w:t>
      </w:r>
      <w:proofErr w:type="spellStart"/>
      <w:r w:rsidRPr="008025A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Морозо-</w:t>
      </w:r>
      <w:proofErr w:type="spellEnd"/>
      <w:r w:rsidRPr="008025A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та зимостійкість оцінюється </w:t>
      </w:r>
      <w:r w:rsidRPr="008025AA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8–9 балів</w:t>
      </w:r>
      <w:r w:rsidRPr="008025A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, посухостійкість – </w:t>
      </w:r>
      <w:r w:rsidRPr="008025AA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7–8 балів</w:t>
      </w:r>
      <w:r w:rsidRPr="008025A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.</w:t>
      </w:r>
    </w:p>
    <w:p w:rsidR="008025AA" w:rsidRPr="008025AA" w:rsidRDefault="008025AA" w:rsidP="008025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025A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Зерно крупне, овальне, сіро-зеленого кольору. Маса </w:t>
      </w:r>
      <w:r w:rsidRPr="008025AA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1000 зерен 32–38 г</w:t>
      </w:r>
      <w:r w:rsidRPr="008025A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, вміст сирого протеїну – </w:t>
      </w:r>
      <w:r w:rsidRPr="008025AA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12,4 %</w:t>
      </w:r>
      <w:r w:rsidRPr="008025A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. Хлібопекарські властивості добрі. Потенційна врожайність сорту становить </w:t>
      </w:r>
      <w:r w:rsidRPr="008025AA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до 8,5 т/га</w:t>
      </w:r>
      <w:r w:rsidRPr="008025A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.</w:t>
      </w:r>
    </w:p>
    <w:p w:rsidR="008025AA" w:rsidRPr="008025AA" w:rsidRDefault="008025AA" w:rsidP="008025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025A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Рекомендована норма висіву – </w:t>
      </w:r>
      <w:r w:rsidRPr="008025AA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 xml:space="preserve">4 </w:t>
      </w:r>
      <w:proofErr w:type="spellStart"/>
      <w:r w:rsidRPr="008025AA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млн</w:t>
      </w:r>
      <w:proofErr w:type="spellEnd"/>
      <w:r w:rsidRPr="008025AA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 xml:space="preserve"> схожих насінин на 1 га</w:t>
      </w:r>
      <w:r w:rsidRPr="008025A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. Сорт невибагливий до попередників.</w:t>
      </w:r>
    </w:p>
    <w:p w:rsidR="008025AA" w:rsidRPr="008025AA" w:rsidRDefault="008025AA" w:rsidP="008025AA">
      <w:pPr>
        <w:pStyle w:val="1"/>
        <w:rPr>
          <w:color w:val="000000" w:themeColor="text1"/>
          <w:sz w:val="24"/>
          <w:szCs w:val="24"/>
        </w:rPr>
      </w:pPr>
      <w:r w:rsidRPr="008025AA">
        <w:rPr>
          <w:color w:val="000000" w:themeColor="text1"/>
          <w:sz w:val="24"/>
          <w:szCs w:val="24"/>
        </w:rPr>
        <w:t>Завдання 2</w:t>
      </w:r>
    </w:p>
    <w:p w:rsidR="008025AA" w:rsidRPr="008025AA" w:rsidRDefault="008025AA" w:rsidP="008025AA">
      <w:pPr>
        <w:pStyle w:val="2"/>
        <w:rPr>
          <w:b w:val="0"/>
          <w:color w:val="000000" w:themeColor="text1"/>
          <w:sz w:val="24"/>
          <w:szCs w:val="24"/>
        </w:rPr>
      </w:pPr>
      <w:r w:rsidRPr="008025AA">
        <w:rPr>
          <w:b w:val="0"/>
          <w:color w:val="000000" w:themeColor="text1"/>
          <w:sz w:val="24"/>
          <w:szCs w:val="24"/>
        </w:rPr>
        <w:t>Розрахунок посівної придатності насіння</w:t>
      </w:r>
    </w:p>
    <w:p w:rsidR="008025AA" w:rsidRPr="008025AA" w:rsidRDefault="008025AA" w:rsidP="008025AA">
      <w:pPr>
        <w:pStyle w:val="a4"/>
        <w:rPr>
          <w:color w:val="000000" w:themeColor="text1"/>
        </w:rPr>
      </w:pPr>
      <w:r w:rsidRPr="008025AA">
        <w:rPr>
          <w:color w:val="000000" w:themeColor="text1"/>
        </w:rPr>
        <w:t>Формула:</w:t>
      </w:r>
    </w:p>
    <w:p w:rsidR="008025AA" w:rsidRPr="008025AA" w:rsidRDefault="008025AA" w:rsidP="008025AA">
      <w:pPr>
        <w:pStyle w:val="a4"/>
        <w:rPr>
          <w:color w:val="000000" w:themeColor="text1"/>
        </w:rPr>
      </w:pPr>
      <w:r w:rsidRPr="008025AA">
        <w:rPr>
          <w:color w:val="000000" w:themeColor="text1"/>
        </w:rPr>
        <w:t>ПП = Ч × С / 100</w:t>
      </w:r>
    </w:p>
    <w:p w:rsidR="008025AA" w:rsidRPr="008025AA" w:rsidRDefault="008025AA" w:rsidP="008025AA">
      <w:pPr>
        <w:pStyle w:val="a4"/>
        <w:rPr>
          <w:color w:val="000000" w:themeColor="text1"/>
        </w:rPr>
      </w:pPr>
      <w:r w:rsidRPr="008025AA">
        <w:rPr>
          <w:color w:val="000000" w:themeColor="text1"/>
        </w:rPr>
        <w:t>де</w:t>
      </w:r>
      <w:r w:rsidRPr="008025AA">
        <w:rPr>
          <w:color w:val="000000" w:themeColor="text1"/>
        </w:rPr>
        <w:br/>
        <w:t xml:space="preserve">Ч – чистота насіння = </w:t>
      </w:r>
      <w:r w:rsidRPr="008025AA">
        <w:rPr>
          <w:rStyle w:val="a3"/>
          <w:b w:val="0"/>
          <w:color w:val="000000" w:themeColor="text1"/>
        </w:rPr>
        <w:t>97 %</w:t>
      </w:r>
      <w:r w:rsidRPr="008025AA">
        <w:rPr>
          <w:color w:val="000000" w:themeColor="text1"/>
        </w:rPr>
        <w:br/>
        <w:t xml:space="preserve">С – схожість насіння = </w:t>
      </w:r>
      <w:r w:rsidRPr="008025AA">
        <w:rPr>
          <w:rStyle w:val="a3"/>
          <w:b w:val="0"/>
          <w:color w:val="000000" w:themeColor="text1"/>
        </w:rPr>
        <w:t>95 %</w:t>
      </w:r>
    </w:p>
    <w:p w:rsidR="008025AA" w:rsidRPr="008025AA" w:rsidRDefault="008025AA" w:rsidP="008025AA">
      <w:pPr>
        <w:pStyle w:val="a4"/>
        <w:rPr>
          <w:color w:val="000000" w:themeColor="text1"/>
        </w:rPr>
      </w:pPr>
      <w:r w:rsidRPr="008025AA">
        <w:rPr>
          <w:color w:val="000000" w:themeColor="text1"/>
        </w:rPr>
        <w:lastRenderedPageBreak/>
        <w:t>ПП = 97 × 95 / 100</w:t>
      </w:r>
      <w:r w:rsidRPr="008025AA">
        <w:rPr>
          <w:color w:val="000000" w:themeColor="text1"/>
        </w:rPr>
        <w:br/>
        <w:t xml:space="preserve">ПП = </w:t>
      </w:r>
      <w:r w:rsidRPr="008025AA">
        <w:rPr>
          <w:rStyle w:val="a3"/>
          <w:b w:val="0"/>
          <w:color w:val="000000" w:themeColor="text1"/>
        </w:rPr>
        <w:t>92,15 %</w:t>
      </w:r>
    </w:p>
    <w:p w:rsidR="008025AA" w:rsidRPr="008025AA" w:rsidRDefault="008025AA" w:rsidP="008025AA">
      <w:pPr>
        <w:pStyle w:val="2"/>
        <w:rPr>
          <w:b w:val="0"/>
          <w:color w:val="000000" w:themeColor="text1"/>
          <w:sz w:val="24"/>
          <w:szCs w:val="24"/>
        </w:rPr>
      </w:pPr>
      <w:r w:rsidRPr="008025AA">
        <w:rPr>
          <w:b w:val="0"/>
          <w:color w:val="000000" w:themeColor="text1"/>
          <w:sz w:val="24"/>
          <w:szCs w:val="24"/>
        </w:rPr>
        <w:t>Розрахунок масової норми висіву</w:t>
      </w:r>
    </w:p>
    <w:p w:rsidR="008025AA" w:rsidRPr="008025AA" w:rsidRDefault="008025AA" w:rsidP="008025AA">
      <w:pPr>
        <w:pStyle w:val="a4"/>
        <w:rPr>
          <w:color w:val="000000" w:themeColor="text1"/>
        </w:rPr>
      </w:pPr>
      <w:r w:rsidRPr="008025AA">
        <w:rPr>
          <w:color w:val="000000" w:themeColor="text1"/>
        </w:rPr>
        <w:t>Формула:</w:t>
      </w:r>
    </w:p>
    <w:p w:rsidR="008025AA" w:rsidRPr="008025AA" w:rsidRDefault="008025AA" w:rsidP="008025AA">
      <w:pPr>
        <w:pStyle w:val="a4"/>
        <w:rPr>
          <w:color w:val="000000" w:themeColor="text1"/>
        </w:rPr>
      </w:pPr>
      <w:r w:rsidRPr="008025AA">
        <w:rPr>
          <w:color w:val="000000" w:themeColor="text1"/>
        </w:rPr>
        <w:t>Н = 100 × К × А / ПП</w:t>
      </w:r>
    </w:p>
    <w:p w:rsidR="008025AA" w:rsidRPr="008025AA" w:rsidRDefault="008025AA" w:rsidP="008025AA">
      <w:pPr>
        <w:pStyle w:val="a4"/>
        <w:rPr>
          <w:color w:val="000000" w:themeColor="text1"/>
        </w:rPr>
      </w:pPr>
      <w:r w:rsidRPr="008025AA">
        <w:rPr>
          <w:color w:val="000000" w:themeColor="text1"/>
        </w:rPr>
        <w:t>де</w:t>
      </w:r>
      <w:r w:rsidRPr="008025AA">
        <w:rPr>
          <w:color w:val="000000" w:themeColor="text1"/>
        </w:rPr>
        <w:br/>
        <w:t xml:space="preserve">К = </w:t>
      </w:r>
      <w:r w:rsidRPr="008025AA">
        <w:rPr>
          <w:rStyle w:val="a3"/>
          <w:b w:val="0"/>
          <w:color w:val="000000" w:themeColor="text1"/>
        </w:rPr>
        <w:t xml:space="preserve">4 </w:t>
      </w:r>
      <w:proofErr w:type="spellStart"/>
      <w:r w:rsidRPr="008025AA">
        <w:rPr>
          <w:rStyle w:val="a3"/>
          <w:b w:val="0"/>
          <w:color w:val="000000" w:themeColor="text1"/>
        </w:rPr>
        <w:t>млн</w:t>
      </w:r>
      <w:proofErr w:type="spellEnd"/>
      <w:r w:rsidRPr="008025AA">
        <w:rPr>
          <w:rStyle w:val="a3"/>
          <w:b w:val="0"/>
          <w:color w:val="000000" w:themeColor="text1"/>
        </w:rPr>
        <w:t xml:space="preserve"> насінин/га</w:t>
      </w:r>
      <w:r w:rsidRPr="008025AA">
        <w:rPr>
          <w:color w:val="000000" w:themeColor="text1"/>
        </w:rPr>
        <w:br/>
        <w:t xml:space="preserve">А = </w:t>
      </w:r>
      <w:r w:rsidRPr="008025AA">
        <w:rPr>
          <w:rStyle w:val="a3"/>
          <w:b w:val="0"/>
          <w:color w:val="000000" w:themeColor="text1"/>
        </w:rPr>
        <w:t>39 г (маса 1000 насінин)</w:t>
      </w:r>
      <w:r w:rsidRPr="008025AA">
        <w:rPr>
          <w:color w:val="000000" w:themeColor="text1"/>
        </w:rPr>
        <w:br/>
        <w:t xml:space="preserve">ПП = </w:t>
      </w:r>
      <w:r w:rsidRPr="008025AA">
        <w:rPr>
          <w:rStyle w:val="a3"/>
          <w:b w:val="0"/>
          <w:color w:val="000000" w:themeColor="text1"/>
        </w:rPr>
        <w:t>92,15 %</w:t>
      </w:r>
    </w:p>
    <w:p w:rsidR="008025AA" w:rsidRPr="008025AA" w:rsidRDefault="008025AA" w:rsidP="008025AA">
      <w:pPr>
        <w:pStyle w:val="a4"/>
        <w:rPr>
          <w:color w:val="000000" w:themeColor="text1"/>
        </w:rPr>
      </w:pPr>
      <w:r w:rsidRPr="008025AA">
        <w:rPr>
          <w:color w:val="000000" w:themeColor="text1"/>
        </w:rPr>
        <w:t>Н = 100 × 4 × 39 / 92,15</w:t>
      </w:r>
    </w:p>
    <w:p w:rsidR="008025AA" w:rsidRPr="008025AA" w:rsidRDefault="008025AA" w:rsidP="008025AA">
      <w:pPr>
        <w:pStyle w:val="a4"/>
        <w:rPr>
          <w:color w:val="000000" w:themeColor="text1"/>
        </w:rPr>
      </w:pPr>
      <w:r w:rsidRPr="008025AA">
        <w:rPr>
          <w:color w:val="000000" w:themeColor="text1"/>
        </w:rPr>
        <w:t xml:space="preserve">Н ≈ </w:t>
      </w:r>
      <w:r w:rsidRPr="008025AA">
        <w:rPr>
          <w:rStyle w:val="a3"/>
          <w:b w:val="0"/>
          <w:color w:val="000000" w:themeColor="text1"/>
        </w:rPr>
        <w:t>169 кг/га</w:t>
      </w:r>
    </w:p>
    <w:p w:rsidR="008025AA" w:rsidRPr="008025AA" w:rsidRDefault="008025AA" w:rsidP="008025AA">
      <w:pPr>
        <w:pStyle w:val="3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proofErr w:type="spellStart"/>
      <w:r w:rsidRPr="008025AA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Фактична</w:t>
      </w:r>
      <w:proofErr w:type="spellEnd"/>
      <w:r w:rsidRPr="008025AA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норма </w:t>
      </w:r>
      <w:proofErr w:type="spellStart"/>
      <w:r w:rsidRPr="008025AA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висіву</w:t>
      </w:r>
      <w:proofErr w:type="spellEnd"/>
    </w:p>
    <w:p w:rsidR="008025AA" w:rsidRPr="008025AA" w:rsidRDefault="008025AA" w:rsidP="008025AA">
      <w:pPr>
        <w:pStyle w:val="a4"/>
        <w:rPr>
          <w:color w:val="000000" w:themeColor="text1"/>
        </w:rPr>
      </w:pPr>
      <w:r w:rsidRPr="008025AA">
        <w:rPr>
          <w:rStyle w:val="a3"/>
          <w:b w:val="0"/>
          <w:color w:val="000000" w:themeColor="text1"/>
        </w:rPr>
        <w:t>169 кг/га</w:t>
      </w:r>
    </w:p>
    <w:p w:rsidR="008025AA" w:rsidRPr="008025AA" w:rsidRDefault="008025AA" w:rsidP="008025AA">
      <w:pPr>
        <w:pStyle w:val="2"/>
        <w:rPr>
          <w:b w:val="0"/>
          <w:color w:val="000000" w:themeColor="text1"/>
          <w:sz w:val="24"/>
          <w:szCs w:val="24"/>
        </w:rPr>
      </w:pPr>
      <w:r w:rsidRPr="008025AA">
        <w:rPr>
          <w:b w:val="0"/>
          <w:color w:val="000000" w:themeColor="text1"/>
          <w:sz w:val="24"/>
          <w:szCs w:val="24"/>
        </w:rPr>
        <w:t>Кількість насіння на площу 55 га</w:t>
      </w:r>
    </w:p>
    <w:p w:rsidR="008025AA" w:rsidRPr="008025AA" w:rsidRDefault="008025AA" w:rsidP="008025AA">
      <w:pPr>
        <w:pStyle w:val="a4"/>
        <w:rPr>
          <w:color w:val="000000" w:themeColor="text1"/>
        </w:rPr>
      </w:pPr>
      <w:r w:rsidRPr="008025AA">
        <w:rPr>
          <w:color w:val="000000" w:themeColor="text1"/>
        </w:rPr>
        <w:t xml:space="preserve">169 × 55 = </w:t>
      </w:r>
      <w:r w:rsidRPr="008025AA">
        <w:rPr>
          <w:rStyle w:val="a3"/>
          <w:b w:val="0"/>
          <w:color w:val="000000" w:themeColor="text1"/>
        </w:rPr>
        <w:t>9295 кг</w:t>
      </w:r>
    </w:p>
    <w:p w:rsidR="008025AA" w:rsidRPr="008025AA" w:rsidRDefault="008025AA" w:rsidP="008025AA">
      <w:pPr>
        <w:pStyle w:val="a4"/>
        <w:rPr>
          <w:color w:val="000000" w:themeColor="text1"/>
        </w:rPr>
      </w:pPr>
      <w:r w:rsidRPr="008025AA">
        <w:rPr>
          <w:color w:val="000000" w:themeColor="text1"/>
        </w:rPr>
        <w:t xml:space="preserve">Необхідно насіння: </w:t>
      </w:r>
      <w:r w:rsidRPr="008025AA">
        <w:rPr>
          <w:rStyle w:val="a3"/>
          <w:b w:val="0"/>
          <w:color w:val="000000" w:themeColor="text1"/>
        </w:rPr>
        <w:t>≈ 9,3 т</w:t>
      </w:r>
    </w:p>
    <w:p w:rsidR="008025AA" w:rsidRPr="008025AA" w:rsidRDefault="008025AA" w:rsidP="008025AA">
      <w:pPr>
        <w:pStyle w:val="1"/>
        <w:rPr>
          <w:b w:val="0"/>
          <w:color w:val="000000" w:themeColor="text1"/>
          <w:sz w:val="24"/>
          <w:szCs w:val="24"/>
        </w:rPr>
      </w:pPr>
      <w:r w:rsidRPr="008025AA">
        <w:rPr>
          <w:b w:val="0"/>
          <w:color w:val="000000" w:themeColor="text1"/>
          <w:sz w:val="24"/>
          <w:szCs w:val="24"/>
        </w:rPr>
        <w:t>Агротехнічна частина технологічної карти</w:t>
      </w:r>
    </w:p>
    <w:p w:rsidR="008025AA" w:rsidRPr="008025AA" w:rsidRDefault="008025AA" w:rsidP="008025AA">
      <w:pPr>
        <w:pStyle w:val="a4"/>
        <w:rPr>
          <w:color w:val="000000" w:themeColor="text1"/>
        </w:rPr>
      </w:pPr>
      <w:r w:rsidRPr="008025AA">
        <w:rPr>
          <w:color w:val="000000" w:themeColor="text1"/>
        </w:rPr>
        <w:t xml:space="preserve">Попередник – </w:t>
      </w:r>
      <w:r w:rsidRPr="008025AA">
        <w:rPr>
          <w:rStyle w:val="a3"/>
          <w:b w:val="0"/>
          <w:color w:val="000000" w:themeColor="text1"/>
        </w:rPr>
        <w:t>кукурудза на силос</w:t>
      </w:r>
      <w:r w:rsidRPr="008025AA">
        <w:rPr>
          <w:color w:val="000000" w:themeColor="text1"/>
        </w:rPr>
        <w:br/>
        <w:t xml:space="preserve">Площа – </w:t>
      </w:r>
      <w:r w:rsidRPr="008025AA">
        <w:rPr>
          <w:rStyle w:val="a3"/>
          <w:b w:val="0"/>
          <w:color w:val="000000" w:themeColor="text1"/>
        </w:rPr>
        <w:t>55 га</w:t>
      </w:r>
      <w:r w:rsidRPr="008025AA">
        <w:rPr>
          <w:color w:val="000000" w:themeColor="text1"/>
        </w:rPr>
        <w:br/>
        <w:t xml:space="preserve">Сорт – </w:t>
      </w:r>
      <w:r w:rsidRPr="008025AA">
        <w:rPr>
          <w:rStyle w:val="a3"/>
          <w:b w:val="0"/>
          <w:color w:val="000000" w:themeColor="text1"/>
        </w:rPr>
        <w:t xml:space="preserve">Пам’ять </w:t>
      </w:r>
      <w:proofErr w:type="spellStart"/>
      <w:r w:rsidRPr="008025AA">
        <w:rPr>
          <w:rStyle w:val="a3"/>
          <w:b w:val="0"/>
          <w:color w:val="000000" w:themeColor="text1"/>
        </w:rPr>
        <w:t>Худоєра</w:t>
      </w:r>
      <w:proofErr w:type="spellEnd"/>
      <w:r w:rsidRPr="008025AA">
        <w:rPr>
          <w:color w:val="000000" w:themeColor="text1"/>
        </w:rPr>
        <w:br/>
        <w:t xml:space="preserve">Норма висіву – </w:t>
      </w:r>
      <w:r w:rsidRPr="008025AA">
        <w:rPr>
          <w:rStyle w:val="a3"/>
          <w:b w:val="0"/>
          <w:color w:val="000000" w:themeColor="text1"/>
        </w:rPr>
        <w:t>169 кг/га</w:t>
      </w:r>
    </w:p>
    <w:tbl>
      <w:tblPr>
        <w:tblStyle w:val="a5"/>
        <w:tblW w:w="0" w:type="auto"/>
        <w:tblLook w:val="04A0"/>
      </w:tblPr>
      <w:tblGrid>
        <w:gridCol w:w="2231"/>
        <w:gridCol w:w="1832"/>
        <w:gridCol w:w="1732"/>
        <w:gridCol w:w="1784"/>
        <w:gridCol w:w="1959"/>
        <w:gridCol w:w="1592"/>
      </w:tblGrid>
      <w:tr w:rsidR="008025AA" w:rsidTr="008025AA">
        <w:tc>
          <w:tcPr>
            <w:tcW w:w="2231" w:type="dxa"/>
          </w:tcPr>
          <w:p w:rsidR="008025AA" w:rsidRPr="008A1574" w:rsidRDefault="008025AA" w:rsidP="00F613B1">
            <w:proofErr w:type="spellStart"/>
            <w:r w:rsidRPr="008A1574">
              <w:t>Назва</w:t>
            </w:r>
            <w:proofErr w:type="spellEnd"/>
            <w:r w:rsidRPr="008A1574">
              <w:t xml:space="preserve"> </w:t>
            </w:r>
            <w:proofErr w:type="spellStart"/>
            <w:r w:rsidRPr="008A1574">
              <w:t>робі</w:t>
            </w:r>
            <w:proofErr w:type="gramStart"/>
            <w:r w:rsidRPr="008A1574">
              <w:t>т</w:t>
            </w:r>
            <w:proofErr w:type="spellEnd"/>
            <w:proofErr w:type="gramEnd"/>
          </w:p>
        </w:tc>
        <w:tc>
          <w:tcPr>
            <w:tcW w:w="1832" w:type="dxa"/>
          </w:tcPr>
          <w:p w:rsidR="008025AA" w:rsidRPr="008A1574" w:rsidRDefault="008025AA" w:rsidP="00F613B1">
            <w:proofErr w:type="spellStart"/>
            <w:r w:rsidRPr="008A1574">
              <w:t>Агротехнічні</w:t>
            </w:r>
            <w:proofErr w:type="spellEnd"/>
            <w:r w:rsidRPr="008A1574">
              <w:t xml:space="preserve"> </w:t>
            </w:r>
            <w:proofErr w:type="spellStart"/>
            <w:r w:rsidRPr="008A1574">
              <w:t>показники</w:t>
            </w:r>
            <w:proofErr w:type="spellEnd"/>
          </w:p>
        </w:tc>
        <w:tc>
          <w:tcPr>
            <w:tcW w:w="1732" w:type="dxa"/>
          </w:tcPr>
          <w:p w:rsidR="008025AA" w:rsidRPr="008A1574" w:rsidRDefault="008025AA" w:rsidP="00F613B1">
            <w:proofErr w:type="spellStart"/>
            <w:r w:rsidRPr="008A1574">
              <w:t>Одиниця</w:t>
            </w:r>
            <w:proofErr w:type="spellEnd"/>
            <w:r w:rsidRPr="008A1574">
              <w:t xml:space="preserve"> </w:t>
            </w:r>
            <w:proofErr w:type="spellStart"/>
            <w:r w:rsidRPr="008A1574">
              <w:t>виміру</w:t>
            </w:r>
            <w:proofErr w:type="spellEnd"/>
          </w:p>
        </w:tc>
        <w:tc>
          <w:tcPr>
            <w:tcW w:w="1784" w:type="dxa"/>
          </w:tcPr>
          <w:p w:rsidR="008025AA" w:rsidRPr="008A1574" w:rsidRDefault="008025AA" w:rsidP="00F613B1">
            <w:proofErr w:type="spellStart"/>
            <w:r w:rsidRPr="008A1574">
              <w:t>Обсяг</w:t>
            </w:r>
            <w:proofErr w:type="spellEnd"/>
            <w:r w:rsidRPr="008A1574">
              <w:t xml:space="preserve"> </w:t>
            </w:r>
            <w:proofErr w:type="spellStart"/>
            <w:r w:rsidRPr="008A1574">
              <w:t>робі</w:t>
            </w:r>
            <w:proofErr w:type="gramStart"/>
            <w:r w:rsidRPr="008A1574">
              <w:t>т</w:t>
            </w:r>
            <w:proofErr w:type="spellEnd"/>
            <w:proofErr w:type="gramEnd"/>
          </w:p>
        </w:tc>
        <w:tc>
          <w:tcPr>
            <w:tcW w:w="1959" w:type="dxa"/>
          </w:tcPr>
          <w:p w:rsidR="008025AA" w:rsidRPr="008A1574" w:rsidRDefault="008025AA" w:rsidP="00F613B1">
            <w:r w:rsidRPr="008A1574">
              <w:t>Марка трактора</w:t>
            </w:r>
          </w:p>
        </w:tc>
        <w:tc>
          <w:tcPr>
            <w:tcW w:w="1592" w:type="dxa"/>
          </w:tcPr>
          <w:p w:rsidR="008025AA" w:rsidRPr="008A1574" w:rsidRDefault="008025AA" w:rsidP="00F613B1">
            <w:r w:rsidRPr="008A1574">
              <w:t xml:space="preserve">Марка с.-г. </w:t>
            </w:r>
            <w:proofErr w:type="spellStart"/>
            <w:r w:rsidRPr="008A1574">
              <w:t>машини</w:t>
            </w:r>
            <w:proofErr w:type="spellEnd"/>
          </w:p>
        </w:tc>
      </w:tr>
      <w:tr w:rsidR="008025AA" w:rsidTr="008025AA">
        <w:tc>
          <w:tcPr>
            <w:tcW w:w="2231" w:type="dxa"/>
          </w:tcPr>
          <w:p w:rsidR="008025AA" w:rsidRPr="008A1574" w:rsidRDefault="008025AA" w:rsidP="00F613B1">
            <w:proofErr w:type="spellStart"/>
            <w:r w:rsidRPr="008A1574">
              <w:t>Лущення</w:t>
            </w:r>
            <w:proofErr w:type="spellEnd"/>
            <w:r w:rsidRPr="008A1574">
              <w:t xml:space="preserve"> </w:t>
            </w:r>
            <w:proofErr w:type="spellStart"/>
            <w:r w:rsidRPr="008A1574">
              <w:t>стерні</w:t>
            </w:r>
            <w:proofErr w:type="spellEnd"/>
          </w:p>
        </w:tc>
        <w:tc>
          <w:tcPr>
            <w:tcW w:w="1832" w:type="dxa"/>
          </w:tcPr>
          <w:p w:rsidR="008025AA" w:rsidRPr="008A1574" w:rsidRDefault="008025AA" w:rsidP="00F613B1">
            <w:proofErr w:type="spellStart"/>
            <w:r w:rsidRPr="008A1574">
              <w:t>глибина</w:t>
            </w:r>
            <w:proofErr w:type="spellEnd"/>
            <w:r w:rsidRPr="008A1574">
              <w:t xml:space="preserve"> 6–8 см</w:t>
            </w:r>
          </w:p>
        </w:tc>
        <w:tc>
          <w:tcPr>
            <w:tcW w:w="1732" w:type="dxa"/>
          </w:tcPr>
          <w:p w:rsidR="008025AA" w:rsidRPr="008A1574" w:rsidRDefault="008025AA" w:rsidP="00F613B1">
            <w:r w:rsidRPr="008A1574">
              <w:t>га</w:t>
            </w:r>
          </w:p>
        </w:tc>
        <w:tc>
          <w:tcPr>
            <w:tcW w:w="1784" w:type="dxa"/>
          </w:tcPr>
          <w:p w:rsidR="008025AA" w:rsidRPr="008A1574" w:rsidRDefault="008025AA" w:rsidP="00F613B1">
            <w:r w:rsidRPr="008A1574">
              <w:t>55</w:t>
            </w:r>
          </w:p>
        </w:tc>
        <w:tc>
          <w:tcPr>
            <w:tcW w:w="1959" w:type="dxa"/>
          </w:tcPr>
          <w:p w:rsidR="008025AA" w:rsidRPr="008A1574" w:rsidRDefault="008025AA" w:rsidP="00F613B1">
            <w:r w:rsidRPr="008A1574">
              <w:t>МТЗ-82</w:t>
            </w:r>
          </w:p>
        </w:tc>
        <w:tc>
          <w:tcPr>
            <w:tcW w:w="1592" w:type="dxa"/>
          </w:tcPr>
          <w:p w:rsidR="008025AA" w:rsidRPr="008A1574" w:rsidRDefault="008025AA" w:rsidP="00F613B1">
            <w:r w:rsidRPr="008A1574">
              <w:t>ЛДГ-10</w:t>
            </w:r>
          </w:p>
        </w:tc>
      </w:tr>
      <w:tr w:rsidR="008025AA" w:rsidTr="008025AA">
        <w:tc>
          <w:tcPr>
            <w:tcW w:w="2231" w:type="dxa"/>
          </w:tcPr>
          <w:p w:rsidR="008025AA" w:rsidRPr="008A1574" w:rsidRDefault="008025AA" w:rsidP="00F613B1">
            <w:proofErr w:type="spellStart"/>
            <w:r w:rsidRPr="008A1574">
              <w:t>Основна</w:t>
            </w:r>
            <w:proofErr w:type="spellEnd"/>
            <w:r w:rsidRPr="008A1574">
              <w:t xml:space="preserve"> </w:t>
            </w:r>
            <w:proofErr w:type="spellStart"/>
            <w:r w:rsidRPr="008A1574">
              <w:t>оранка</w:t>
            </w:r>
            <w:proofErr w:type="spellEnd"/>
          </w:p>
        </w:tc>
        <w:tc>
          <w:tcPr>
            <w:tcW w:w="1832" w:type="dxa"/>
          </w:tcPr>
          <w:p w:rsidR="008025AA" w:rsidRPr="008A1574" w:rsidRDefault="008025AA" w:rsidP="00F613B1">
            <w:proofErr w:type="spellStart"/>
            <w:r w:rsidRPr="008A1574">
              <w:t>глибина</w:t>
            </w:r>
            <w:proofErr w:type="spellEnd"/>
            <w:r w:rsidRPr="008A1574">
              <w:t xml:space="preserve"> 20–22 см</w:t>
            </w:r>
          </w:p>
        </w:tc>
        <w:tc>
          <w:tcPr>
            <w:tcW w:w="1732" w:type="dxa"/>
          </w:tcPr>
          <w:p w:rsidR="008025AA" w:rsidRPr="008A1574" w:rsidRDefault="008025AA" w:rsidP="00F613B1">
            <w:r w:rsidRPr="008A1574">
              <w:t>га</w:t>
            </w:r>
          </w:p>
        </w:tc>
        <w:tc>
          <w:tcPr>
            <w:tcW w:w="1784" w:type="dxa"/>
          </w:tcPr>
          <w:p w:rsidR="008025AA" w:rsidRPr="008A1574" w:rsidRDefault="008025AA" w:rsidP="00F613B1">
            <w:r w:rsidRPr="008A1574">
              <w:t>55</w:t>
            </w:r>
          </w:p>
        </w:tc>
        <w:tc>
          <w:tcPr>
            <w:tcW w:w="1959" w:type="dxa"/>
          </w:tcPr>
          <w:p w:rsidR="008025AA" w:rsidRPr="008A1574" w:rsidRDefault="008025AA" w:rsidP="00F613B1">
            <w:r w:rsidRPr="008A1574">
              <w:t>Т-150</w:t>
            </w:r>
          </w:p>
        </w:tc>
        <w:tc>
          <w:tcPr>
            <w:tcW w:w="1592" w:type="dxa"/>
          </w:tcPr>
          <w:p w:rsidR="008025AA" w:rsidRPr="008A1574" w:rsidRDefault="008025AA" w:rsidP="00F613B1">
            <w:r w:rsidRPr="008A1574">
              <w:t>ПЛН-5-35</w:t>
            </w:r>
          </w:p>
        </w:tc>
      </w:tr>
      <w:tr w:rsidR="008025AA" w:rsidTr="008025AA">
        <w:tc>
          <w:tcPr>
            <w:tcW w:w="2231" w:type="dxa"/>
          </w:tcPr>
          <w:p w:rsidR="008025AA" w:rsidRPr="008A1574" w:rsidRDefault="008025AA" w:rsidP="00F613B1">
            <w:proofErr w:type="spellStart"/>
            <w:r w:rsidRPr="008A1574">
              <w:t>Культивація</w:t>
            </w:r>
            <w:proofErr w:type="spellEnd"/>
          </w:p>
        </w:tc>
        <w:tc>
          <w:tcPr>
            <w:tcW w:w="1832" w:type="dxa"/>
          </w:tcPr>
          <w:p w:rsidR="008025AA" w:rsidRPr="008A1574" w:rsidRDefault="008025AA" w:rsidP="00F613B1">
            <w:proofErr w:type="spellStart"/>
            <w:r w:rsidRPr="008A1574">
              <w:t>глибина</w:t>
            </w:r>
            <w:proofErr w:type="spellEnd"/>
            <w:r w:rsidRPr="008A1574">
              <w:t xml:space="preserve"> 6–8 см</w:t>
            </w:r>
          </w:p>
        </w:tc>
        <w:tc>
          <w:tcPr>
            <w:tcW w:w="1732" w:type="dxa"/>
          </w:tcPr>
          <w:p w:rsidR="008025AA" w:rsidRPr="008A1574" w:rsidRDefault="008025AA" w:rsidP="00F613B1">
            <w:r w:rsidRPr="008A1574">
              <w:t>га</w:t>
            </w:r>
          </w:p>
        </w:tc>
        <w:tc>
          <w:tcPr>
            <w:tcW w:w="1784" w:type="dxa"/>
          </w:tcPr>
          <w:p w:rsidR="008025AA" w:rsidRPr="008A1574" w:rsidRDefault="008025AA" w:rsidP="00F613B1">
            <w:r w:rsidRPr="008A1574">
              <w:t>55</w:t>
            </w:r>
          </w:p>
        </w:tc>
        <w:tc>
          <w:tcPr>
            <w:tcW w:w="1959" w:type="dxa"/>
          </w:tcPr>
          <w:p w:rsidR="008025AA" w:rsidRPr="008A1574" w:rsidRDefault="008025AA" w:rsidP="00F613B1">
            <w:r w:rsidRPr="008A1574">
              <w:t>МТЗ-82</w:t>
            </w:r>
          </w:p>
        </w:tc>
        <w:tc>
          <w:tcPr>
            <w:tcW w:w="1592" w:type="dxa"/>
          </w:tcPr>
          <w:p w:rsidR="008025AA" w:rsidRPr="008A1574" w:rsidRDefault="008025AA" w:rsidP="00F613B1">
            <w:r w:rsidRPr="008A1574">
              <w:t>КПС-4</w:t>
            </w:r>
          </w:p>
        </w:tc>
      </w:tr>
      <w:tr w:rsidR="008025AA" w:rsidTr="008025AA">
        <w:tc>
          <w:tcPr>
            <w:tcW w:w="2231" w:type="dxa"/>
          </w:tcPr>
          <w:p w:rsidR="008025AA" w:rsidRPr="008A1574" w:rsidRDefault="008025AA" w:rsidP="00F613B1">
            <w:proofErr w:type="spellStart"/>
            <w:r w:rsidRPr="008A1574">
              <w:t>Передпосівне</w:t>
            </w:r>
            <w:proofErr w:type="spellEnd"/>
            <w:r w:rsidRPr="008A1574">
              <w:t xml:space="preserve"> </w:t>
            </w:r>
            <w:proofErr w:type="spellStart"/>
            <w:r w:rsidRPr="008A1574">
              <w:t>боронування</w:t>
            </w:r>
            <w:proofErr w:type="spellEnd"/>
          </w:p>
        </w:tc>
        <w:tc>
          <w:tcPr>
            <w:tcW w:w="1832" w:type="dxa"/>
          </w:tcPr>
          <w:p w:rsidR="008025AA" w:rsidRPr="008A1574" w:rsidRDefault="008025AA" w:rsidP="00F613B1">
            <w:proofErr w:type="spellStart"/>
            <w:r w:rsidRPr="008A1574">
              <w:t>вирівнювання</w:t>
            </w:r>
            <w:proofErr w:type="spellEnd"/>
            <w:r w:rsidRPr="008A1574">
              <w:t xml:space="preserve"> </w:t>
            </w:r>
            <w:proofErr w:type="spellStart"/>
            <w:r w:rsidRPr="008A1574">
              <w:t>ґрунту</w:t>
            </w:r>
            <w:proofErr w:type="spellEnd"/>
          </w:p>
        </w:tc>
        <w:tc>
          <w:tcPr>
            <w:tcW w:w="1732" w:type="dxa"/>
          </w:tcPr>
          <w:p w:rsidR="008025AA" w:rsidRPr="008A1574" w:rsidRDefault="008025AA" w:rsidP="00F613B1">
            <w:r w:rsidRPr="008A1574">
              <w:t>га</w:t>
            </w:r>
          </w:p>
        </w:tc>
        <w:tc>
          <w:tcPr>
            <w:tcW w:w="1784" w:type="dxa"/>
          </w:tcPr>
          <w:p w:rsidR="008025AA" w:rsidRPr="008A1574" w:rsidRDefault="008025AA" w:rsidP="00F613B1">
            <w:r w:rsidRPr="008A1574">
              <w:t>55</w:t>
            </w:r>
          </w:p>
        </w:tc>
        <w:tc>
          <w:tcPr>
            <w:tcW w:w="1959" w:type="dxa"/>
          </w:tcPr>
          <w:p w:rsidR="008025AA" w:rsidRPr="008A1574" w:rsidRDefault="008025AA" w:rsidP="00F613B1">
            <w:r w:rsidRPr="008A1574">
              <w:t>МТЗ-82</w:t>
            </w:r>
          </w:p>
        </w:tc>
        <w:tc>
          <w:tcPr>
            <w:tcW w:w="1592" w:type="dxa"/>
          </w:tcPr>
          <w:p w:rsidR="008025AA" w:rsidRPr="008A1574" w:rsidRDefault="008025AA" w:rsidP="00F613B1">
            <w:r w:rsidRPr="008A1574">
              <w:t>БЗСС-1</w:t>
            </w:r>
          </w:p>
        </w:tc>
      </w:tr>
      <w:tr w:rsidR="008025AA" w:rsidTr="008025AA">
        <w:tc>
          <w:tcPr>
            <w:tcW w:w="2231" w:type="dxa"/>
          </w:tcPr>
          <w:p w:rsidR="008025AA" w:rsidRPr="008A1574" w:rsidRDefault="008025AA" w:rsidP="00F613B1">
            <w:proofErr w:type="spellStart"/>
            <w:r w:rsidRPr="008A1574">
              <w:t>Протруювання</w:t>
            </w:r>
            <w:proofErr w:type="spellEnd"/>
            <w:r w:rsidRPr="008A1574">
              <w:t xml:space="preserve"> </w:t>
            </w:r>
            <w:proofErr w:type="spellStart"/>
            <w:r w:rsidRPr="008A1574">
              <w:t>насіння</w:t>
            </w:r>
            <w:proofErr w:type="spellEnd"/>
          </w:p>
        </w:tc>
        <w:tc>
          <w:tcPr>
            <w:tcW w:w="1832" w:type="dxa"/>
          </w:tcPr>
          <w:p w:rsidR="008025AA" w:rsidRPr="008A1574" w:rsidRDefault="008025AA" w:rsidP="00F613B1">
            <w:proofErr w:type="spellStart"/>
            <w:r w:rsidRPr="008A1574">
              <w:t>проти</w:t>
            </w:r>
            <w:proofErr w:type="spellEnd"/>
            <w:r w:rsidRPr="008A1574">
              <w:t xml:space="preserve"> </w:t>
            </w:r>
            <w:proofErr w:type="gramStart"/>
            <w:r w:rsidRPr="008A1574">
              <w:t>хвороб</w:t>
            </w:r>
            <w:proofErr w:type="gramEnd"/>
          </w:p>
        </w:tc>
        <w:tc>
          <w:tcPr>
            <w:tcW w:w="1732" w:type="dxa"/>
          </w:tcPr>
          <w:p w:rsidR="008025AA" w:rsidRPr="008A1574" w:rsidRDefault="008025AA" w:rsidP="00F613B1">
            <w:r w:rsidRPr="008A1574">
              <w:t>т</w:t>
            </w:r>
          </w:p>
        </w:tc>
        <w:tc>
          <w:tcPr>
            <w:tcW w:w="1784" w:type="dxa"/>
          </w:tcPr>
          <w:p w:rsidR="008025AA" w:rsidRPr="008A1574" w:rsidRDefault="008025AA" w:rsidP="00F613B1">
            <w:r w:rsidRPr="008A1574">
              <w:t>9,3</w:t>
            </w:r>
          </w:p>
        </w:tc>
        <w:tc>
          <w:tcPr>
            <w:tcW w:w="1959" w:type="dxa"/>
          </w:tcPr>
          <w:p w:rsidR="008025AA" w:rsidRPr="008A1574" w:rsidRDefault="008025AA" w:rsidP="00F613B1">
            <w:r w:rsidRPr="008A1574">
              <w:t>—</w:t>
            </w:r>
          </w:p>
        </w:tc>
        <w:tc>
          <w:tcPr>
            <w:tcW w:w="1592" w:type="dxa"/>
          </w:tcPr>
          <w:p w:rsidR="008025AA" w:rsidRPr="008A1574" w:rsidRDefault="008025AA" w:rsidP="00F613B1">
            <w:r w:rsidRPr="008A1574">
              <w:t>ПС-10</w:t>
            </w:r>
          </w:p>
        </w:tc>
      </w:tr>
      <w:tr w:rsidR="008025AA" w:rsidTr="008025AA">
        <w:tc>
          <w:tcPr>
            <w:tcW w:w="2231" w:type="dxa"/>
          </w:tcPr>
          <w:p w:rsidR="008025AA" w:rsidRPr="008A1574" w:rsidRDefault="008025AA" w:rsidP="00F613B1">
            <w:proofErr w:type="spellStart"/>
            <w:proofErr w:type="gramStart"/>
            <w:r w:rsidRPr="008A1574">
              <w:t>Пос</w:t>
            </w:r>
            <w:proofErr w:type="gramEnd"/>
            <w:r w:rsidRPr="008A1574">
              <w:t>ів</w:t>
            </w:r>
            <w:proofErr w:type="spellEnd"/>
          </w:p>
        </w:tc>
        <w:tc>
          <w:tcPr>
            <w:tcW w:w="1832" w:type="dxa"/>
          </w:tcPr>
          <w:p w:rsidR="008025AA" w:rsidRPr="008A1574" w:rsidRDefault="008025AA" w:rsidP="00F613B1">
            <w:r w:rsidRPr="008A1574">
              <w:t>норма 169 кг/га</w:t>
            </w:r>
          </w:p>
        </w:tc>
        <w:tc>
          <w:tcPr>
            <w:tcW w:w="1732" w:type="dxa"/>
          </w:tcPr>
          <w:p w:rsidR="008025AA" w:rsidRPr="008A1574" w:rsidRDefault="008025AA" w:rsidP="00F613B1">
            <w:r w:rsidRPr="008A1574">
              <w:t>га</w:t>
            </w:r>
          </w:p>
        </w:tc>
        <w:tc>
          <w:tcPr>
            <w:tcW w:w="1784" w:type="dxa"/>
          </w:tcPr>
          <w:p w:rsidR="008025AA" w:rsidRPr="008A1574" w:rsidRDefault="008025AA" w:rsidP="00F613B1">
            <w:r w:rsidRPr="008A1574">
              <w:t>55</w:t>
            </w:r>
          </w:p>
        </w:tc>
        <w:tc>
          <w:tcPr>
            <w:tcW w:w="1959" w:type="dxa"/>
          </w:tcPr>
          <w:p w:rsidR="008025AA" w:rsidRPr="008A1574" w:rsidRDefault="008025AA" w:rsidP="00F613B1">
            <w:r w:rsidRPr="008A1574">
              <w:t>МТЗ-82</w:t>
            </w:r>
          </w:p>
        </w:tc>
        <w:tc>
          <w:tcPr>
            <w:tcW w:w="1592" w:type="dxa"/>
          </w:tcPr>
          <w:p w:rsidR="008025AA" w:rsidRPr="008A1574" w:rsidRDefault="008025AA" w:rsidP="00F613B1">
            <w:r w:rsidRPr="008A1574">
              <w:t>СЗ-3,6</w:t>
            </w:r>
          </w:p>
        </w:tc>
      </w:tr>
      <w:tr w:rsidR="008025AA" w:rsidTr="008025AA">
        <w:tc>
          <w:tcPr>
            <w:tcW w:w="2231" w:type="dxa"/>
          </w:tcPr>
          <w:p w:rsidR="008025AA" w:rsidRPr="008A1574" w:rsidRDefault="008025AA" w:rsidP="00F613B1">
            <w:proofErr w:type="spellStart"/>
            <w:r w:rsidRPr="008A1574">
              <w:t>Коткування</w:t>
            </w:r>
            <w:proofErr w:type="spellEnd"/>
          </w:p>
        </w:tc>
        <w:tc>
          <w:tcPr>
            <w:tcW w:w="1832" w:type="dxa"/>
          </w:tcPr>
          <w:p w:rsidR="008025AA" w:rsidRPr="008A1574" w:rsidRDefault="008025AA" w:rsidP="00F613B1">
            <w:proofErr w:type="spellStart"/>
            <w:r w:rsidRPr="008A1574">
              <w:t>ущільнення</w:t>
            </w:r>
            <w:proofErr w:type="spellEnd"/>
            <w:r w:rsidRPr="008A1574">
              <w:t xml:space="preserve"> </w:t>
            </w:r>
            <w:proofErr w:type="spellStart"/>
            <w:r w:rsidRPr="008A1574">
              <w:t>ґрунту</w:t>
            </w:r>
            <w:proofErr w:type="spellEnd"/>
          </w:p>
        </w:tc>
        <w:tc>
          <w:tcPr>
            <w:tcW w:w="1732" w:type="dxa"/>
          </w:tcPr>
          <w:p w:rsidR="008025AA" w:rsidRPr="008A1574" w:rsidRDefault="008025AA" w:rsidP="00F613B1">
            <w:r w:rsidRPr="008A1574">
              <w:t>га</w:t>
            </w:r>
          </w:p>
        </w:tc>
        <w:tc>
          <w:tcPr>
            <w:tcW w:w="1784" w:type="dxa"/>
          </w:tcPr>
          <w:p w:rsidR="008025AA" w:rsidRPr="008A1574" w:rsidRDefault="008025AA" w:rsidP="00F613B1">
            <w:r w:rsidRPr="008A1574">
              <w:t>55</w:t>
            </w:r>
          </w:p>
        </w:tc>
        <w:tc>
          <w:tcPr>
            <w:tcW w:w="1959" w:type="dxa"/>
          </w:tcPr>
          <w:p w:rsidR="008025AA" w:rsidRPr="008A1574" w:rsidRDefault="008025AA" w:rsidP="00F613B1">
            <w:r w:rsidRPr="008A1574">
              <w:t>МТЗ-82</w:t>
            </w:r>
          </w:p>
        </w:tc>
        <w:tc>
          <w:tcPr>
            <w:tcW w:w="1592" w:type="dxa"/>
          </w:tcPr>
          <w:p w:rsidR="008025AA" w:rsidRPr="008A1574" w:rsidRDefault="008025AA" w:rsidP="00F613B1">
            <w:r w:rsidRPr="008A1574">
              <w:t>ЗККШ-6</w:t>
            </w:r>
          </w:p>
        </w:tc>
      </w:tr>
      <w:tr w:rsidR="008025AA" w:rsidTr="008025AA">
        <w:tc>
          <w:tcPr>
            <w:tcW w:w="2231" w:type="dxa"/>
          </w:tcPr>
          <w:p w:rsidR="008025AA" w:rsidRPr="008A1574" w:rsidRDefault="008025AA" w:rsidP="00F613B1">
            <w:proofErr w:type="spellStart"/>
            <w:r w:rsidRPr="008A1574">
              <w:t>Боротьба</w:t>
            </w:r>
            <w:proofErr w:type="spellEnd"/>
            <w:r w:rsidRPr="008A1574">
              <w:t xml:space="preserve"> </w:t>
            </w:r>
            <w:proofErr w:type="spellStart"/>
            <w:r w:rsidRPr="008A1574">
              <w:t>з</w:t>
            </w:r>
            <w:proofErr w:type="spellEnd"/>
            <w:r w:rsidRPr="008A1574">
              <w:t xml:space="preserve"> </w:t>
            </w:r>
            <w:proofErr w:type="spellStart"/>
            <w:r w:rsidRPr="008A1574">
              <w:t>бур’янами</w:t>
            </w:r>
            <w:proofErr w:type="spellEnd"/>
          </w:p>
        </w:tc>
        <w:tc>
          <w:tcPr>
            <w:tcW w:w="1832" w:type="dxa"/>
          </w:tcPr>
          <w:p w:rsidR="008025AA" w:rsidRPr="008A1574" w:rsidRDefault="008025AA" w:rsidP="00F613B1">
            <w:proofErr w:type="spellStart"/>
            <w:r w:rsidRPr="008A1574">
              <w:t>гербіциди</w:t>
            </w:r>
            <w:proofErr w:type="spellEnd"/>
          </w:p>
        </w:tc>
        <w:tc>
          <w:tcPr>
            <w:tcW w:w="1732" w:type="dxa"/>
          </w:tcPr>
          <w:p w:rsidR="008025AA" w:rsidRPr="008A1574" w:rsidRDefault="008025AA" w:rsidP="00F613B1">
            <w:r w:rsidRPr="008A1574">
              <w:t>га</w:t>
            </w:r>
          </w:p>
        </w:tc>
        <w:tc>
          <w:tcPr>
            <w:tcW w:w="1784" w:type="dxa"/>
          </w:tcPr>
          <w:p w:rsidR="008025AA" w:rsidRPr="008A1574" w:rsidRDefault="008025AA" w:rsidP="00F613B1">
            <w:r w:rsidRPr="008A1574">
              <w:t>55</w:t>
            </w:r>
          </w:p>
        </w:tc>
        <w:tc>
          <w:tcPr>
            <w:tcW w:w="1959" w:type="dxa"/>
          </w:tcPr>
          <w:p w:rsidR="008025AA" w:rsidRPr="008A1574" w:rsidRDefault="008025AA" w:rsidP="00F613B1">
            <w:r w:rsidRPr="008A1574">
              <w:t>МТЗ-82</w:t>
            </w:r>
          </w:p>
        </w:tc>
        <w:tc>
          <w:tcPr>
            <w:tcW w:w="1592" w:type="dxa"/>
          </w:tcPr>
          <w:p w:rsidR="008025AA" w:rsidRPr="008A1574" w:rsidRDefault="008025AA" w:rsidP="00F613B1">
            <w:r w:rsidRPr="008A1574">
              <w:t>ОПШ-2000</w:t>
            </w:r>
          </w:p>
        </w:tc>
      </w:tr>
      <w:tr w:rsidR="008025AA" w:rsidTr="008025AA">
        <w:tc>
          <w:tcPr>
            <w:tcW w:w="2231" w:type="dxa"/>
          </w:tcPr>
          <w:p w:rsidR="008025AA" w:rsidRPr="008A1574" w:rsidRDefault="008025AA" w:rsidP="00F613B1">
            <w:proofErr w:type="spellStart"/>
            <w:r w:rsidRPr="008A1574">
              <w:t>Захист</w:t>
            </w:r>
            <w:proofErr w:type="spellEnd"/>
            <w:r w:rsidRPr="008A1574">
              <w:t xml:space="preserve"> </w:t>
            </w:r>
            <w:proofErr w:type="spellStart"/>
            <w:r w:rsidRPr="008A1574">
              <w:t>від</w:t>
            </w:r>
            <w:proofErr w:type="spellEnd"/>
            <w:r w:rsidRPr="008A1574">
              <w:t xml:space="preserve"> </w:t>
            </w:r>
            <w:proofErr w:type="spellStart"/>
            <w:r w:rsidRPr="008A1574">
              <w:t>шкідників</w:t>
            </w:r>
            <w:proofErr w:type="spellEnd"/>
          </w:p>
        </w:tc>
        <w:tc>
          <w:tcPr>
            <w:tcW w:w="1832" w:type="dxa"/>
          </w:tcPr>
          <w:p w:rsidR="008025AA" w:rsidRPr="008A1574" w:rsidRDefault="008025AA" w:rsidP="00F613B1">
            <w:proofErr w:type="spellStart"/>
            <w:r w:rsidRPr="008A1574">
              <w:t>інсектициди</w:t>
            </w:r>
            <w:proofErr w:type="spellEnd"/>
          </w:p>
        </w:tc>
        <w:tc>
          <w:tcPr>
            <w:tcW w:w="1732" w:type="dxa"/>
          </w:tcPr>
          <w:p w:rsidR="008025AA" w:rsidRPr="008A1574" w:rsidRDefault="008025AA" w:rsidP="00F613B1">
            <w:r w:rsidRPr="008A1574">
              <w:t>га</w:t>
            </w:r>
          </w:p>
        </w:tc>
        <w:tc>
          <w:tcPr>
            <w:tcW w:w="1784" w:type="dxa"/>
          </w:tcPr>
          <w:p w:rsidR="008025AA" w:rsidRPr="008A1574" w:rsidRDefault="008025AA" w:rsidP="00F613B1">
            <w:r w:rsidRPr="008A1574">
              <w:t>55</w:t>
            </w:r>
          </w:p>
        </w:tc>
        <w:tc>
          <w:tcPr>
            <w:tcW w:w="1959" w:type="dxa"/>
          </w:tcPr>
          <w:p w:rsidR="008025AA" w:rsidRPr="008A1574" w:rsidRDefault="008025AA" w:rsidP="00F613B1">
            <w:r w:rsidRPr="008A1574">
              <w:t>МТЗ-82</w:t>
            </w:r>
          </w:p>
        </w:tc>
        <w:tc>
          <w:tcPr>
            <w:tcW w:w="1592" w:type="dxa"/>
          </w:tcPr>
          <w:p w:rsidR="008025AA" w:rsidRPr="008A1574" w:rsidRDefault="008025AA" w:rsidP="00F613B1">
            <w:r w:rsidRPr="008A1574">
              <w:t>ОПШ-2000</w:t>
            </w:r>
          </w:p>
        </w:tc>
      </w:tr>
      <w:tr w:rsidR="008025AA" w:rsidTr="008025AA">
        <w:tc>
          <w:tcPr>
            <w:tcW w:w="2231" w:type="dxa"/>
          </w:tcPr>
          <w:p w:rsidR="008025AA" w:rsidRPr="008A1574" w:rsidRDefault="008025AA" w:rsidP="00F613B1">
            <w:proofErr w:type="spellStart"/>
            <w:r w:rsidRPr="008A1574">
              <w:t>Збирання</w:t>
            </w:r>
            <w:proofErr w:type="spellEnd"/>
            <w:r w:rsidRPr="008A1574">
              <w:t xml:space="preserve"> </w:t>
            </w:r>
            <w:proofErr w:type="spellStart"/>
            <w:r w:rsidRPr="008A1574">
              <w:t>врожаю</w:t>
            </w:r>
            <w:proofErr w:type="spellEnd"/>
          </w:p>
        </w:tc>
        <w:tc>
          <w:tcPr>
            <w:tcW w:w="1832" w:type="dxa"/>
          </w:tcPr>
          <w:p w:rsidR="008025AA" w:rsidRPr="008A1574" w:rsidRDefault="008025AA" w:rsidP="00F613B1">
            <w:proofErr w:type="spellStart"/>
            <w:r w:rsidRPr="008A1574">
              <w:t>пряме</w:t>
            </w:r>
            <w:proofErr w:type="spellEnd"/>
            <w:r w:rsidRPr="008A1574">
              <w:t xml:space="preserve"> </w:t>
            </w:r>
            <w:proofErr w:type="spellStart"/>
            <w:r w:rsidRPr="008A1574">
              <w:t>комбайнування</w:t>
            </w:r>
            <w:proofErr w:type="spellEnd"/>
          </w:p>
        </w:tc>
        <w:tc>
          <w:tcPr>
            <w:tcW w:w="1732" w:type="dxa"/>
          </w:tcPr>
          <w:p w:rsidR="008025AA" w:rsidRPr="008A1574" w:rsidRDefault="008025AA" w:rsidP="00F613B1">
            <w:r w:rsidRPr="008A1574">
              <w:t>га</w:t>
            </w:r>
          </w:p>
        </w:tc>
        <w:tc>
          <w:tcPr>
            <w:tcW w:w="1784" w:type="dxa"/>
          </w:tcPr>
          <w:p w:rsidR="008025AA" w:rsidRPr="008A1574" w:rsidRDefault="008025AA" w:rsidP="00F613B1">
            <w:r w:rsidRPr="008A1574">
              <w:t>55</w:t>
            </w:r>
          </w:p>
        </w:tc>
        <w:tc>
          <w:tcPr>
            <w:tcW w:w="1959" w:type="dxa"/>
          </w:tcPr>
          <w:p w:rsidR="008025AA" w:rsidRPr="008A1574" w:rsidRDefault="008025AA" w:rsidP="00F613B1">
            <w:r w:rsidRPr="008A1574">
              <w:t>—</w:t>
            </w:r>
          </w:p>
        </w:tc>
        <w:tc>
          <w:tcPr>
            <w:tcW w:w="1592" w:type="dxa"/>
          </w:tcPr>
          <w:p w:rsidR="008025AA" w:rsidRDefault="008025AA" w:rsidP="00F613B1">
            <w:r w:rsidRPr="008A1574">
              <w:t>Нива СК-5</w:t>
            </w:r>
          </w:p>
        </w:tc>
      </w:tr>
    </w:tbl>
    <w:p w:rsidR="008025AA" w:rsidRPr="008025AA" w:rsidRDefault="008025AA" w:rsidP="008025AA">
      <w:pPr>
        <w:pStyle w:val="1"/>
        <w:rPr>
          <w:sz w:val="28"/>
          <w:szCs w:val="28"/>
        </w:rPr>
      </w:pPr>
      <w:r w:rsidRPr="008025AA">
        <w:rPr>
          <w:sz w:val="28"/>
          <w:szCs w:val="28"/>
        </w:rPr>
        <w:lastRenderedPageBreak/>
        <w:t>Контрольні запитання</w:t>
      </w:r>
    </w:p>
    <w:p w:rsidR="008025AA" w:rsidRPr="008025AA" w:rsidRDefault="008025AA" w:rsidP="008025AA">
      <w:pPr>
        <w:pStyle w:val="a4"/>
        <w:rPr>
          <w:sz w:val="28"/>
          <w:szCs w:val="28"/>
        </w:rPr>
      </w:pPr>
      <w:r w:rsidRPr="008025AA">
        <w:rPr>
          <w:rStyle w:val="a3"/>
          <w:sz w:val="28"/>
          <w:szCs w:val="28"/>
        </w:rPr>
        <w:t>1. Кращі попередники озимого жита:</w:t>
      </w:r>
      <w:r w:rsidRPr="008025AA">
        <w:rPr>
          <w:sz w:val="28"/>
          <w:szCs w:val="28"/>
        </w:rPr>
        <w:br/>
        <w:t>зернобобові культури, картопля, кукурудза на силос, багаторічні трави.</w:t>
      </w:r>
    </w:p>
    <w:p w:rsidR="008025AA" w:rsidRPr="008025AA" w:rsidRDefault="008025AA" w:rsidP="008025AA">
      <w:pPr>
        <w:pStyle w:val="a4"/>
        <w:rPr>
          <w:sz w:val="28"/>
          <w:szCs w:val="28"/>
        </w:rPr>
      </w:pPr>
      <w:r w:rsidRPr="008025AA">
        <w:rPr>
          <w:rStyle w:val="a3"/>
          <w:sz w:val="28"/>
          <w:szCs w:val="28"/>
        </w:rPr>
        <w:t>2. Допустимі попередники:</w:t>
      </w:r>
      <w:r w:rsidRPr="008025AA">
        <w:rPr>
          <w:sz w:val="28"/>
          <w:szCs w:val="28"/>
        </w:rPr>
        <w:br/>
        <w:t>ярі зернові культури, кукурудза на зерно.</w:t>
      </w:r>
    </w:p>
    <w:p w:rsidR="008025AA" w:rsidRPr="008025AA" w:rsidRDefault="008025AA" w:rsidP="008025AA">
      <w:pPr>
        <w:pStyle w:val="a4"/>
        <w:rPr>
          <w:sz w:val="28"/>
          <w:szCs w:val="28"/>
        </w:rPr>
      </w:pPr>
      <w:r w:rsidRPr="008025AA">
        <w:rPr>
          <w:rStyle w:val="a3"/>
          <w:sz w:val="28"/>
          <w:szCs w:val="28"/>
        </w:rPr>
        <w:t>3. Агротехнічні способи боротьби з бур’янами:</w:t>
      </w:r>
    </w:p>
    <w:p w:rsidR="008025AA" w:rsidRPr="008025AA" w:rsidRDefault="008025AA" w:rsidP="008025AA">
      <w:pPr>
        <w:pStyle w:val="a4"/>
        <w:numPr>
          <w:ilvl w:val="0"/>
          <w:numId w:val="2"/>
        </w:numPr>
        <w:rPr>
          <w:sz w:val="28"/>
          <w:szCs w:val="28"/>
        </w:rPr>
      </w:pPr>
      <w:r w:rsidRPr="008025AA">
        <w:rPr>
          <w:sz w:val="28"/>
          <w:szCs w:val="28"/>
        </w:rPr>
        <w:t>правильна сівозміна</w:t>
      </w:r>
    </w:p>
    <w:p w:rsidR="008025AA" w:rsidRPr="008025AA" w:rsidRDefault="008025AA" w:rsidP="008025AA">
      <w:pPr>
        <w:pStyle w:val="a4"/>
        <w:numPr>
          <w:ilvl w:val="0"/>
          <w:numId w:val="2"/>
        </w:numPr>
        <w:rPr>
          <w:sz w:val="28"/>
          <w:szCs w:val="28"/>
        </w:rPr>
      </w:pPr>
      <w:r w:rsidRPr="008025AA">
        <w:rPr>
          <w:sz w:val="28"/>
          <w:szCs w:val="28"/>
        </w:rPr>
        <w:t>лущення стерні</w:t>
      </w:r>
    </w:p>
    <w:p w:rsidR="008025AA" w:rsidRPr="008025AA" w:rsidRDefault="008025AA" w:rsidP="008025AA">
      <w:pPr>
        <w:pStyle w:val="a4"/>
        <w:numPr>
          <w:ilvl w:val="0"/>
          <w:numId w:val="2"/>
        </w:numPr>
        <w:rPr>
          <w:sz w:val="28"/>
          <w:szCs w:val="28"/>
        </w:rPr>
      </w:pPr>
      <w:r w:rsidRPr="008025AA">
        <w:rPr>
          <w:sz w:val="28"/>
          <w:szCs w:val="28"/>
        </w:rPr>
        <w:t>оранка</w:t>
      </w:r>
    </w:p>
    <w:p w:rsidR="008025AA" w:rsidRPr="008025AA" w:rsidRDefault="008025AA" w:rsidP="008025AA">
      <w:pPr>
        <w:pStyle w:val="a4"/>
        <w:numPr>
          <w:ilvl w:val="0"/>
          <w:numId w:val="2"/>
        </w:numPr>
        <w:rPr>
          <w:sz w:val="28"/>
          <w:szCs w:val="28"/>
        </w:rPr>
      </w:pPr>
      <w:r w:rsidRPr="008025AA">
        <w:rPr>
          <w:sz w:val="28"/>
          <w:szCs w:val="28"/>
        </w:rPr>
        <w:t>культивація</w:t>
      </w:r>
    </w:p>
    <w:p w:rsidR="008025AA" w:rsidRPr="008025AA" w:rsidRDefault="008025AA" w:rsidP="008025AA">
      <w:pPr>
        <w:pStyle w:val="a4"/>
        <w:numPr>
          <w:ilvl w:val="0"/>
          <w:numId w:val="2"/>
        </w:numPr>
        <w:rPr>
          <w:sz w:val="28"/>
          <w:szCs w:val="28"/>
        </w:rPr>
      </w:pPr>
      <w:r w:rsidRPr="008025AA">
        <w:rPr>
          <w:sz w:val="28"/>
          <w:szCs w:val="28"/>
        </w:rPr>
        <w:t>боронування.</w:t>
      </w:r>
    </w:p>
    <w:p w:rsidR="008025AA" w:rsidRPr="008025AA" w:rsidRDefault="008025AA" w:rsidP="008025AA">
      <w:pPr>
        <w:pStyle w:val="a4"/>
        <w:rPr>
          <w:sz w:val="28"/>
          <w:szCs w:val="28"/>
        </w:rPr>
      </w:pPr>
      <w:r w:rsidRPr="008025AA">
        <w:rPr>
          <w:rStyle w:val="a3"/>
          <w:sz w:val="28"/>
          <w:szCs w:val="28"/>
        </w:rPr>
        <w:t>4. Способи підготовки насіння:</w:t>
      </w:r>
    </w:p>
    <w:p w:rsidR="008025AA" w:rsidRPr="008025AA" w:rsidRDefault="008025AA" w:rsidP="008025AA">
      <w:pPr>
        <w:pStyle w:val="a4"/>
        <w:numPr>
          <w:ilvl w:val="0"/>
          <w:numId w:val="3"/>
        </w:numPr>
        <w:rPr>
          <w:sz w:val="28"/>
          <w:szCs w:val="28"/>
        </w:rPr>
      </w:pPr>
      <w:r w:rsidRPr="008025AA">
        <w:rPr>
          <w:sz w:val="28"/>
          <w:szCs w:val="28"/>
        </w:rPr>
        <w:t>очищення</w:t>
      </w:r>
    </w:p>
    <w:p w:rsidR="008025AA" w:rsidRPr="008025AA" w:rsidRDefault="008025AA" w:rsidP="008025AA">
      <w:pPr>
        <w:pStyle w:val="a4"/>
        <w:numPr>
          <w:ilvl w:val="0"/>
          <w:numId w:val="3"/>
        </w:numPr>
        <w:rPr>
          <w:sz w:val="28"/>
          <w:szCs w:val="28"/>
        </w:rPr>
      </w:pPr>
      <w:r w:rsidRPr="008025AA">
        <w:rPr>
          <w:sz w:val="28"/>
          <w:szCs w:val="28"/>
        </w:rPr>
        <w:t>калібрування</w:t>
      </w:r>
    </w:p>
    <w:p w:rsidR="008025AA" w:rsidRPr="008025AA" w:rsidRDefault="008025AA" w:rsidP="008025AA">
      <w:pPr>
        <w:pStyle w:val="a4"/>
        <w:numPr>
          <w:ilvl w:val="0"/>
          <w:numId w:val="3"/>
        </w:numPr>
        <w:rPr>
          <w:sz w:val="28"/>
          <w:szCs w:val="28"/>
        </w:rPr>
      </w:pPr>
      <w:r w:rsidRPr="008025AA">
        <w:rPr>
          <w:sz w:val="28"/>
          <w:szCs w:val="28"/>
        </w:rPr>
        <w:t>протруювання фунгіцидами</w:t>
      </w:r>
    </w:p>
    <w:p w:rsidR="008025AA" w:rsidRPr="008025AA" w:rsidRDefault="008025AA" w:rsidP="008025AA">
      <w:pPr>
        <w:pStyle w:val="a4"/>
        <w:numPr>
          <w:ilvl w:val="0"/>
          <w:numId w:val="3"/>
        </w:numPr>
        <w:rPr>
          <w:sz w:val="28"/>
          <w:szCs w:val="28"/>
        </w:rPr>
      </w:pPr>
      <w:r w:rsidRPr="008025AA">
        <w:rPr>
          <w:sz w:val="28"/>
          <w:szCs w:val="28"/>
        </w:rPr>
        <w:t>інкрустація.</w:t>
      </w:r>
    </w:p>
    <w:p w:rsidR="008025AA" w:rsidRPr="008025AA" w:rsidRDefault="008025AA" w:rsidP="008025AA">
      <w:pPr>
        <w:pStyle w:val="a4"/>
        <w:rPr>
          <w:sz w:val="28"/>
          <w:szCs w:val="28"/>
        </w:rPr>
      </w:pPr>
      <w:r w:rsidRPr="008025AA">
        <w:rPr>
          <w:rStyle w:val="a3"/>
          <w:sz w:val="28"/>
          <w:szCs w:val="28"/>
        </w:rPr>
        <w:t>5. Шкідники озимого жита:</w:t>
      </w:r>
    </w:p>
    <w:p w:rsidR="008025AA" w:rsidRPr="008025AA" w:rsidRDefault="008025AA" w:rsidP="008025AA">
      <w:pPr>
        <w:pStyle w:val="a4"/>
        <w:numPr>
          <w:ilvl w:val="0"/>
          <w:numId w:val="4"/>
        </w:numPr>
        <w:rPr>
          <w:sz w:val="28"/>
          <w:szCs w:val="28"/>
        </w:rPr>
      </w:pPr>
      <w:r w:rsidRPr="008025AA">
        <w:rPr>
          <w:sz w:val="28"/>
          <w:szCs w:val="28"/>
        </w:rPr>
        <w:t>хлібна жужелиця</w:t>
      </w:r>
    </w:p>
    <w:p w:rsidR="008025AA" w:rsidRPr="008025AA" w:rsidRDefault="008025AA" w:rsidP="008025AA">
      <w:pPr>
        <w:pStyle w:val="a4"/>
        <w:numPr>
          <w:ilvl w:val="0"/>
          <w:numId w:val="4"/>
        </w:numPr>
        <w:rPr>
          <w:sz w:val="28"/>
          <w:szCs w:val="28"/>
        </w:rPr>
      </w:pPr>
      <w:r w:rsidRPr="008025AA">
        <w:rPr>
          <w:sz w:val="28"/>
          <w:szCs w:val="28"/>
        </w:rPr>
        <w:t>злакові мухи</w:t>
      </w:r>
    </w:p>
    <w:p w:rsidR="008025AA" w:rsidRPr="008025AA" w:rsidRDefault="008025AA" w:rsidP="008025AA">
      <w:pPr>
        <w:pStyle w:val="a4"/>
        <w:numPr>
          <w:ilvl w:val="0"/>
          <w:numId w:val="4"/>
        </w:numPr>
        <w:rPr>
          <w:sz w:val="28"/>
          <w:szCs w:val="28"/>
        </w:rPr>
      </w:pPr>
      <w:r w:rsidRPr="008025AA">
        <w:rPr>
          <w:sz w:val="28"/>
          <w:szCs w:val="28"/>
        </w:rPr>
        <w:t>попелиці</w:t>
      </w:r>
    </w:p>
    <w:p w:rsidR="008025AA" w:rsidRPr="008025AA" w:rsidRDefault="008025AA" w:rsidP="008025AA">
      <w:pPr>
        <w:pStyle w:val="a4"/>
        <w:rPr>
          <w:sz w:val="28"/>
          <w:szCs w:val="28"/>
        </w:rPr>
      </w:pPr>
      <w:r w:rsidRPr="008025AA">
        <w:rPr>
          <w:sz w:val="28"/>
          <w:szCs w:val="28"/>
        </w:rPr>
        <w:t>Засоби боротьби – застосування інсектицидів.</w:t>
      </w:r>
    </w:p>
    <w:p w:rsidR="008025AA" w:rsidRPr="008025AA" w:rsidRDefault="008025AA" w:rsidP="008025AA">
      <w:pPr>
        <w:pStyle w:val="a4"/>
        <w:rPr>
          <w:sz w:val="28"/>
          <w:szCs w:val="28"/>
        </w:rPr>
      </w:pPr>
      <w:r w:rsidRPr="008025AA">
        <w:rPr>
          <w:rStyle w:val="a3"/>
          <w:sz w:val="28"/>
          <w:szCs w:val="28"/>
        </w:rPr>
        <w:t>6. Способи збирання:</w:t>
      </w:r>
    </w:p>
    <w:p w:rsidR="008025AA" w:rsidRPr="008025AA" w:rsidRDefault="008025AA" w:rsidP="008025AA">
      <w:pPr>
        <w:pStyle w:val="a4"/>
        <w:numPr>
          <w:ilvl w:val="0"/>
          <w:numId w:val="5"/>
        </w:numPr>
        <w:rPr>
          <w:sz w:val="28"/>
          <w:szCs w:val="28"/>
        </w:rPr>
      </w:pPr>
      <w:r w:rsidRPr="008025AA">
        <w:rPr>
          <w:sz w:val="28"/>
          <w:szCs w:val="28"/>
        </w:rPr>
        <w:t>пряме комбайнування</w:t>
      </w:r>
    </w:p>
    <w:p w:rsidR="008025AA" w:rsidRPr="008025AA" w:rsidRDefault="008025AA" w:rsidP="008025AA">
      <w:pPr>
        <w:pStyle w:val="a4"/>
        <w:numPr>
          <w:ilvl w:val="0"/>
          <w:numId w:val="5"/>
        </w:numPr>
        <w:rPr>
          <w:sz w:val="28"/>
          <w:szCs w:val="28"/>
        </w:rPr>
      </w:pPr>
      <w:r w:rsidRPr="008025AA">
        <w:rPr>
          <w:sz w:val="28"/>
          <w:szCs w:val="28"/>
        </w:rPr>
        <w:t>роздільне збирання (у валки).</w:t>
      </w:r>
    </w:p>
    <w:p w:rsidR="008025AA" w:rsidRPr="008025AA" w:rsidRDefault="008025AA">
      <w:pPr>
        <w:rPr>
          <w:lang w:val="uk-UA"/>
        </w:rPr>
      </w:pPr>
    </w:p>
    <w:sectPr w:rsidR="008025AA" w:rsidRPr="008025AA" w:rsidSect="008025AA">
      <w:pgSz w:w="11906" w:h="16838"/>
      <w:pgMar w:top="851" w:right="566" w:bottom="851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B6F14"/>
    <w:multiLevelType w:val="multilevel"/>
    <w:tmpl w:val="3598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921BFE"/>
    <w:multiLevelType w:val="hybridMultilevel"/>
    <w:tmpl w:val="79F8AA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6359E0"/>
    <w:multiLevelType w:val="multilevel"/>
    <w:tmpl w:val="63A8A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0A86021"/>
    <w:multiLevelType w:val="multilevel"/>
    <w:tmpl w:val="510CA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63C36C0"/>
    <w:multiLevelType w:val="multilevel"/>
    <w:tmpl w:val="6750E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025AA"/>
    <w:rsid w:val="002B22D9"/>
    <w:rsid w:val="008025AA"/>
    <w:rsid w:val="008354C8"/>
    <w:rsid w:val="00AB4274"/>
    <w:rsid w:val="00E13215"/>
    <w:rsid w:val="00FE6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5AA"/>
    <w:rPr>
      <w:rFonts w:eastAsiaTheme="minorEastAsia"/>
      <w:lang w:val="ru-RU" w:eastAsia="ru-RU"/>
    </w:rPr>
  </w:style>
  <w:style w:type="paragraph" w:styleId="1">
    <w:name w:val="heading 1"/>
    <w:basedOn w:val="a"/>
    <w:link w:val="10"/>
    <w:uiPriority w:val="9"/>
    <w:qFormat/>
    <w:rsid w:val="008025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uk-UA" w:eastAsia="uk-UA"/>
    </w:rPr>
  </w:style>
  <w:style w:type="paragraph" w:styleId="2">
    <w:name w:val="heading 2"/>
    <w:basedOn w:val="a"/>
    <w:link w:val="20"/>
    <w:uiPriority w:val="9"/>
    <w:qFormat/>
    <w:rsid w:val="008025A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uk-UA" w:eastAsia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25A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25AA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20">
    <w:name w:val="Заголовок 2 Знак"/>
    <w:basedOn w:val="a0"/>
    <w:link w:val="2"/>
    <w:uiPriority w:val="9"/>
    <w:rsid w:val="008025AA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styleId="a3">
    <w:name w:val="Strong"/>
    <w:basedOn w:val="a0"/>
    <w:uiPriority w:val="22"/>
    <w:qFormat/>
    <w:rsid w:val="008025AA"/>
    <w:rPr>
      <w:b/>
      <w:bCs/>
    </w:rPr>
  </w:style>
  <w:style w:type="paragraph" w:styleId="a4">
    <w:name w:val="Normal (Web)"/>
    <w:basedOn w:val="a"/>
    <w:uiPriority w:val="99"/>
    <w:unhideWhenUsed/>
    <w:rsid w:val="008025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30">
    <w:name w:val="Заголовок 3 Знак"/>
    <w:basedOn w:val="a0"/>
    <w:link w:val="3"/>
    <w:uiPriority w:val="9"/>
    <w:semiHidden/>
    <w:rsid w:val="008025AA"/>
    <w:rPr>
      <w:rFonts w:asciiTheme="majorHAnsi" w:eastAsiaTheme="majorEastAsia" w:hAnsiTheme="majorHAnsi" w:cstheme="majorBidi"/>
      <w:b/>
      <w:bCs/>
      <w:color w:val="4F81BD" w:themeColor="accent1"/>
      <w:lang w:val="ru-RU" w:eastAsia="ru-RU"/>
    </w:rPr>
  </w:style>
  <w:style w:type="table" w:styleId="a5">
    <w:name w:val="Table Grid"/>
    <w:basedOn w:val="a1"/>
    <w:uiPriority w:val="59"/>
    <w:rsid w:val="008025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5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2249</Words>
  <Characters>1283</Characters>
  <Application>Microsoft Office Word</Application>
  <DocSecurity>0</DocSecurity>
  <Lines>10</Lines>
  <Paragraphs>7</Paragraphs>
  <ScaleCrop>false</ScaleCrop>
  <Company>Home</Company>
  <LinksUpToDate>false</LinksUpToDate>
  <CharactersWithSpaces>3525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2026-03-16T18:18:00Z</dcterms:created>
  <dcterms:modified xsi:type="dcterms:W3CDTF">2026-03-16T18:26:00Z</dcterms:modified>
</cp:coreProperties>
</file>