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16CB4" w14:textId="0B79BBBB" w:rsidR="00513B27" w:rsidRPr="004A50D5" w:rsidRDefault="00513B27" w:rsidP="004A50D5">
      <w:pPr>
        <w:pStyle w:val="2"/>
        <w:keepNext w:val="0"/>
        <w:keepLines w:val="0"/>
        <w:widowControl w:val="0"/>
        <w:tabs>
          <w:tab w:val="left" w:pos="1201"/>
          <w:tab w:val="left" w:pos="1524"/>
        </w:tabs>
        <w:autoSpaceDE w:val="0"/>
        <w:autoSpaceDN w:val="0"/>
        <w:spacing w:before="265" w:after="0" w:line="240" w:lineRule="auto"/>
        <w:ind w:left="567" w:right="724"/>
        <w:jc w:val="center"/>
        <w:rPr>
          <w:rFonts w:ascii="Arial Black" w:hAnsi="Arial Black"/>
          <w:color w:val="auto"/>
          <w:sz w:val="22"/>
          <w:szCs w:val="22"/>
          <w:lang w:val="uk-UA"/>
        </w:rPr>
      </w:pPr>
      <w:r w:rsidRPr="004A50D5">
        <w:rPr>
          <w:rFonts w:ascii="Arial Black" w:hAnsi="Arial Black"/>
          <w:color w:val="auto"/>
          <w:sz w:val="22"/>
          <w:szCs w:val="22"/>
          <w:lang w:val="uk-UA"/>
        </w:rPr>
        <w:t xml:space="preserve">ТЕМА 3. </w:t>
      </w:r>
      <w:r w:rsidRPr="004A50D5">
        <w:rPr>
          <w:rFonts w:ascii="Arial Black" w:hAnsi="Arial Black"/>
          <w:color w:val="auto"/>
          <w:sz w:val="22"/>
          <w:szCs w:val="22"/>
        </w:rPr>
        <w:t>ОРГАНІЗАЦІЙНО-ПРАВОВІ</w:t>
      </w:r>
      <w:r w:rsidRPr="004A50D5">
        <w:rPr>
          <w:rFonts w:ascii="Arial Black" w:hAnsi="Arial Black"/>
          <w:color w:val="auto"/>
          <w:spacing w:val="-15"/>
          <w:sz w:val="22"/>
          <w:szCs w:val="22"/>
        </w:rPr>
        <w:t xml:space="preserve"> </w:t>
      </w:r>
      <w:r w:rsidRPr="004A50D5">
        <w:rPr>
          <w:rFonts w:ascii="Arial Black" w:hAnsi="Arial Black"/>
          <w:color w:val="auto"/>
          <w:sz w:val="22"/>
          <w:szCs w:val="22"/>
        </w:rPr>
        <w:t>ФОРМИ ВЕТЕРИНАРНОГО БІЗНЕСУ</w:t>
      </w:r>
    </w:p>
    <w:p w14:paraId="0B862BA8" w14:textId="77777777" w:rsidR="00513B27" w:rsidRPr="00513B27" w:rsidRDefault="00513B27" w:rsidP="00513B27">
      <w:pPr>
        <w:rPr>
          <w:sz w:val="24"/>
          <w:szCs w:val="24"/>
          <w:lang w:val="uk-UA"/>
        </w:rPr>
      </w:pPr>
    </w:p>
    <w:p w14:paraId="15461EC8" w14:textId="50BCAA81" w:rsidR="00513B27" w:rsidRPr="00513B27" w:rsidRDefault="00513B27" w:rsidP="00513B27">
      <w:pPr>
        <w:spacing w:after="0" w:line="276" w:lineRule="auto"/>
        <w:jc w:val="both"/>
        <w:rPr>
          <w:rFonts w:ascii="Palatino Linotype" w:hAnsi="Palatino Linotype" w:cs="Times New Roman"/>
          <w:bCs/>
          <w:lang w:val="uk-UA"/>
        </w:rPr>
      </w:pPr>
      <w:r w:rsidRPr="00513B27">
        <w:rPr>
          <w:sz w:val="24"/>
          <w:szCs w:val="24"/>
          <w:lang w:val="uk-UA"/>
        </w:rPr>
        <w:t>1.</w:t>
      </w:r>
      <w:r w:rsidRPr="00513B2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13B27">
        <w:rPr>
          <w:rFonts w:ascii="Palatino Linotype" w:hAnsi="Palatino Linotype" w:cs="Times New Roman"/>
          <w:bCs/>
          <w:lang w:val="uk-UA"/>
        </w:rPr>
        <w:t>Види підприємницької діяльності в галузі ветеринарної медицини.</w:t>
      </w:r>
    </w:p>
    <w:p w14:paraId="2ABDE379" w14:textId="2359BD2D" w:rsidR="00513B27" w:rsidRPr="00513B27" w:rsidRDefault="00513B27" w:rsidP="00513B27">
      <w:pPr>
        <w:spacing w:after="0" w:line="276" w:lineRule="auto"/>
        <w:jc w:val="both"/>
        <w:rPr>
          <w:rFonts w:ascii="Palatino Linotype" w:hAnsi="Palatino Linotype" w:cs="Times New Roman"/>
          <w:bCs/>
          <w:lang w:val="uk-UA"/>
        </w:rPr>
      </w:pPr>
      <w:r w:rsidRPr="00513B27">
        <w:rPr>
          <w:rFonts w:ascii="Palatino Linotype" w:hAnsi="Palatino Linotype" w:cs="Times New Roman"/>
          <w:bCs/>
          <w:lang w:val="uk-UA"/>
        </w:rPr>
        <w:t>2. Виробнича, комерційна, посередницька підприємницька діяльність.</w:t>
      </w:r>
    </w:p>
    <w:p w14:paraId="45959745" w14:textId="79D2AF64" w:rsidR="00513B27" w:rsidRPr="00513B27" w:rsidRDefault="00513B27" w:rsidP="00513B27">
      <w:pPr>
        <w:spacing w:after="0" w:line="276" w:lineRule="auto"/>
        <w:ind w:left="284" w:hanging="284"/>
        <w:jc w:val="both"/>
        <w:rPr>
          <w:rFonts w:ascii="Palatino Linotype" w:hAnsi="Palatino Linotype" w:cs="Times New Roman"/>
          <w:bCs/>
          <w:lang w:val="uk-UA"/>
        </w:rPr>
      </w:pPr>
      <w:r w:rsidRPr="00513B27">
        <w:rPr>
          <w:rFonts w:ascii="Palatino Linotype" w:hAnsi="Palatino Linotype" w:cs="Times New Roman"/>
          <w:bCs/>
          <w:lang w:val="uk-UA"/>
        </w:rPr>
        <w:t>3. Організаційно-правові (товариства, кооперативи) та організаційно-економічні</w:t>
      </w:r>
      <w:r>
        <w:rPr>
          <w:rFonts w:ascii="Palatino Linotype" w:hAnsi="Palatino Linotype" w:cs="Times New Roman"/>
          <w:bCs/>
          <w:lang w:val="uk-UA"/>
        </w:rPr>
        <w:t xml:space="preserve"> </w:t>
      </w:r>
      <w:r w:rsidRPr="00513B27">
        <w:rPr>
          <w:rFonts w:ascii="Palatino Linotype" w:hAnsi="Palatino Linotype" w:cs="Times New Roman"/>
          <w:bCs/>
          <w:lang w:val="uk-UA"/>
        </w:rPr>
        <w:t>(концерни, асоціації, консорціуми, корпорації тощо) форми підприємництва.</w:t>
      </w:r>
    </w:p>
    <w:p w14:paraId="3D841D18" w14:textId="77777777" w:rsidR="00513B27" w:rsidRPr="00513B27" w:rsidRDefault="00513B27" w:rsidP="00513B27">
      <w:pPr>
        <w:pStyle w:val="ae"/>
        <w:spacing w:before="276"/>
        <w:ind w:right="144"/>
        <w:rPr>
          <w:sz w:val="22"/>
          <w:szCs w:val="22"/>
        </w:rPr>
      </w:pPr>
      <w:r w:rsidRPr="00513B27">
        <w:rPr>
          <w:sz w:val="22"/>
          <w:szCs w:val="22"/>
        </w:rPr>
        <w:t>Ветеринарні заклади можуть бути створені як юридичні особи будь-якої організаційно-правової форми, передбаченої законодавством, зокрема Господарським кодексом України.</w:t>
      </w:r>
    </w:p>
    <w:p w14:paraId="6A2A4277" w14:textId="10891812" w:rsidR="00C317ED" w:rsidRPr="00513B27" w:rsidRDefault="00513B27">
      <w:pPr>
        <w:rPr>
          <w:sz w:val="24"/>
          <w:szCs w:val="24"/>
          <w:lang w:val="uk-UA"/>
        </w:rPr>
      </w:pPr>
      <w:r w:rsidRPr="00513B27">
        <w:rPr>
          <w:noProof/>
          <w:sz w:val="20"/>
          <w:szCs w:val="24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66D2C79" wp14:editId="634B6ACD">
                <wp:simplePos x="0" y="0"/>
                <wp:positionH relativeFrom="page">
                  <wp:align>center</wp:align>
                </wp:positionH>
                <wp:positionV relativeFrom="paragraph">
                  <wp:posOffset>266065</wp:posOffset>
                </wp:positionV>
                <wp:extent cx="3768090" cy="1294130"/>
                <wp:effectExtent l="0" t="0" r="22860" b="20320"/>
                <wp:wrapTopAndBottom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68090" cy="1294130"/>
                          <a:chOff x="0" y="0"/>
                          <a:chExt cx="3768090" cy="1294130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1064754" y="218680"/>
                            <a:ext cx="2217420" cy="963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7420" h="963930">
                                <a:moveTo>
                                  <a:pt x="289158" y="0"/>
                                </a:moveTo>
                                <a:lnTo>
                                  <a:pt x="289158" y="963770"/>
                                </a:lnTo>
                              </a:path>
                              <a:path w="2217420" h="963930">
                                <a:moveTo>
                                  <a:pt x="0" y="963770"/>
                                </a:moveTo>
                                <a:lnTo>
                                  <a:pt x="289158" y="963770"/>
                                </a:lnTo>
                              </a:path>
                              <a:path w="2217420" h="963930">
                                <a:moveTo>
                                  <a:pt x="0" y="321254"/>
                                </a:moveTo>
                                <a:lnTo>
                                  <a:pt x="1156633" y="321254"/>
                                </a:lnTo>
                              </a:path>
                              <a:path w="2217420" h="963930">
                                <a:moveTo>
                                  <a:pt x="963838" y="535433"/>
                                </a:moveTo>
                                <a:lnTo>
                                  <a:pt x="2216835" y="535433"/>
                                </a:lnTo>
                              </a:path>
                              <a:path w="2217420" h="963930">
                                <a:moveTo>
                                  <a:pt x="1638586" y="428344"/>
                                </a:moveTo>
                                <a:lnTo>
                                  <a:pt x="1638586" y="535433"/>
                                </a:lnTo>
                              </a:path>
                              <a:path w="2217420" h="963930">
                                <a:moveTo>
                                  <a:pt x="963838" y="535433"/>
                                </a:moveTo>
                                <a:lnTo>
                                  <a:pt x="963838" y="642516"/>
                                </a:lnTo>
                              </a:path>
                              <a:path w="2217420" h="963930">
                                <a:moveTo>
                                  <a:pt x="2216835" y="535433"/>
                                </a:moveTo>
                                <a:lnTo>
                                  <a:pt x="2216835" y="642516"/>
                                </a:lnTo>
                              </a:path>
                            </a:pathLst>
                          </a:custGeom>
                          <a:ln w="86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4518" y="1088750"/>
                            <a:ext cx="1060450" cy="201295"/>
                          </a:xfrm>
                          <a:prstGeom prst="rect">
                            <a:avLst/>
                          </a:prstGeom>
                          <a:ln w="90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CDD9D85" w14:textId="77777777" w:rsidR="00513B27" w:rsidRDefault="00513B27" w:rsidP="00513B27">
                              <w:pPr>
                                <w:spacing w:before="54"/>
                                <w:ind w:left="45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Комунальне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95"/>
                                  <w:sz w:val="14"/>
                                </w:rPr>
                                <w:t>підприємство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2799705" y="861196"/>
                            <a:ext cx="963930" cy="227965"/>
                          </a:xfrm>
                          <a:prstGeom prst="rect">
                            <a:avLst/>
                          </a:prstGeom>
                          <a:ln w="90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B083A90" w14:textId="77777777" w:rsidR="00513B27" w:rsidRDefault="00513B27" w:rsidP="00513B27">
                              <w:pPr>
                                <w:spacing w:before="2"/>
                                <w:ind w:left="93" w:right="91" w:firstLine="245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Підприємство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колективної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6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власності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1527394" y="861196"/>
                            <a:ext cx="1080135" cy="227965"/>
                          </a:xfrm>
                          <a:prstGeom prst="rect">
                            <a:avLst/>
                          </a:prstGeom>
                          <a:ln w="903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1985339" w14:textId="77777777" w:rsidR="00513B27" w:rsidRDefault="00513B27" w:rsidP="00513B27">
                              <w:pPr>
                                <w:spacing w:before="2"/>
                                <w:ind w:left="292" w:right="82" w:hanging="208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Підприємство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6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засноване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 xml:space="preserve">на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змішаній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формі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221388" y="432859"/>
                            <a:ext cx="963930" cy="214629"/>
                          </a:xfrm>
                          <a:prstGeom prst="rect">
                            <a:avLst/>
                          </a:prstGeom>
                          <a:ln w="90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B5F37B" w14:textId="77777777" w:rsidR="00513B27" w:rsidRDefault="00513B27" w:rsidP="00513B27">
                              <w:pPr>
                                <w:spacing w:before="75"/>
                                <w:ind w:left="44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90"/>
                                  <w:sz w:val="14"/>
                                </w:rPr>
                                <w:t>Приватне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95"/>
                                  <w:sz w:val="14"/>
                                </w:rPr>
                                <w:t>підприємство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4518" y="432859"/>
                            <a:ext cx="1060450" cy="214629"/>
                          </a:xfrm>
                          <a:prstGeom prst="rect">
                            <a:avLst/>
                          </a:prstGeom>
                          <a:ln w="903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BC9B0D" w14:textId="77777777" w:rsidR="00513B27" w:rsidRDefault="00513B27" w:rsidP="00513B27">
                              <w:pPr>
                                <w:spacing w:before="75"/>
                                <w:ind w:left="109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85"/>
                                  <w:sz w:val="14"/>
                                </w:rPr>
                                <w:t>Державне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2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95"/>
                                  <w:sz w:val="14"/>
                                </w:rPr>
                                <w:t>підприємство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871959" y="4515"/>
                            <a:ext cx="963930" cy="214629"/>
                          </a:xfrm>
                          <a:prstGeom prst="rect">
                            <a:avLst/>
                          </a:prstGeom>
                          <a:ln w="903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DCB51F3" w14:textId="77777777" w:rsidR="00513B27" w:rsidRDefault="00513B27" w:rsidP="00513B27">
                              <w:pPr>
                                <w:spacing w:before="73"/>
                                <w:ind w:left="215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proofErr w:type="spellStart"/>
                              <w:r w:rsidRPr="00513B27">
                                <w:rPr>
                                  <w:rFonts w:ascii="Bookman Old Style" w:hAnsi="Bookman Old Style"/>
                                  <w:b/>
                                  <w:spacing w:val="-6"/>
                                  <w:w w:val="90"/>
                                  <w:sz w:val="16"/>
                                  <w:szCs w:val="24"/>
                                </w:rPr>
                                <w:t>Види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w w:val="9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4"/>
                                </w:rPr>
                                <w:t>підприємств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6D2C79" id="Group 113" o:spid="_x0000_s1026" style="position:absolute;margin-left:0;margin-top:20.95pt;width:296.7pt;height:101.9pt;z-index:-251657216;mso-wrap-distance-left:0;mso-wrap-distance-right:0;mso-position-horizontal:center;mso-position-horizontal-relative:page" coordsize="37680,12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">
                <v:shape id="Graphic 114" o:spid="_x0000_s1027" style="position:absolute;left:10647;top:2186;width:22174;height:9640;visibility:visible;mso-wrap-style:square;v-text-anchor:top" coordsize="2217420,963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" path="m289158,r,963770em,963770r289158,em,321254r1156633,em963838,535433r1252997,em1638586,428344r,107089em963838,535433r,107083em2216835,535433r,107083e" filled="f" strokeweight=".23925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15" o:spid="_x0000_s1028" type="#_x0000_t202" style="position:absolute;left:45;top:10887;width:10604;height:2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" filled="f" strokeweight=".25103mm">
                  <v:textbox inset="0,0,0,0">
                    <w:txbxContent>
                      <w:p w14:paraId="1CDD9D85" w14:textId="77777777" w:rsidR="00513B27" w:rsidRDefault="00513B27" w:rsidP="00513B27">
                        <w:pPr>
                          <w:spacing w:before="54"/>
                          <w:ind w:left="45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Комунальне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2"/>
                            <w:w w:val="9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w w:val="95"/>
                            <w:sz w:val="14"/>
                          </w:rPr>
                          <w:t>підприємство</w:t>
                        </w:r>
                        <w:proofErr w:type="spellEnd"/>
                      </w:p>
                    </w:txbxContent>
                  </v:textbox>
                </v:shape>
                <v:shape id="Textbox 116" o:spid="_x0000_s1029" type="#_x0000_t202" style="position:absolute;left:27997;top:8611;width:9639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" filled="f" strokeweight=".25067mm">
                  <v:textbox inset="0,0,0,0">
                    <w:txbxContent>
                      <w:p w14:paraId="3B083A90" w14:textId="77777777" w:rsidR="00513B27" w:rsidRDefault="00513B27" w:rsidP="00513B27">
                        <w:pPr>
                          <w:spacing w:before="2"/>
                          <w:ind w:left="93" w:right="91" w:firstLine="245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Підприємство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колективної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6"/>
                            <w:w w:val="9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власності</w:t>
                        </w:r>
                        <w:proofErr w:type="spellEnd"/>
                      </w:p>
                    </w:txbxContent>
                  </v:textbox>
                </v:shape>
                <v:shape id="Textbox 117" o:spid="_x0000_s1030" type="#_x0000_t202" style="position:absolute;left:15273;top:8611;width:10802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" filled="f" strokeweight=".25089mm">
                  <v:textbox inset="0,0,0,0">
                    <w:txbxContent>
                      <w:p w14:paraId="41985339" w14:textId="77777777" w:rsidR="00513B27" w:rsidRDefault="00513B27" w:rsidP="00513B27">
                        <w:pPr>
                          <w:spacing w:before="2"/>
                          <w:ind w:left="292" w:right="82" w:hanging="208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Підприємство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,</w:t>
                        </w:r>
                        <w:r>
                          <w:rPr>
                            <w:rFonts w:ascii="Microsoft Sans Serif" w:hAnsi="Microsoft Sans Serif"/>
                            <w:spacing w:val="-6"/>
                            <w:w w:val="9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засноване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 xml:space="preserve">на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змішаній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формі</w:t>
                        </w:r>
                        <w:proofErr w:type="spellEnd"/>
                      </w:p>
                    </w:txbxContent>
                  </v:textbox>
                </v:shape>
                <v:shape id="Textbox 118" o:spid="_x0000_s1031" type="#_x0000_t202" style="position:absolute;left:22213;top:4328;width:9640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" filled="f" strokeweight=".25086mm">
                  <v:textbox inset="0,0,0,0">
                    <w:txbxContent>
                      <w:p w14:paraId="03B5F37B" w14:textId="77777777" w:rsidR="00513B27" w:rsidRDefault="00513B27" w:rsidP="00513B27">
                        <w:pPr>
                          <w:spacing w:before="75"/>
                          <w:ind w:left="44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w w:val="90"/>
                            <w:sz w:val="14"/>
                          </w:rPr>
                          <w:t>Приватне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w w:val="95"/>
                            <w:sz w:val="14"/>
                          </w:rPr>
                          <w:t>підприємство</w:t>
                        </w:r>
                        <w:proofErr w:type="spellEnd"/>
                      </w:p>
                    </w:txbxContent>
                  </v:textbox>
                </v:shape>
                <v:shape id="Textbox 119" o:spid="_x0000_s1032" type="#_x0000_t202" style="position:absolute;left:45;top:4328;width:10604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" filled="f" strokeweight=".25103mm">
                  <v:textbox inset="0,0,0,0">
                    <w:txbxContent>
                      <w:p w14:paraId="1FBC9B0D" w14:textId="77777777" w:rsidR="00513B27" w:rsidRDefault="00513B27" w:rsidP="00513B27">
                        <w:pPr>
                          <w:spacing w:before="75"/>
                          <w:ind w:left="109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w w:val="85"/>
                            <w:sz w:val="14"/>
                          </w:rPr>
                          <w:t>Державне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2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w w:val="95"/>
                            <w:sz w:val="14"/>
                          </w:rPr>
                          <w:t>підприємство</w:t>
                        </w:r>
                        <w:proofErr w:type="spellEnd"/>
                      </w:p>
                    </w:txbxContent>
                  </v:textbox>
                </v:shape>
                <v:shape id="Textbox 120" o:spid="_x0000_s1033" type="#_x0000_t202" style="position:absolute;left:8719;top:45;width:9639;height:2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" filled="f" strokeweight=".25086mm">
                  <v:textbox inset="0,0,0,0">
                    <w:txbxContent>
                      <w:p w14:paraId="6DCB51F3" w14:textId="77777777" w:rsidR="00513B27" w:rsidRDefault="00513B27" w:rsidP="00513B27">
                        <w:pPr>
                          <w:spacing w:before="73"/>
                          <w:ind w:left="215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proofErr w:type="spellStart"/>
                        <w:r w:rsidRPr="00513B27">
                          <w:rPr>
                            <w:rFonts w:ascii="Bookman Old Style" w:hAnsi="Bookman Old Style"/>
                            <w:b/>
                            <w:spacing w:val="-6"/>
                            <w:w w:val="90"/>
                            <w:sz w:val="16"/>
                            <w:szCs w:val="24"/>
                          </w:rPr>
                          <w:t>Види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3"/>
                            <w:w w:val="9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pacing w:val="-2"/>
                            <w:sz w:val="14"/>
                          </w:rPr>
                          <w:t>підприємств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6507376" w14:textId="4B0A145F" w:rsidR="00513B27" w:rsidRPr="00513B27" w:rsidRDefault="00513B27" w:rsidP="00513B27">
      <w:pPr>
        <w:tabs>
          <w:tab w:val="left" w:pos="4080"/>
        </w:tabs>
        <w:rPr>
          <w:sz w:val="24"/>
          <w:szCs w:val="24"/>
          <w:lang w:val="uk-UA"/>
        </w:rPr>
      </w:pPr>
    </w:p>
    <w:p w14:paraId="39AE5829" w14:textId="4A44C36D" w:rsidR="00513B27" w:rsidRPr="00513B27" w:rsidRDefault="00513B27" w:rsidP="00513B27">
      <w:pPr>
        <w:ind w:left="540" w:right="542"/>
        <w:jc w:val="center"/>
        <w:rPr>
          <w:rFonts w:ascii="Palatino Linotype" w:hAnsi="Palatino Linotype"/>
          <w:b/>
          <w:sz w:val="20"/>
          <w:szCs w:val="24"/>
        </w:rPr>
      </w:pPr>
      <w:r w:rsidRPr="00513B27">
        <w:rPr>
          <w:rFonts w:ascii="Palatino Linotype" w:hAnsi="Palatino Linotype"/>
          <w:b/>
          <w:sz w:val="20"/>
          <w:szCs w:val="24"/>
        </w:rPr>
        <w:t>Рис.</w:t>
      </w:r>
      <w:r w:rsidRPr="00513B27">
        <w:rPr>
          <w:rFonts w:ascii="Palatino Linotype" w:hAnsi="Palatino Linotype"/>
          <w:b/>
          <w:spacing w:val="-2"/>
          <w:sz w:val="20"/>
          <w:szCs w:val="24"/>
        </w:rPr>
        <w:t xml:space="preserve"> </w:t>
      </w:r>
      <w:r w:rsidRPr="00513B27">
        <w:rPr>
          <w:rFonts w:ascii="Palatino Linotype" w:hAnsi="Palatino Linotype"/>
          <w:b/>
          <w:sz w:val="20"/>
          <w:szCs w:val="24"/>
          <w:lang w:val="uk-UA"/>
        </w:rPr>
        <w:t>1</w:t>
      </w:r>
      <w:r w:rsidRPr="00513B27">
        <w:rPr>
          <w:rFonts w:ascii="Palatino Linotype" w:hAnsi="Palatino Linotype"/>
          <w:b/>
          <w:sz w:val="20"/>
          <w:szCs w:val="24"/>
        </w:rPr>
        <w:t>.</w:t>
      </w:r>
      <w:r w:rsidRPr="00513B27">
        <w:rPr>
          <w:rFonts w:ascii="Palatino Linotype" w:hAnsi="Palatino Linotype"/>
          <w:b/>
          <w:spacing w:val="-1"/>
          <w:sz w:val="20"/>
          <w:szCs w:val="24"/>
        </w:rPr>
        <w:t xml:space="preserve"> </w:t>
      </w:r>
      <w:proofErr w:type="spellStart"/>
      <w:r w:rsidRPr="00513B27">
        <w:rPr>
          <w:rFonts w:ascii="Palatino Linotype" w:hAnsi="Palatino Linotype"/>
          <w:b/>
          <w:sz w:val="20"/>
          <w:szCs w:val="24"/>
        </w:rPr>
        <w:t>Види</w:t>
      </w:r>
      <w:proofErr w:type="spellEnd"/>
      <w:r w:rsidRPr="00513B27">
        <w:rPr>
          <w:rFonts w:ascii="Palatino Linotype" w:hAnsi="Palatino Linotype"/>
          <w:b/>
          <w:sz w:val="20"/>
          <w:szCs w:val="24"/>
        </w:rPr>
        <w:t xml:space="preserve"> </w:t>
      </w:r>
      <w:proofErr w:type="spellStart"/>
      <w:r w:rsidRPr="00513B27">
        <w:rPr>
          <w:rFonts w:ascii="Palatino Linotype" w:hAnsi="Palatino Linotype"/>
          <w:b/>
          <w:spacing w:val="-2"/>
          <w:sz w:val="20"/>
          <w:szCs w:val="24"/>
        </w:rPr>
        <w:t>підприємств</w:t>
      </w:r>
      <w:proofErr w:type="spellEnd"/>
    </w:p>
    <w:p w14:paraId="7078E98B" w14:textId="77777777" w:rsidR="00513B27" w:rsidRPr="00513B27" w:rsidRDefault="00513B27" w:rsidP="00513B27">
      <w:pPr>
        <w:pStyle w:val="ae"/>
        <w:spacing w:before="29"/>
        <w:ind w:left="0" w:firstLine="0"/>
        <w:jc w:val="left"/>
        <w:rPr>
          <w:b/>
          <w:szCs w:val="22"/>
        </w:rPr>
      </w:pPr>
    </w:p>
    <w:p w14:paraId="69A472BA" w14:textId="18682AEA" w:rsidR="00513B27" w:rsidRPr="00513B27" w:rsidRDefault="00513B27" w:rsidP="00513B27">
      <w:pPr>
        <w:pStyle w:val="ae"/>
        <w:ind w:right="142"/>
        <w:rPr>
          <w:sz w:val="22"/>
          <w:szCs w:val="22"/>
        </w:rPr>
      </w:pPr>
      <w:r w:rsidRPr="00513B27">
        <w:rPr>
          <w:sz w:val="22"/>
          <w:szCs w:val="22"/>
        </w:rPr>
        <w:t>Залежно від форм власності, передбачених законом, в Україні можуть діяти (рис. 1):</w:t>
      </w:r>
    </w:p>
    <w:p w14:paraId="64D245E0" w14:textId="294E42D0" w:rsidR="00513B27" w:rsidRPr="00513B27" w:rsidRDefault="00513B27" w:rsidP="00513B27">
      <w:pPr>
        <w:pStyle w:val="ae"/>
        <w:ind w:right="145" w:firstLine="143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61312" behindDoc="0" locked="0" layoutInCell="1" allowOverlap="1" wp14:anchorId="708FF430" wp14:editId="668E4F7C">
            <wp:simplePos x="0" y="0"/>
            <wp:positionH relativeFrom="page">
              <wp:posOffset>1079500</wp:posOffset>
            </wp:positionH>
            <wp:positionV relativeFrom="paragraph">
              <wp:posOffset>6985</wp:posOffset>
            </wp:positionV>
            <wp:extent cx="115570" cy="155575"/>
            <wp:effectExtent l="0" t="0" r="0" b="0"/>
            <wp:wrapNone/>
            <wp:docPr id="1996137484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B27">
        <w:rPr>
          <w:sz w:val="22"/>
          <w:szCs w:val="22"/>
        </w:rPr>
        <w:t xml:space="preserve">приватне підприємство, що діє на основі приватної власності громадян чи суб'єкта господарювання (юридичної </w:t>
      </w:r>
      <w:r w:rsidRPr="00513B27">
        <w:rPr>
          <w:spacing w:val="-2"/>
          <w:sz w:val="22"/>
          <w:szCs w:val="22"/>
        </w:rPr>
        <w:t>особи);</w:t>
      </w:r>
    </w:p>
    <w:p w14:paraId="71CF8953" w14:textId="31B28570" w:rsidR="00513B27" w:rsidRPr="00513B27" w:rsidRDefault="00513B27" w:rsidP="00513B27">
      <w:pPr>
        <w:pStyle w:val="ae"/>
        <w:ind w:firstLine="143"/>
        <w:jc w:val="left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62336" behindDoc="0" locked="0" layoutInCell="1" allowOverlap="1" wp14:anchorId="5D97C6CD" wp14:editId="729C0590">
            <wp:simplePos x="0" y="0"/>
            <wp:positionH relativeFrom="page">
              <wp:posOffset>1079500</wp:posOffset>
            </wp:positionH>
            <wp:positionV relativeFrom="paragraph">
              <wp:posOffset>6985</wp:posOffset>
            </wp:positionV>
            <wp:extent cx="115570" cy="155575"/>
            <wp:effectExtent l="0" t="0" r="0" b="0"/>
            <wp:wrapNone/>
            <wp:docPr id="1744052380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2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B27">
        <w:rPr>
          <w:sz w:val="22"/>
          <w:szCs w:val="22"/>
        </w:rPr>
        <w:t>підприємство,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що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діє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на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основі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колективної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власності (підприємство колективної власності);</w:t>
      </w:r>
    </w:p>
    <w:p w14:paraId="41D42505" w14:textId="3E572881" w:rsidR="00513B27" w:rsidRPr="00513B27" w:rsidRDefault="00513B27" w:rsidP="00513B27">
      <w:pPr>
        <w:pStyle w:val="ae"/>
        <w:ind w:firstLine="143"/>
        <w:jc w:val="left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63360" behindDoc="0" locked="0" layoutInCell="1" allowOverlap="1" wp14:anchorId="22B29FEF" wp14:editId="37EF4E4F">
            <wp:simplePos x="0" y="0"/>
            <wp:positionH relativeFrom="page">
              <wp:posOffset>1079500</wp:posOffset>
            </wp:positionH>
            <wp:positionV relativeFrom="paragraph">
              <wp:posOffset>7620</wp:posOffset>
            </wp:positionV>
            <wp:extent cx="115570" cy="155575"/>
            <wp:effectExtent l="0" t="0" r="0" b="0"/>
            <wp:wrapNone/>
            <wp:docPr id="1458210659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3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3B27">
        <w:rPr>
          <w:sz w:val="22"/>
          <w:szCs w:val="22"/>
        </w:rPr>
        <w:t>комунальне підприємство, що діє на основі комунальної власності територіальної громади;</w:t>
      </w:r>
    </w:p>
    <w:p w14:paraId="4E4B106F" w14:textId="77777777" w:rsidR="00513B27" w:rsidRPr="00513B27" w:rsidRDefault="00513B27" w:rsidP="00513B27">
      <w:pPr>
        <w:pStyle w:val="ae"/>
        <w:spacing w:before="120"/>
        <w:ind w:right="147" w:firstLine="143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65408" behindDoc="0" locked="0" layoutInCell="1" allowOverlap="1" wp14:anchorId="0231092A" wp14:editId="2E39350D">
            <wp:simplePos x="0" y="0"/>
            <wp:positionH relativeFrom="page">
              <wp:posOffset>1079296</wp:posOffset>
            </wp:positionH>
            <wp:positionV relativeFrom="paragraph">
              <wp:posOffset>83311</wp:posOffset>
            </wp:positionV>
            <wp:extent cx="115824" cy="155448"/>
            <wp:effectExtent l="0" t="0" r="0" b="0"/>
            <wp:wrapNone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3B27">
        <w:rPr>
          <w:sz w:val="22"/>
          <w:szCs w:val="22"/>
        </w:rPr>
        <w:t xml:space="preserve">державне підприємство, що діє на основі державної </w:t>
      </w:r>
      <w:r w:rsidRPr="00513B27">
        <w:rPr>
          <w:spacing w:val="-2"/>
          <w:sz w:val="22"/>
          <w:szCs w:val="22"/>
        </w:rPr>
        <w:t>власності;</w:t>
      </w:r>
    </w:p>
    <w:p w14:paraId="30C26291" w14:textId="77777777" w:rsidR="00513B27" w:rsidRPr="00513B27" w:rsidRDefault="00513B27" w:rsidP="00513B27">
      <w:pPr>
        <w:pStyle w:val="ae"/>
        <w:ind w:right="147" w:firstLine="143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66432" behindDoc="0" locked="0" layoutInCell="1" allowOverlap="1" wp14:anchorId="63B4EE51" wp14:editId="2F278BEB">
            <wp:simplePos x="0" y="0"/>
            <wp:positionH relativeFrom="page">
              <wp:posOffset>1079296</wp:posOffset>
            </wp:positionH>
            <wp:positionV relativeFrom="paragraph">
              <wp:posOffset>7335</wp:posOffset>
            </wp:positionV>
            <wp:extent cx="115824" cy="155448"/>
            <wp:effectExtent l="0" t="0" r="0" b="0"/>
            <wp:wrapNone/>
            <wp:docPr id="12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3B27">
        <w:rPr>
          <w:sz w:val="22"/>
          <w:szCs w:val="22"/>
        </w:rPr>
        <w:t>підприємство,</w:t>
      </w:r>
      <w:r w:rsidRPr="00513B27">
        <w:rPr>
          <w:spacing w:val="-6"/>
          <w:sz w:val="22"/>
          <w:szCs w:val="22"/>
        </w:rPr>
        <w:t xml:space="preserve"> </w:t>
      </w:r>
      <w:r w:rsidRPr="00513B27">
        <w:rPr>
          <w:sz w:val="22"/>
          <w:szCs w:val="22"/>
        </w:rPr>
        <w:t>засноване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на</w:t>
      </w:r>
      <w:r w:rsidRPr="00513B27">
        <w:rPr>
          <w:spacing w:val="-7"/>
          <w:sz w:val="22"/>
          <w:szCs w:val="22"/>
        </w:rPr>
        <w:t xml:space="preserve"> </w:t>
      </w:r>
      <w:r w:rsidRPr="00513B27">
        <w:rPr>
          <w:sz w:val="22"/>
          <w:szCs w:val="22"/>
        </w:rPr>
        <w:t>змішаній</w:t>
      </w:r>
      <w:r w:rsidRPr="00513B27">
        <w:rPr>
          <w:spacing w:val="-7"/>
          <w:sz w:val="22"/>
          <w:szCs w:val="22"/>
        </w:rPr>
        <w:t xml:space="preserve"> </w:t>
      </w:r>
      <w:r w:rsidRPr="00513B27">
        <w:rPr>
          <w:sz w:val="22"/>
          <w:szCs w:val="22"/>
        </w:rPr>
        <w:t>формі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власності</w:t>
      </w:r>
      <w:r w:rsidRPr="00513B27">
        <w:rPr>
          <w:spacing w:val="-5"/>
          <w:sz w:val="22"/>
          <w:szCs w:val="22"/>
        </w:rPr>
        <w:t xml:space="preserve"> </w:t>
      </w:r>
      <w:r w:rsidRPr="00513B27">
        <w:rPr>
          <w:sz w:val="22"/>
          <w:szCs w:val="22"/>
        </w:rPr>
        <w:t>(на базі об'єднання майна різних форм власності).</w:t>
      </w:r>
    </w:p>
    <w:p w14:paraId="2C4C3243" w14:textId="77777777" w:rsidR="00513B27" w:rsidRPr="00513B27" w:rsidRDefault="00513B27" w:rsidP="00513B27">
      <w:pPr>
        <w:pStyle w:val="ae"/>
        <w:spacing w:before="1"/>
        <w:ind w:right="143"/>
        <w:rPr>
          <w:sz w:val="22"/>
          <w:szCs w:val="22"/>
        </w:rPr>
      </w:pPr>
      <w:r w:rsidRPr="00513B27">
        <w:rPr>
          <w:sz w:val="22"/>
          <w:szCs w:val="22"/>
        </w:rPr>
        <w:t>Для підприємств (суб’єктів господарювання) характерним є наявність установчих документів та формування статутного фонду (капіталу).</w:t>
      </w:r>
    </w:p>
    <w:p w14:paraId="4308155E" w14:textId="5CC41FDC" w:rsidR="00513B27" w:rsidRPr="00513B27" w:rsidRDefault="00513B27" w:rsidP="00513B27">
      <w:pPr>
        <w:rPr>
          <w:sz w:val="24"/>
          <w:szCs w:val="24"/>
          <w:lang w:val="uk-UA"/>
        </w:rPr>
      </w:pPr>
      <w:r w:rsidRPr="00513B2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9B15E8" wp14:editId="77A7DCE4">
                <wp:simplePos x="0" y="0"/>
                <wp:positionH relativeFrom="margin">
                  <wp:align>left</wp:align>
                </wp:positionH>
                <wp:positionV relativeFrom="paragraph">
                  <wp:posOffset>130810</wp:posOffset>
                </wp:positionV>
                <wp:extent cx="5760720" cy="762000"/>
                <wp:effectExtent l="0" t="0" r="11430" b="19050"/>
                <wp:wrapNone/>
                <wp:docPr id="129" name="Text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762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4369E" w14:textId="3341D5A1" w:rsidR="00513B27" w:rsidRPr="00513B27" w:rsidRDefault="00513B27" w:rsidP="00513B27">
                            <w:pPr>
                              <w:spacing w:before="12" w:line="244" w:lineRule="auto"/>
                              <w:ind w:left="29" w:right="20" w:firstLine="566"/>
                              <w:jc w:val="both"/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</w:pPr>
                            <w:r w:rsidRPr="00513B27">
                              <w:rPr>
                                <w:rFonts w:ascii="Bookman Old Style" w:hAnsi="Bookman Old Style"/>
                                <w:b/>
                                <w:sz w:val="20"/>
                                <w:szCs w:val="24"/>
                                <w:lang w:val="uk-UA"/>
                              </w:rPr>
                              <w:t xml:space="preserve">Установчі документи підприємства </w:t>
                            </w:r>
                            <w:r w:rsidRPr="00513B27">
                              <w:rPr>
                                <w:rFonts w:ascii="Bookman Old Style" w:hAnsi="Bookman Old Style"/>
                                <w:w w:val="160"/>
                                <w:sz w:val="20"/>
                                <w:szCs w:val="24"/>
                                <w:lang w:val="uk-UA"/>
                              </w:rPr>
                              <w:t xml:space="preserve">–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це рішення про його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6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утворення,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6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оформлене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8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як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6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засновницький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6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договір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8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або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6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статут (положення) суб'єкта господарювання, затверджене засновниками. Установчі документи містять основні відомості про підприємство та є обов’язковою умовою його реєстрації.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B15E8" id="Textbox 129" o:spid="_x0000_s1034" type="#_x0000_t202" style="position:absolute;margin-left:0;margin-top:10.3pt;width:453.6pt;height:60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" fillcolor="#a5a5a5 [3206]" strokecolor="white [3201]" strokeweight="1.5pt">
                <v:textbox inset="0,0,0,0">
                  <w:txbxContent>
                    <w:p w14:paraId="2124369E" w14:textId="3341D5A1" w:rsidR="00513B27" w:rsidRPr="00513B27" w:rsidRDefault="00513B27" w:rsidP="00513B27">
                      <w:pPr>
                        <w:spacing w:before="12" w:line="244" w:lineRule="auto"/>
                        <w:ind w:left="29" w:right="20" w:firstLine="566"/>
                        <w:jc w:val="both"/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</w:pPr>
                      <w:r w:rsidRPr="00513B27">
                        <w:rPr>
                          <w:rFonts w:ascii="Bookman Old Style" w:hAnsi="Bookman Old Style"/>
                          <w:b/>
                          <w:sz w:val="20"/>
                          <w:szCs w:val="24"/>
                          <w:lang w:val="uk-UA"/>
                        </w:rPr>
                        <w:t xml:space="preserve">Установчі документи підприємства </w:t>
                      </w:r>
                      <w:r w:rsidRPr="00513B27">
                        <w:rPr>
                          <w:rFonts w:ascii="Bookman Old Style" w:hAnsi="Bookman Old Style"/>
                          <w:w w:val="160"/>
                          <w:sz w:val="20"/>
                          <w:szCs w:val="24"/>
                          <w:lang w:val="uk-UA"/>
                        </w:rPr>
                        <w:t xml:space="preserve">–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це рішення про його</w:t>
                      </w:r>
                      <w:r w:rsidRPr="00513B27">
                        <w:rPr>
                          <w:rFonts w:ascii="Bookman Old Style" w:hAnsi="Bookman Old Style"/>
                          <w:spacing w:val="-6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утворення,</w:t>
                      </w:r>
                      <w:r w:rsidRPr="00513B27">
                        <w:rPr>
                          <w:rFonts w:ascii="Bookman Old Style" w:hAnsi="Bookman Old Style"/>
                          <w:spacing w:val="-6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оформлене</w:t>
                      </w:r>
                      <w:r w:rsidRPr="00513B27">
                        <w:rPr>
                          <w:rFonts w:ascii="Bookman Old Style" w:hAnsi="Bookman Old Style"/>
                          <w:spacing w:val="-8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як</w:t>
                      </w:r>
                      <w:r w:rsidRPr="00513B27">
                        <w:rPr>
                          <w:rFonts w:ascii="Bookman Old Style" w:hAnsi="Bookman Old Style"/>
                          <w:spacing w:val="-6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засновницький</w:t>
                      </w:r>
                      <w:r w:rsidRPr="00513B27">
                        <w:rPr>
                          <w:rFonts w:ascii="Bookman Old Style" w:hAnsi="Bookman Old Style"/>
                          <w:spacing w:val="-6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договір</w:t>
                      </w:r>
                      <w:r w:rsidRPr="00513B27">
                        <w:rPr>
                          <w:rFonts w:ascii="Bookman Old Style" w:hAnsi="Bookman Old Style"/>
                          <w:spacing w:val="-8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або</w:t>
                      </w:r>
                      <w:r w:rsidRPr="00513B27">
                        <w:rPr>
                          <w:rFonts w:ascii="Bookman Old Style" w:hAnsi="Bookman Old Style"/>
                          <w:spacing w:val="-6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статут (положення) суб'єкта господарювання, затверджене засновниками. Установчі документи містять основні відомості про підприємство та є обов’язковою умовою його реєстрації.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AB0772" w14:textId="0C776E03" w:rsidR="00513B27" w:rsidRPr="00513B27" w:rsidRDefault="00513B27" w:rsidP="00513B27">
      <w:pPr>
        <w:rPr>
          <w:sz w:val="24"/>
          <w:szCs w:val="24"/>
          <w:lang w:val="uk-UA"/>
        </w:rPr>
      </w:pPr>
    </w:p>
    <w:p w14:paraId="164EBF08" w14:textId="77777777" w:rsidR="00513B27" w:rsidRPr="00513B27" w:rsidRDefault="00513B27" w:rsidP="00513B27">
      <w:pPr>
        <w:rPr>
          <w:sz w:val="24"/>
          <w:szCs w:val="24"/>
          <w:lang w:val="uk-UA"/>
        </w:rPr>
      </w:pPr>
    </w:p>
    <w:p w14:paraId="2B22583C" w14:textId="5D21A092" w:rsidR="00513B27" w:rsidRPr="00513B27" w:rsidRDefault="00513B27" w:rsidP="00513B27">
      <w:pPr>
        <w:rPr>
          <w:sz w:val="24"/>
          <w:szCs w:val="24"/>
          <w:lang w:val="uk-UA"/>
        </w:rPr>
      </w:pPr>
      <w:r w:rsidRPr="00513B2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29191E" wp14:editId="62A69A38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5745480" cy="632460"/>
                <wp:effectExtent l="0" t="0" r="26670" b="15240"/>
                <wp:wrapNone/>
                <wp:docPr id="133" name="Text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480" cy="6324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BC2247" w14:textId="6DA0F89E" w:rsidR="00513B27" w:rsidRPr="00513B27" w:rsidRDefault="00513B27" w:rsidP="00513B27">
                            <w:pPr>
                              <w:spacing w:before="12" w:line="244" w:lineRule="auto"/>
                              <w:ind w:left="27" w:right="20" w:firstLine="566"/>
                              <w:jc w:val="both"/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</w:pPr>
                            <w:r w:rsidRPr="00513B27">
                              <w:rPr>
                                <w:rFonts w:ascii="Bookman Old Style" w:hAnsi="Bookman Old Style"/>
                                <w:b/>
                                <w:w w:val="105"/>
                                <w:sz w:val="20"/>
                                <w:szCs w:val="24"/>
                                <w:lang w:val="uk-UA"/>
                              </w:rPr>
                              <w:t xml:space="preserve">Статутний капітал </w:t>
                            </w:r>
                            <w:r w:rsidRPr="00513B27">
                              <w:rPr>
                                <w:rFonts w:ascii="Bookman Old Style" w:hAnsi="Bookman Old Style"/>
                                <w:w w:val="160"/>
                                <w:sz w:val="20"/>
                                <w:szCs w:val="24"/>
                                <w:lang w:val="uk-UA"/>
                              </w:rPr>
                              <w:t xml:space="preserve">– </w:t>
                            </w:r>
                            <w:r w:rsidRPr="00513B27">
                              <w:rPr>
                                <w:rFonts w:ascii="Bookman Old Style" w:hAnsi="Bookman Old Style"/>
                                <w:w w:val="105"/>
                                <w:sz w:val="20"/>
                                <w:szCs w:val="24"/>
                                <w:lang w:val="uk-UA"/>
                              </w:rPr>
                              <w:t>це сума вкладів засновників та учасників господарського товариства, кошти виділені для створення державного чи комунального унітарного підпри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2"/>
                                <w:w w:val="105"/>
                                <w:sz w:val="20"/>
                                <w:szCs w:val="24"/>
                                <w:lang w:val="uk-UA"/>
                              </w:rPr>
                              <w:t>ємства.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9191E" id="Textbox 133" o:spid="_x0000_s1035" type="#_x0000_t202" style="position:absolute;margin-left:0;margin-top:.3pt;width:452.4pt;height:49.8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" fillcolor="#a5a5a5 [3206]" strokecolor="white [3201]" strokeweight="1.5pt">
                <v:textbox inset="0,0,0,0">
                  <w:txbxContent>
                    <w:p w14:paraId="40BC2247" w14:textId="6DA0F89E" w:rsidR="00513B27" w:rsidRPr="00513B27" w:rsidRDefault="00513B27" w:rsidP="00513B27">
                      <w:pPr>
                        <w:spacing w:before="12" w:line="244" w:lineRule="auto"/>
                        <w:ind w:left="27" w:right="20" w:firstLine="566"/>
                        <w:jc w:val="both"/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</w:pPr>
                      <w:r w:rsidRPr="00513B27">
                        <w:rPr>
                          <w:rFonts w:ascii="Bookman Old Style" w:hAnsi="Bookman Old Style"/>
                          <w:b/>
                          <w:w w:val="105"/>
                          <w:sz w:val="20"/>
                          <w:szCs w:val="24"/>
                          <w:lang w:val="uk-UA"/>
                        </w:rPr>
                        <w:t xml:space="preserve">Статутний капітал </w:t>
                      </w:r>
                      <w:r w:rsidRPr="00513B27">
                        <w:rPr>
                          <w:rFonts w:ascii="Bookman Old Style" w:hAnsi="Bookman Old Style"/>
                          <w:w w:val="160"/>
                          <w:sz w:val="20"/>
                          <w:szCs w:val="24"/>
                          <w:lang w:val="uk-UA"/>
                        </w:rPr>
                        <w:t xml:space="preserve">– </w:t>
                      </w:r>
                      <w:r w:rsidRPr="00513B27">
                        <w:rPr>
                          <w:rFonts w:ascii="Bookman Old Style" w:hAnsi="Bookman Old Style"/>
                          <w:w w:val="105"/>
                          <w:sz w:val="20"/>
                          <w:szCs w:val="24"/>
                          <w:lang w:val="uk-UA"/>
                        </w:rPr>
                        <w:t>це сума вкладів засновників та учасників господарського товариства, кошти виділені для створення державного чи комунального унітарного підпри</w:t>
                      </w:r>
                      <w:r w:rsidRPr="00513B27">
                        <w:rPr>
                          <w:rFonts w:ascii="Bookman Old Style" w:hAnsi="Bookman Old Style"/>
                          <w:spacing w:val="-2"/>
                          <w:w w:val="105"/>
                          <w:sz w:val="20"/>
                          <w:szCs w:val="24"/>
                          <w:lang w:val="uk-UA"/>
                        </w:rPr>
                        <w:t>ємства.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DE987E" w14:textId="77777777" w:rsidR="00513B27" w:rsidRDefault="00513B27" w:rsidP="00513B27">
      <w:pPr>
        <w:jc w:val="both"/>
        <w:rPr>
          <w:sz w:val="24"/>
          <w:szCs w:val="24"/>
          <w:lang w:val="uk-UA"/>
        </w:rPr>
      </w:pPr>
    </w:p>
    <w:p w14:paraId="7A0B251F" w14:textId="77777777" w:rsidR="00513B27" w:rsidRPr="00513B27" w:rsidRDefault="00513B27" w:rsidP="00513B27">
      <w:pPr>
        <w:jc w:val="both"/>
        <w:rPr>
          <w:sz w:val="24"/>
          <w:szCs w:val="24"/>
          <w:lang w:val="uk-UA"/>
        </w:rPr>
      </w:pPr>
    </w:p>
    <w:p w14:paraId="3932ABFC" w14:textId="524A5701" w:rsidR="00513B27" w:rsidRPr="00513B27" w:rsidRDefault="00513B27" w:rsidP="00513B27">
      <w:pPr>
        <w:pStyle w:val="ae"/>
        <w:spacing w:before="206"/>
        <w:ind w:right="145"/>
        <w:rPr>
          <w:sz w:val="22"/>
          <w:szCs w:val="22"/>
        </w:rPr>
      </w:pPr>
      <w:r w:rsidRPr="00513B27">
        <w:rPr>
          <w:sz w:val="22"/>
          <w:szCs w:val="22"/>
        </w:rPr>
        <w:lastRenderedPageBreak/>
        <w:tab/>
        <w:t>Залежно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від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способу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заснування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та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формування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 xml:space="preserve">статутного капіталу в Україні діють підприємства унітарні та корпоративні. </w:t>
      </w:r>
      <w:r w:rsidRPr="00513B27">
        <w:rPr>
          <w:b/>
          <w:i/>
          <w:sz w:val="22"/>
          <w:szCs w:val="22"/>
        </w:rPr>
        <w:t xml:space="preserve">Унітарне підприємство </w:t>
      </w:r>
      <w:r w:rsidRPr="00513B27">
        <w:rPr>
          <w:sz w:val="22"/>
          <w:szCs w:val="22"/>
        </w:rPr>
        <w:t>створюється одним засновником, який виділяє необхідне для того майно, формує відповідно до закону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статутний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капітал, затверджує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статут, розподіляє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доходи, безпосередньо або через керівника, який ним призначається, керує підприємством і формує його трудовий колектив на засадах трудового найму, вирішує питання реорганізації та ліквідації підприємства. Унітарними є державні й комунальні підприємства, які засновані на частці державної власності або власності територіальної громади та підприємства,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на власності об'єднання громадян або приватній власності засновника.</w:t>
      </w:r>
    </w:p>
    <w:p w14:paraId="2D181104" w14:textId="3D965362" w:rsidR="00513B27" w:rsidRPr="00513B27" w:rsidRDefault="00513B27" w:rsidP="00513B27">
      <w:pPr>
        <w:pStyle w:val="ae"/>
        <w:spacing w:before="120"/>
        <w:ind w:right="139" w:firstLine="426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Корпоративне підприємство </w:t>
      </w:r>
      <w:r w:rsidRPr="00513B27">
        <w:rPr>
          <w:sz w:val="22"/>
          <w:szCs w:val="22"/>
        </w:rPr>
        <w:t>утворюється, як правило, двома або більше засновниками за їх спільним рішенням (договором), діє на основі об'єднання майна та (або) підприємницької</w:t>
      </w:r>
      <w:r w:rsidRPr="00513B27">
        <w:rPr>
          <w:spacing w:val="78"/>
          <w:sz w:val="22"/>
          <w:szCs w:val="22"/>
        </w:rPr>
        <w:t xml:space="preserve"> </w:t>
      </w:r>
      <w:r w:rsidRPr="00513B27">
        <w:rPr>
          <w:sz w:val="22"/>
          <w:szCs w:val="22"/>
        </w:rPr>
        <w:t>чи</w:t>
      </w:r>
      <w:r w:rsidRPr="00513B27">
        <w:rPr>
          <w:spacing w:val="75"/>
          <w:sz w:val="22"/>
          <w:szCs w:val="22"/>
        </w:rPr>
        <w:t xml:space="preserve"> </w:t>
      </w:r>
      <w:r w:rsidRPr="00513B27">
        <w:rPr>
          <w:sz w:val="22"/>
          <w:szCs w:val="22"/>
        </w:rPr>
        <w:t>трудової</w:t>
      </w:r>
      <w:r w:rsidRPr="00513B27">
        <w:rPr>
          <w:spacing w:val="78"/>
          <w:sz w:val="22"/>
          <w:szCs w:val="22"/>
        </w:rPr>
        <w:t xml:space="preserve"> </w:t>
      </w:r>
      <w:r w:rsidRPr="00513B27">
        <w:rPr>
          <w:sz w:val="22"/>
          <w:szCs w:val="22"/>
        </w:rPr>
        <w:t>діяльності</w:t>
      </w:r>
      <w:r w:rsidRPr="00513B27">
        <w:rPr>
          <w:spacing w:val="78"/>
          <w:sz w:val="22"/>
          <w:szCs w:val="22"/>
        </w:rPr>
        <w:t xml:space="preserve"> </w:t>
      </w:r>
      <w:r w:rsidRPr="00513B27">
        <w:rPr>
          <w:sz w:val="22"/>
          <w:szCs w:val="22"/>
        </w:rPr>
        <w:t>засновників</w:t>
      </w:r>
      <w:r w:rsidRPr="00513B27">
        <w:rPr>
          <w:spacing w:val="76"/>
          <w:sz w:val="22"/>
          <w:szCs w:val="22"/>
        </w:rPr>
        <w:t xml:space="preserve"> </w:t>
      </w:r>
      <w:r w:rsidRPr="00513B27">
        <w:rPr>
          <w:sz w:val="22"/>
          <w:szCs w:val="22"/>
        </w:rPr>
        <w:t>(учасників),</w:t>
      </w:r>
      <w:r w:rsidRPr="00513B27">
        <w:rPr>
          <w:spacing w:val="77"/>
          <w:sz w:val="22"/>
          <w:szCs w:val="22"/>
        </w:rPr>
        <w:t xml:space="preserve"> </w:t>
      </w:r>
      <w:r w:rsidRPr="00513B27">
        <w:rPr>
          <w:sz w:val="22"/>
          <w:szCs w:val="22"/>
        </w:rPr>
        <w:t>їх спільного управління справами,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корпоративних прав, участі засновників (учасників) у розподілі доходів та ризиків підприємства. Корпоративними є кооперативні підприємства, підприємства, що створюються у формі господарського товариства, а також інші підприємства, зокрема засновані на приватній власності двох або більше осіб.</w:t>
      </w:r>
    </w:p>
    <w:p w14:paraId="0F519834" w14:textId="77777777" w:rsidR="00513B27" w:rsidRPr="00513B27" w:rsidRDefault="00513B27" w:rsidP="00513B27">
      <w:pPr>
        <w:pStyle w:val="ae"/>
        <w:spacing w:before="1"/>
        <w:ind w:right="148"/>
        <w:rPr>
          <w:sz w:val="22"/>
          <w:szCs w:val="22"/>
        </w:rPr>
      </w:pPr>
      <w:r w:rsidRPr="00513B27">
        <w:rPr>
          <w:sz w:val="22"/>
          <w:szCs w:val="22"/>
        </w:rPr>
        <w:t>Підприємства залежно від кількості працюючих та обсягу валового доходу від реалізації продукції за рік можуть бути віднесені до малих, середніх або великих підприємств.</w:t>
      </w:r>
    </w:p>
    <w:p w14:paraId="4848BCE3" w14:textId="0C4CBF40" w:rsidR="00513B27" w:rsidRPr="00513B27" w:rsidRDefault="00513B27" w:rsidP="00513B27">
      <w:pPr>
        <w:pStyle w:val="ae"/>
        <w:ind w:right="139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Малими підприємствами </w:t>
      </w:r>
      <w:r w:rsidRPr="00513B27">
        <w:rPr>
          <w:sz w:val="22"/>
          <w:szCs w:val="22"/>
        </w:rPr>
        <w:t>визнаються, такі, в яких середньооблікова чисельність працюючих за звітний (фінансовий) рік не перевищує 50 осіб, а обсяг валового доходу від реалізації продукції (робіт, послуг) за цей період не перевищує 70 мільйонів гривень.</w:t>
      </w:r>
    </w:p>
    <w:p w14:paraId="29831A92" w14:textId="77777777" w:rsidR="00513B27" w:rsidRPr="00513B27" w:rsidRDefault="00513B27" w:rsidP="00513B27">
      <w:pPr>
        <w:pStyle w:val="ae"/>
        <w:ind w:right="141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Великими підприємствами </w:t>
      </w:r>
      <w:r w:rsidRPr="00513B27">
        <w:rPr>
          <w:sz w:val="22"/>
          <w:szCs w:val="22"/>
        </w:rPr>
        <w:t>визнаються підприємства, в яких середньооблікова чисельність працюючих за звітний (фінансовий) рік перевищує 250 осіб, а обсяг валового доходу від реалізації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продукції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(робіт,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послуг)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за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рік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перевищує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суму</w:t>
      </w:r>
      <w:r w:rsidRPr="00513B27">
        <w:rPr>
          <w:spacing w:val="80"/>
          <w:sz w:val="22"/>
          <w:szCs w:val="22"/>
        </w:rPr>
        <w:t xml:space="preserve"> </w:t>
      </w:r>
      <w:r w:rsidRPr="00513B27">
        <w:rPr>
          <w:sz w:val="22"/>
          <w:szCs w:val="22"/>
        </w:rPr>
        <w:t>100 мільйонів гривень.</w:t>
      </w:r>
    </w:p>
    <w:p w14:paraId="259F1F2B" w14:textId="77777777" w:rsidR="00513B27" w:rsidRPr="00513B27" w:rsidRDefault="00513B27" w:rsidP="00513B27">
      <w:pPr>
        <w:spacing w:before="2" w:line="269" w:lineRule="exact"/>
        <w:ind w:left="707"/>
        <w:jc w:val="both"/>
        <w:rPr>
          <w:rFonts w:ascii="Bookman Old Style" w:hAnsi="Bookman Old Style"/>
          <w:sz w:val="20"/>
        </w:rPr>
      </w:pPr>
      <w:proofErr w:type="spellStart"/>
      <w:r w:rsidRPr="00513B27">
        <w:rPr>
          <w:rFonts w:ascii="Bookman Old Style" w:hAnsi="Bookman Old Style"/>
          <w:sz w:val="20"/>
        </w:rPr>
        <w:t>Усі</w:t>
      </w:r>
      <w:proofErr w:type="spellEnd"/>
      <w:r w:rsidRPr="00513B27">
        <w:rPr>
          <w:rFonts w:ascii="Bookman Old Style" w:hAnsi="Bookman Old Style"/>
          <w:spacing w:val="-8"/>
          <w:sz w:val="20"/>
        </w:rPr>
        <w:t xml:space="preserve"> </w:t>
      </w:r>
      <w:proofErr w:type="spellStart"/>
      <w:r w:rsidRPr="00513B27">
        <w:rPr>
          <w:rFonts w:ascii="Bookman Old Style" w:hAnsi="Bookman Old Style"/>
          <w:sz w:val="20"/>
        </w:rPr>
        <w:t>інші</w:t>
      </w:r>
      <w:proofErr w:type="spellEnd"/>
      <w:r w:rsidRPr="00513B27">
        <w:rPr>
          <w:rFonts w:ascii="Bookman Old Style" w:hAnsi="Bookman Old Style"/>
          <w:spacing w:val="-6"/>
          <w:sz w:val="20"/>
        </w:rPr>
        <w:t xml:space="preserve"> </w:t>
      </w:r>
      <w:proofErr w:type="spellStart"/>
      <w:r w:rsidRPr="00513B27">
        <w:rPr>
          <w:rFonts w:ascii="Bookman Old Style" w:hAnsi="Bookman Old Style"/>
          <w:sz w:val="20"/>
        </w:rPr>
        <w:t>визнаються</w:t>
      </w:r>
      <w:proofErr w:type="spellEnd"/>
      <w:r w:rsidRPr="00513B27">
        <w:rPr>
          <w:rFonts w:ascii="Bookman Old Style" w:hAnsi="Bookman Old Style"/>
          <w:spacing w:val="-7"/>
          <w:sz w:val="20"/>
        </w:rPr>
        <w:t xml:space="preserve"> </w:t>
      </w:r>
      <w:r w:rsidRPr="00513B27">
        <w:rPr>
          <w:rFonts w:ascii="Bookman Old Style" w:hAnsi="Bookman Old Style"/>
          <w:sz w:val="20"/>
        </w:rPr>
        <w:t>як</w:t>
      </w:r>
      <w:r w:rsidRPr="00513B27">
        <w:rPr>
          <w:rFonts w:ascii="Bookman Old Style" w:hAnsi="Bookman Old Style"/>
          <w:spacing w:val="-5"/>
          <w:sz w:val="20"/>
        </w:rPr>
        <w:t xml:space="preserve"> </w:t>
      </w:r>
      <w:proofErr w:type="spellStart"/>
      <w:r w:rsidRPr="00513B27">
        <w:rPr>
          <w:rFonts w:ascii="Bookman Old Style" w:hAnsi="Bookman Old Style"/>
          <w:b/>
          <w:i/>
          <w:sz w:val="20"/>
        </w:rPr>
        <w:t>середні</w:t>
      </w:r>
      <w:proofErr w:type="spellEnd"/>
      <w:r w:rsidRPr="00513B27">
        <w:rPr>
          <w:rFonts w:ascii="Bookman Old Style" w:hAnsi="Bookman Old Style"/>
          <w:b/>
          <w:i/>
          <w:spacing w:val="-6"/>
          <w:sz w:val="20"/>
        </w:rPr>
        <w:t xml:space="preserve"> </w:t>
      </w:r>
      <w:proofErr w:type="spellStart"/>
      <w:r w:rsidRPr="00513B27">
        <w:rPr>
          <w:rFonts w:ascii="Bookman Old Style" w:hAnsi="Bookman Old Style"/>
          <w:b/>
          <w:i/>
          <w:spacing w:val="-2"/>
          <w:sz w:val="20"/>
        </w:rPr>
        <w:t>підприємства</w:t>
      </w:r>
      <w:proofErr w:type="spellEnd"/>
      <w:r w:rsidRPr="00513B27">
        <w:rPr>
          <w:rFonts w:ascii="Bookman Old Style" w:hAnsi="Bookman Old Style"/>
          <w:spacing w:val="-2"/>
          <w:sz w:val="20"/>
        </w:rPr>
        <w:t>.</w:t>
      </w:r>
    </w:p>
    <w:p w14:paraId="647B7D13" w14:textId="77777777" w:rsidR="00513B27" w:rsidRPr="00513B27" w:rsidRDefault="00513B27" w:rsidP="00513B27">
      <w:pPr>
        <w:pStyle w:val="ae"/>
        <w:ind w:right="140"/>
        <w:rPr>
          <w:sz w:val="22"/>
          <w:szCs w:val="22"/>
        </w:rPr>
      </w:pPr>
      <w:r w:rsidRPr="00513B27">
        <w:rPr>
          <w:sz w:val="22"/>
          <w:szCs w:val="22"/>
        </w:rPr>
        <w:t>Таким чином, більшість ветеринарних підприємств відповідають визначенню “мале підприємство”, що, у свою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чергу, може впливати на оподаткування таких підприємств.</w:t>
      </w:r>
    </w:p>
    <w:p w14:paraId="707A348A" w14:textId="77777777" w:rsidR="00513B27" w:rsidRPr="00513B27" w:rsidRDefault="00513B27" w:rsidP="00513B27">
      <w:pPr>
        <w:pStyle w:val="ae"/>
        <w:ind w:right="139"/>
        <w:rPr>
          <w:sz w:val="22"/>
          <w:szCs w:val="22"/>
        </w:rPr>
      </w:pPr>
      <w:r w:rsidRPr="00513B27">
        <w:rPr>
          <w:sz w:val="22"/>
          <w:szCs w:val="22"/>
        </w:rPr>
        <w:t xml:space="preserve">Підприємницькі ветеринарні заклади можуть бути створені державними установами або органами місцевого самоврядування (комунальні підприємства) і знаходитися в їх управлінні, або приватними особами і управлятись на розсуд </w:t>
      </w:r>
      <w:r w:rsidRPr="00513B27">
        <w:rPr>
          <w:spacing w:val="-2"/>
          <w:sz w:val="22"/>
          <w:szCs w:val="22"/>
        </w:rPr>
        <w:t>засновників.</w:t>
      </w:r>
    </w:p>
    <w:p w14:paraId="47261733" w14:textId="22A435DF" w:rsidR="00513B27" w:rsidRPr="00513B27" w:rsidRDefault="00513B27" w:rsidP="00513B27">
      <w:pPr>
        <w:pStyle w:val="ae"/>
        <w:spacing w:before="120"/>
        <w:ind w:right="140" w:firstLine="0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Приватне підприємство </w:t>
      </w:r>
      <w:r w:rsidRPr="00513B27">
        <w:rPr>
          <w:sz w:val="22"/>
          <w:szCs w:val="22"/>
        </w:rPr>
        <w:t>є найзручнішою формою створення ветеринарного закладу (рис. 2). Під час створення приватного підприємства не потрібно створювати статутний фонд, що значно зменшує фінансові витрати засновника. Приватне підприємство, будучи юридичною особою, знаходиться</w:t>
      </w:r>
      <w:r w:rsidRPr="00513B27">
        <w:rPr>
          <w:spacing w:val="34"/>
          <w:sz w:val="22"/>
          <w:szCs w:val="22"/>
        </w:rPr>
        <w:t xml:space="preserve">  </w:t>
      </w:r>
      <w:r w:rsidRPr="00513B27">
        <w:rPr>
          <w:sz w:val="22"/>
          <w:szCs w:val="22"/>
        </w:rPr>
        <w:t>у</w:t>
      </w:r>
      <w:r w:rsidRPr="00513B27">
        <w:rPr>
          <w:spacing w:val="35"/>
          <w:sz w:val="22"/>
          <w:szCs w:val="22"/>
        </w:rPr>
        <w:t xml:space="preserve">  </w:t>
      </w:r>
      <w:r w:rsidRPr="00513B27">
        <w:rPr>
          <w:sz w:val="22"/>
          <w:szCs w:val="22"/>
        </w:rPr>
        <w:t>власності</w:t>
      </w:r>
      <w:r w:rsidRPr="00513B27">
        <w:rPr>
          <w:spacing w:val="35"/>
          <w:sz w:val="22"/>
          <w:szCs w:val="22"/>
        </w:rPr>
        <w:t xml:space="preserve">  </w:t>
      </w:r>
      <w:r w:rsidRPr="00513B27">
        <w:rPr>
          <w:sz w:val="22"/>
          <w:szCs w:val="22"/>
        </w:rPr>
        <w:t>засновника</w:t>
      </w:r>
      <w:r w:rsidRPr="00513B27">
        <w:rPr>
          <w:spacing w:val="33"/>
          <w:sz w:val="22"/>
          <w:szCs w:val="22"/>
        </w:rPr>
        <w:t xml:space="preserve">  </w:t>
      </w:r>
      <w:r w:rsidRPr="00513B27">
        <w:rPr>
          <w:sz w:val="22"/>
          <w:szCs w:val="22"/>
        </w:rPr>
        <w:t>та</w:t>
      </w:r>
      <w:r w:rsidRPr="00513B27">
        <w:rPr>
          <w:spacing w:val="34"/>
          <w:sz w:val="22"/>
          <w:szCs w:val="22"/>
        </w:rPr>
        <w:t xml:space="preserve">  </w:t>
      </w:r>
      <w:r w:rsidRPr="00513B27">
        <w:rPr>
          <w:sz w:val="22"/>
          <w:szCs w:val="22"/>
        </w:rPr>
        <w:t>базується</w:t>
      </w:r>
      <w:r w:rsidRPr="00513B27">
        <w:rPr>
          <w:spacing w:val="34"/>
          <w:sz w:val="22"/>
          <w:szCs w:val="22"/>
        </w:rPr>
        <w:t xml:space="preserve">  </w:t>
      </w:r>
      <w:r w:rsidRPr="00513B27">
        <w:rPr>
          <w:sz w:val="22"/>
          <w:szCs w:val="22"/>
        </w:rPr>
        <w:t>на</w:t>
      </w:r>
      <w:r w:rsidRPr="00513B27">
        <w:rPr>
          <w:spacing w:val="35"/>
          <w:sz w:val="22"/>
          <w:szCs w:val="22"/>
        </w:rPr>
        <w:t xml:space="preserve">  </w:t>
      </w:r>
      <w:r w:rsidRPr="00513B27">
        <w:rPr>
          <w:sz w:val="22"/>
          <w:szCs w:val="22"/>
        </w:rPr>
        <w:t>основі</w:t>
      </w:r>
      <w:r w:rsidRPr="00513B27">
        <w:rPr>
          <w:spacing w:val="36"/>
          <w:sz w:val="22"/>
          <w:szCs w:val="22"/>
        </w:rPr>
        <w:t xml:space="preserve">  </w:t>
      </w:r>
      <w:r w:rsidRPr="00513B27">
        <w:rPr>
          <w:spacing w:val="-4"/>
          <w:sz w:val="22"/>
          <w:szCs w:val="22"/>
        </w:rPr>
        <w:t xml:space="preserve">його </w:t>
      </w:r>
      <w:r w:rsidRPr="00513B27">
        <w:rPr>
          <w:sz w:val="22"/>
          <w:szCs w:val="22"/>
        </w:rPr>
        <w:t>приватного майна. Власник самостійно визначає структуру та порядок управління і розподілу прибутку підприємства. На відміну від підприємця-фізичної особи власник приватного підприємства не відповідає за його борги власним майном, у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разі банкрутства такого підприємства борги будуть покриватися за рахунок його активів, грошей на рахунках та майна, яке є на балансі підприємства і може бути продане.</w:t>
      </w:r>
    </w:p>
    <w:p w14:paraId="1B3E8EE4" w14:textId="7E0113CB" w:rsidR="00513B27" w:rsidRPr="00513B27" w:rsidRDefault="00513B27" w:rsidP="00513B27">
      <w:pPr>
        <w:pStyle w:val="ae"/>
        <w:ind w:right="139"/>
        <w:rPr>
          <w:sz w:val="22"/>
          <w:szCs w:val="22"/>
        </w:rPr>
      </w:pPr>
      <w:r w:rsidRPr="00513B27">
        <w:rPr>
          <w:noProof/>
          <w:szCs w:val="22"/>
        </w:rPr>
        <w:lastRenderedPageBreak/>
        <mc:AlternateContent>
          <mc:Choice Requires="wpg">
            <w:drawing>
              <wp:anchor distT="0" distB="0" distL="0" distR="0" simplePos="0" relativeHeight="251672576" behindDoc="1" locked="0" layoutInCell="1" allowOverlap="1" wp14:anchorId="28E2EBB7" wp14:editId="0A615221">
                <wp:simplePos x="0" y="0"/>
                <wp:positionH relativeFrom="page">
                  <wp:align>center</wp:align>
                </wp:positionH>
                <wp:positionV relativeFrom="paragraph">
                  <wp:posOffset>205105</wp:posOffset>
                </wp:positionV>
                <wp:extent cx="3722370" cy="2630805"/>
                <wp:effectExtent l="0" t="0" r="11430" b="17145"/>
                <wp:wrapTopAndBottom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22370" cy="2630805"/>
                          <a:chOff x="0" y="0"/>
                          <a:chExt cx="3722370" cy="2630805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4489" y="4489"/>
                            <a:ext cx="3713479" cy="2621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3479" h="2621915">
                                <a:moveTo>
                                  <a:pt x="2439892" y="1416700"/>
                                </a:moveTo>
                                <a:lnTo>
                                  <a:pt x="2428039" y="1344895"/>
                                </a:lnTo>
                                <a:lnTo>
                                  <a:pt x="2394043" y="1278015"/>
                                </a:lnTo>
                                <a:lnTo>
                                  <a:pt x="2369474" y="1246871"/>
                                </a:lnTo>
                                <a:lnTo>
                                  <a:pt x="2340250" y="1217495"/>
                                </a:lnTo>
                                <a:lnTo>
                                  <a:pt x="2306663" y="1190066"/>
                                </a:lnTo>
                                <a:lnTo>
                                  <a:pt x="2269008" y="1164765"/>
                                </a:lnTo>
                                <a:lnTo>
                                  <a:pt x="2227576" y="1141769"/>
                                </a:lnTo>
                                <a:lnTo>
                                  <a:pt x="2182661" y="1121259"/>
                                </a:lnTo>
                                <a:lnTo>
                                  <a:pt x="2134557" y="1103413"/>
                                </a:lnTo>
                                <a:lnTo>
                                  <a:pt x="2083557" y="1088410"/>
                                </a:lnTo>
                                <a:lnTo>
                                  <a:pt x="2029954" y="1076429"/>
                                </a:lnTo>
                                <a:lnTo>
                                  <a:pt x="1974042" y="1067649"/>
                                </a:lnTo>
                                <a:lnTo>
                                  <a:pt x="1916113" y="1062250"/>
                                </a:lnTo>
                                <a:lnTo>
                                  <a:pt x="1856461" y="1060411"/>
                                </a:lnTo>
                                <a:lnTo>
                                  <a:pt x="1796797" y="1062250"/>
                                </a:lnTo>
                                <a:lnTo>
                                  <a:pt x="1738856" y="1067649"/>
                                </a:lnTo>
                                <a:lnTo>
                                  <a:pt x="1682934" y="1076429"/>
                                </a:lnTo>
                                <a:lnTo>
                                  <a:pt x="1629323" y="1088410"/>
                                </a:lnTo>
                                <a:lnTo>
                                  <a:pt x="1578315" y="1103413"/>
                                </a:lnTo>
                                <a:lnTo>
                                  <a:pt x="1530205" y="1121259"/>
                                </a:lnTo>
                                <a:lnTo>
                                  <a:pt x="1485286" y="1141769"/>
                                </a:lnTo>
                                <a:lnTo>
                                  <a:pt x="1443850" y="1164765"/>
                                </a:lnTo>
                                <a:lnTo>
                                  <a:pt x="1406191" y="1190066"/>
                                </a:lnTo>
                                <a:lnTo>
                                  <a:pt x="1372602" y="1217495"/>
                                </a:lnTo>
                                <a:lnTo>
                                  <a:pt x="1343376" y="1246871"/>
                                </a:lnTo>
                                <a:lnTo>
                                  <a:pt x="1318807" y="1278015"/>
                                </a:lnTo>
                                <a:lnTo>
                                  <a:pt x="1299187" y="1310750"/>
                                </a:lnTo>
                                <a:lnTo>
                                  <a:pt x="1275968" y="1380271"/>
                                </a:lnTo>
                                <a:lnTo>
                                  <a:pt x="1272956" y="1416700"/>
                                </a:lnTo>
                                <a:lnTo>
                                  <a:pt x="1275968" y="1453128"/>
                                </a:lnTo>
                                <a:lnTo>
                                  <a:pt x="1299187" y="1522649"/>
                                </a:lnTo>
                                <a:lnTo>
                                  <a:pt x="1318807" y="1555384"/>
                                </a:lnTo>
                                <a:lnTo>
                                  <a:pt x="1343376" y="1586529"/>
                                </a:lnTo>
                                <a:lnTo>
                                  <a:pt x="1372602" y="1615905"/>
                                </a:lnTo>
                                <a:lnTo>
                                  <a:pt x="1406191" y="1643333"/>
                                </a:lnTo>
                                <a:lnTo>
                                  <a:pt x="1443850" y="1668634"/>
                                </a:lnTo>
                                <a:lnTo>
                                  <a:pt x="1485286" y="1691630"/>
                                </a:lnTo>
                                <a:lnTo>
                                  <a:pt x="1530205" y="1712140"/>
                                </a:lnTo>
                                <a:lnTo>
                                  <a:pt x="1578315" y="1729986"/>
                                </a:lnTo>
                                <a:lnTo>
                                  <a:pt x="1629323" y="1744990"/>
                                </a:lnTo>
                                <a:lnTo>
                                  <a:pt x="1682934" y="1756970"/>
                                </a:lnTo>
                                <a:lnTo>
                                  <a:pt x="1738856" y="1765750"/>
                                </a:lnTo>
                                <a:lnTo>
                                  <a:pt x="1796797" y="1771149"/>
                                </a:lnTo>
                                <a:lnTo>
                                  <a:pt x="1856461" y="1772988"/>
                                </a:lnTo>
                                <a:lnTo>
                                  <a:pt x="1916113" y="1771149"/>
                                </a:lnTo>
                                <a:lnTo>
                                  <a:pt x="1974042" y="1765750"/>
                                </a:lnTo>
                                <a:lnTo>
                                  <a:pt x="2029954" y="1756970"/>
                                </a:lnTo>
                                <a:lnTo>
                                  <a:pt x="2083557" y="1744990"/>
                                </a:lnTo>
                                <a:lnTo>
                                  <a:pt x="2134557" y="1729986"/>
                                </a:lnTo>
                                <a:lnTo>
                                  <a:pt x="2182661" y="1712140"/>
                                </a:lnTo>
                                <a:lnTo>
                                  <a:pt x="2227576" y="1691630"/>
                                </a:lnTo>
                                <a:lnTo>
                                  <a:pt x="2269008" y="1668634"/>
                                </a:lnTo>
                                <a:lnTo>
                                  <a:pt x="2306663" y="1643333"/>
                                </a:lnTo>
                                <a:lnTo>
                                  <a:pt x="2340250" y="1615905"/>
                                </a:lnTo>
                                <a:lnTo>
                                  <a:pt x="2369474" y="1586529"/>
                                </a:lnTo>
                                <a:lnTo>
                                  <a:pt x="2394043" y="1555384"/>
                                </a:lnTo>
                                <a:lnTo>
                                  <a:pt x="2413662" y="1522649"/>
                                </a:lnTo>
                                <a:lnTo>
                                  <a:pt x="2436880" y="1453128"/>
                                </a:lnTo>
                                <a:lnTo>
                                  <a:pt x="2439892" y="1416700"/>
                                </a:lnTo>
                                <a:close/>
                              </a:path>
                              <a:path w="3713479" h="2621915">
                                <a:moveTo>
                                  <a:pt x="1230518" y="2265051"/>
                                </a:moveTo>
                                <a:lnTo>
                                  <a:pt x="1227654" y="2226228"/>
                                </a:lnTo>
                                <a:lnTo>
                                  <a:pt x="1219263" y="2188615"/>
                                </a:lnTo>
                                <a:lnTo>
                                  <a:pt x="1205641" y="2152431"/>
                                </a:lnTo>
                                <a:lnTo>
                                  <a:pt x="1187086" y="2117893"/>
                                </a:lnTo>
                                <a:lnTo>
                                  <a:pt x="1163896" y="2085218"/>
                                </a:lnTo>
                                <a:lnTo>
                                  <a:pt x="1136369" y="2054623"/>
                                </a:lnTo>
                                <a:lnTo>
                                  <a:pt x="1104803" y="2026325"/>
                                </a:lnTo>
                                <a:lnTo>
                                  <a:pt x="1069495" y="2000543"/>
                                </a:lnTo>
                                <a:lnTo>
                                  <a:pt x="1030743" y="1977493"/>
                                </a:lnTo>
                                <a:lnTo>
                                  <a:pt x="988846" y="1957393"/>
                                </a:lnTo>
                                <a:lnTo>
                                  <a:pt x="944100" y="1940460"/>
                                </a:lnTo>
                                <a:lnTo>
                                  <a:pt x="896804" y="1926912"/>
                                </a:lnTo>
                                <a:lnTo>
                                  <a:pt x="847256" y="1916966"/>
                                </a:lnTo>
                                <a:lnTo>
                                  <a:pt x="795752" y="1910838"/>
                                </a:lnTo>
                                <a:lnTo>
                                  <a:pt x="742592" y="1908748"/>
                                </a:lnTo>
                                <a:lnTo>
                                  <a:pt x="689417" y="1910838"/>
                                </a:lnTo>
                                <a:lnTo>
                                  <a:pt x="637902" y="1916966"/>
                                </a:lnTo>
                                <a:lnTo>
                                  <a:pt x="588344" y="1926912"/>
                                </a:lnTo>
                                <a:lnTo>
                                  <a:pt x="541039" y="1940460"/>
                                </a:lnTo>
                                <a:lnTo>
                                  <a:pt x="496287" y="1957393"/>
                                </a:lnTo>
                                <a:lnTo>
                                  <a:pt x="454384" y="1977493"/>
                                </a:lnTo>
                                <a:lnTo>
                                  <a:pt x="415628" y="2000543"/>
                                </a:lnTo>
                                <a:lnTo>
                                  <a:pt x="380318" y="2026325"/>
                                </a:lnTo>
                                <a:lnTo>
                                  <a:pt x="348749" y="2054623"/>
                                </a:lnTo>
                                <a:lnTo>
                                  <a:pt x="321221" y="2085218"/>
                                </a:lnTo>
                                <a:lnTo>
                                  <a:pt x="298031" y="2117893"/>
                                </a:lnTo>
                                <a:lnTo>
                                  <a:pt x="279475" y="2152431"/>
                                </a:lnTo>
                                <a:lnTo>
                                  <a:pt x="265853" y="2188615"/>
                                </a:lnTo>
                                <a:lnTo>
                                  <a:pt x="257462" y="2226228"/>
                                </a:lnTo>
                                <a:lnTo>
                                  <a:pt x="254598" y="2265051"/>
                                </a:lnTo>
                                <a:lnTo>
                                  <a:pt x="257462" y="2303875"/>
                                </a:lnTo>
                                <a:lnTo>
                                  <a:pt x="265853" y="2341487"/>
                                </a:lnTo>
                                <a:lnTo>
                                  <a:pt x="279475" y="2377671"/>
                                </a:lnTo>
                                <a:lnTo>
                                  <a:pt x="298031" y="2412210"/>
                                </a:lnTo>
                                <a:lnTo>
                                  <a:pt x="321221" y="2444885"/>
                                </a:lnTo>
                                <a:lnTo>
                                  <a:pt x="348749" y="2475481"/>
                                </a:lnTo>
                                <a:lnTo>
                                  <a:pt x="380318" y="2503778"/>
                                </a:lnTo>
                                <a:lnTo>
                                  <a:pt x="415628" y="2529561"/>
                                </a:lnTo>
                                <a:lnTo>
                                  <a:pt x="454384" y="2552611"/>
                                </a:lnTo>
                                <a:lnTo>
                                  <a:pt x="496287" y="2572711"/>
                                </a:lnTo>
                                <a:lnTo>
                                  <a:pt x="541039" y="2589644"/>
                                </a:lnTo>
                                <a:lnTo>
                                  <a:pt x="588344" y="2603192"/>
                                </a:lnTo>
                                <a:lnTo>
                                  <a:pt x="637902" y="2613139"/>
                                </a:lnTo>
                                <a:lnTo>
                                  <a:pt x="689417" y="2619266"/>
                                </a:lnTo>
                                <a:lnTo>
                                  <a:pt x="742592" y="2621357"/>
                                </a:lnTo>
                                <a:lnTo>
                                  <a:pt x="795752" y="2619266"/>
                                </a:lnTo>
                                <a:lnTo>
                                  <a:pt x="847256" y="2613139"/>
                                </a:lnTo>
                                <a:lnTo>
                                  <a:pt x="896804" y="2603192"/>
                                </a:lnTo>
                                <a:lnTo>
                                  <a:pt x="944100" y="2589644"/>
                                </a:lnTo>
                                <a:lnTo>
                                  <a:pt x="988846" y="2572711"/>
                                </a:lnTo>
                                <a:lnTo>
                                  <a:pt x="1030743" y="2552611"/>
                                </a:lnTo>
                                <a:lnTo>
                                  <a:pt x="1069495" y="2529561"/>
                                </a:lnTo>
                                <a:lnTo>
                                  <a:pt x="1104803" y="2503778"/>
                                </a:lnTo>
                                <a:lnTo>
                                  <a:pt x="1136369" y="2475481"/>
                                </a:lnTo>
                                <a:lnTo>
                                  <a:pt x="1163896" y="2444885"/>
                                </a:lnTo>
                                <a:lnTo>
                                  <a:pt x="1187086" y="2412210"/>
                                </a:lnTo>
                                <a:lnTo>
                                  <a:pt x="1205641" y="2377671"/>
                                </a:lnTo>
                                <a:lnTo>
                                  <a:pt x="1219263" y="2341487"/>
                                </a:lnTo>
                                <a:lnTo>
                                  <a:pt x="1227654" y="2303875"/>
                                </a:lnTo>
                                <a:lnTo>
                                  <a:pt x="1230518" y="2265051"/>
                                </a:lnTo>
                                <a:close/>
                              </a:path>
                              <a:path w="3713479" h="2621915">
                                <a:moveTo>
                                  <a:pt x="954708" y="992550"/>
                                </a:moveTo>
                                <a:lnTo>
                                  <a:pt x="951496" y="950999"/>
                                </a:lnTo>
                                <a:lnTo>
                                  <a:pt x="942102" y="910856"/>
                                </a:lnTo>
                                <a:lnTo>
                                  <a:pt x="926882" y="872388"/>
                                </a:lnTo>
                                <a:lnTo>
                                  <a:pt x="906195" y="835863"/>
                                </a:lnTo>
                                <a:lnTo>
                                  <a:pt x="880398" y="801547"/>
                                </a:lnTo>
                                <a:lnTo>
                                  <a:pt x="849849" y="769709"/>
                                </a:lnTo>
                                <a:lnTo>
                                  <a:pt x="814908" y="740615"/>
                                </a:lnTo>
                                <a:lnTo>
                                  <a:pt x="775931" y="714533"/>
                                </a:lnTo>
                                <a:lnTo>
                                  <a:pt x="733276" y="691731"/>
                                </a:lnTo>
                                <a:lnTo>
                                  <a:pt x="687302" y="672475"/>
                                </a:lnTo>
                                <a:lnTo>
                                  <a:pt x="638367" y="657032"/>
                                </a:lnTo>
                                <a:lnTo>
                                  <a:pt x="586828" y="645671"/>
                                </a:lnTo>
                                <a:lnTo>
                                  <a:pt x="533044" y="638658"/>
                                </a:lnTo>
                                <a:lnTo>
                                  <a:pt x="477372" y="636261"/>
                                </a:lnTo>
                                <a:lnTo>
                                  <a:pt x="421700" y="638658"/>
                                </a:lnTo>
                                <a:lnTo>
                                  <a:pt x="367914" y="645671"/>
                                </a:lnTo>
                                <a:lnTo>
                                  <a:pt x="316373" y="657032"/>
                                </a:lnTo>
                                <a:lnTo>
                                  <a:pt x="267435" y="672475"/>
                                </a:lnTo>
                                <a:lnTo>
                                  <a:pt x="221457" y="691731"/>
                                </a:lnTo>
                                <a:lnTo>
                                  <a:pt x="178799" y="714533"/>
                                </a:lnTo>
                                <a:lnTo>
                                  <a:pt x="139818" y="740615"/>
                                </a:lnTo>
                                <a:lnTo>
                                  <a:pt x="104872" y="769709"/>
                                </a:lnTo>
                                <a:lnTo>
                                  <a:pt x="74320" y="801547"/>
                                </a:lnTo>
                                <a:lnTo>
                                  <a:pt x="48520" y="835863"/>
                                </a:lnTo>
                                <a:lnTo>
                                  <a:pt x="27829" y="872388"/>
                                </a:lnTo>
                                <a:lnTo>
                                  <a:pt x="12607" y="910856"/>
                                </a:lnTo>
                                <a:lnTo>
                                  <a:pt x="3211" y="950999"/>
                                </a:lnTo>
                                <a:lnTo>
                                  <a:pt x="0" y="992550"/>
                                </a:lnTo>
                                <a:lnTo>
                                  <a:pt x="3211" y="1034101"/>
                                </a:lnTo>
                                <a:lnTo>
                                  <a:pt x="12607" y="1074244"/>
                                </a:lnTo>
                                <a:lnTo>
                                  <a:pt x="27829" y="1112712"/>
                                </a:lnTo>
                                <a:lnTo>
                                  <a:pt x="48520" y="1149237"/>
                                </a:lnTo>
                                <a:lnTo>
                                  <a:pt x="74320" y="1183553"/>
                                </a:lnTo>
                                <a:lnTo>
                                  <a:pt x="104872" y="1215391"/>
                                </a:lnTo>
                                <a:lnTo>
                                  <a:pt x="139817" y="1244485"/>
                                </a:lnTo>
                                <a:lnTo>
                                  <a:pt x="178798" y="1270566"/>
                                </a:lnTo>
                                <a:lnTo>
                                  <a:pt x="221455" y="1293369"/>
                                </a:lnTo>
                                <a:lnTo>
                                  <a:pt x="267432" y="1312625"/>
                                </a:lnTo>
                                <a:lnTo>
                                  <a:pt x="316370" y="1328068"/>
                                </a:lnTo>
                                <a:lnTo>
                                  <a:pt x="367910" y="1339429"/>
                                </a:lnTo>
                                <a:lnTo>
                                  <a:pt x="421694" y="1346442"/>
                                </a:lnTo>
                                <a:lnTo>
                                  <a:pt x="477365" y="1348839"/>
                                </a:lnTo>
                                <a:lnTo>
                                  <a:pt x="533038" y="1346442"/>
                                </a:lnTo>
                                <a:lnTo>
                                  <a:pt x="586823" y="1339429"/>
                                </a:lnTo>
                                <a:lnTo>
                                  <a:pt x="638363" y="1328068"/>
                                </a:lnTo>
                                <a:lnTo>
                                  <a:pt x="687299" y="1312625"/>
                                </a:lnTo>
                                <a:lnTo>
                                  <a:pt x="733274" y="1293369"/>
                                </a:lnTo>
                                <a:lnTo>
                                  <a:pt x="775929" y="1270566"/>
                                </a:lnTo>
                                <a:lnTo>
                                  <a:pt x="814907" y="1244485"/>
                                </a:lnTo>
                                <a:lnTo>
                                  <a:pt x="849849" y="1215391"/>
                                </a:lnTo>
                                <a:lnTo>
                                  <a:pt x="880397" y="1183553"/>
                                </a:lnTo>
                                <a:lnTo>
                                  <a:pt x="906194" y="1149237"/>
                                </a:lnTo>
                                <a:lnTo>
                                  <a:pt x="926882" y="1112712"/>
                                </a:lnTo>
                                <a:lnTo>
                                  <a:pt x="942102" y="1074244"/>
                                </a:lnTo>
                                <a:lnTo>
                                  <a:pt x="951496" y="1034101"/>
                                </a:lnTo>
                                <a:lnTo>
                                  <a:pt x="954708" y="992550"/>
                                </a:lnTo>
                                <a:close/>
                              </a:path>
                              <a:path w="3713479" h="2621915">
                                <a:moveTo>
                                  <a:pt x="2355016" y="356288"/>
                                </a:moveTo>
                                <a:lnTo>
                                  <a:pt x="2352152" y="317466"/>
                                </a:lnTo>
                                <a:lnTo>
                                  <a:pt x="2343761" y="279855"/>
                                </a:lnTo>
                                <a:lnTo>
                                  <a:pt x="2330138" y="243673"/>
                                </a:lnTo>
                                <a:lnTo>
                                  <a:pt x="2311582" y="209136"/>
                                </a:lnTo>
                                <a:lnTo>
                                  <a:pt x="2288391" y="176462"/>
                                </a:lnTo>
                                <a:lnTo>
                                  <a:pt x="2260862" y="145868"/>
                                </a:lnTo>
                                <a:lnTo>
                                  <a:pt x="2229293" y="117572"/>
                                </a:lnTo>
                                <a:lnTo>
                                  <a:pt x="2193982" y="91791"/>
                                </a:lnTo>
                                <a:lnTo>
                                  <a:pt x="2155225" y="68742"/>
                                </a:lnTo>
                                <a:lnTo>
                                  <a:pt x="2113322" y="48643"/>
                                </a:lnTo>
                                <a:lnTo>
                                  <a:pt x="2068569" y="31711"/>
                                </a:lnTo>
                                <a:lnTo>
                                  <a:pt x="2021264" y="18163"/>
                                </a:lnTo>
                                <a:lnTo>
                                  <a:pt x="1971705" y="8217"/>
                                </a:lnTo>
                                <a:lnTo>
                                  <a:pt x="1920189" y="2090"/>
                                </a:lnTo>
                                <a:lnTo>
                                  <a:pt x="1867015" y="0"/>
                                </a:lnTo>
                                <a:lnTo>
                                  <a:pt x="1813854" y="2090"/>
                                </a:lnTo>
                                <a:lnTo>
                                  <a:pt x="1762351" y="8217"/>
                                </a:lnTo>
                                <a:lnTo>
                                  <a:pt x="1712802" y="18163"/>
                                </a:lnTo>
                                <a:lnTo>
                                  <a:pt x="1665506" y="31711"/>
                                </a:lnTo>
                                <a:lnTo>
                                  <a:pt x="1620761" y="48643"/>
                                </a:lnTo>
                                <a:lnTo>
                                  <a:pt x="1578863" y="68742"/>
                                </a:lnTo>
                                <a:lnTo>
                                  <a:pt x="1540112" y="91791"/>
                                </a:lnTo>
                                <a:lnTo>
                                  <a:pt x="1504804" y="117572"/>
                                </a:lnTo>
                                <a:lnTo>
                                  <a:pt x="1473238" y="145868"/>
                                </a:lnTo>
                                <a:lnTo>
                                  <a:pt x="1445711" y="176462"/>
                                </a:lnTo>
                                <a:lnTo>
                                  <a:pt x="1422521" y="209136"/>
                                </a:lnTo>
                                <a:lnTo>
                                  <a:pt x="1403966" y="243673"/>
                                </a:lnTo>
                                <a:lnTo>
                                  <a:pt x="1390344" y="279855"/>
                                </a:lnTo>
                                <a:lnTo>
                                  <a:pt x="1381952" y="317466"/>
                                </a:lnTo>
                                <a:lnTo>
                                  <a:pt x="1379089" y="356288"/>
                                </a:lnTo>
                                <a:lnTo>
                                  <a:pt x="1381952" y="395110"/>
                                </a:lnTo>
                                <a:lnTo>
                                  <a:pt x="1390344" y="432721"/>
                                </a:lnTo>
                                <a:lnTo>
                                  <a:pt x="1403966" y="468904"/>
                                </a:lnTo>
                                <a:lnTo>
                                  <a:pt x="1422521" y="503441"/>
                                </a:lnTo>
                                <a:lnTo>
                                  <a:pt x="1445711" y="536115"/>
                                </a:lnTo>
                                <a:lnTo>
                                  <a:pt x="1473238" y="566708"/>
                                </a:lnTo>
                                <a:lnTo>
                                  <a:pt x="1504804" y="595004"/>
                                </a:lnTo>
                                <a:lnTo>
                                  <a:pt x="1540112" y="620785"/>
                                </a:lnTo>
                                <a:lnTo>
                                  <a:pt x="1578863" y="643834"/>
                                </a:lnTo>
                                <a:lnTo>
                                  <a:pt x="1620761" y="663933"/>
                                </a:lnTo>
                                <a:lnTo>
                                  <a:pt x="1665506" y="680865"/>
                                </a:lnTo>
                                <a:lnTo>
                                  <a:pt x="1712802" y="694413"/>
                                </a:lnTo>
                                <a:lnTo>
                                  <a:pt x="1762351" y="704359"/>
                                </a:lnTo>
                                <a:lnTo>
                                  <a:pt x="1813854" y="710486"/>
                                </a:lnTo>
                                <a:lnTo>
                                  <a:pt x="1867015" y="712577"/>
                                </a:lnTo>
                                <a:lnTo>
                                  <a:pt x="1920189" y="710486"/>
                                </a:lnTo>
                                <a:lnTo>
                                  <a:pt x="1971705" y="704359"/>
                                </a:lnTo>
                                <a:lnTo>
                                  <a:pt x="2021264" y="694413"/>
                                </a:lnTo>
                                <a:lnTo>
                                  <a:pt x="2068569" y="680865"/>
                                </a:lnTo>
                                <a:lnTo>
                                  <a:pt x="2113322" y="663933"/>
                                </a:lnTo>
                                <a:lnTo>
                                  <a:pt x="2155225" y="643834"/>
                                </a:lnTo>
                                <a:lnTo>
                                  <a:pt x="2193982" y="620785"/>
                                </a:lnTo>
                                <a:lnTo>
                                  <a:pt x="2229293" y="595004"/>
                                </a:lnTo>
                                <a:lnTo>
                                  <a:pt x="2260862" y="566708"/>
                                </a:lnTo>
                                <a:lnTo>
                                  <a:pt x="2288391" y="536115"/>
                                </a:lnTo>
                                <a:lnTo>
                                  <a:pt x="2311582" y="503441"/>
                                </a:lnTo>
                                <a:lnTo>
                                  <a:pt x="2330138" y="468904"/>
                                </a:lnTo>
                                <a:lnTo>
                                  <a:pt x="2343761" y="432721"/>
                                </a:lnTo>
                                <a:lnTo>
                                  <a:pt x="2352152" y="395110"/>
                                </a:lnTo>
                                <a:lnTo>
                                  <a:pt x="2355016" y="356288"/>
                                </a:lnTo>
                                <a:close/>
                              </a:path>
                              <a:path w="3713479" h="2621915">
                                <a:moveTo>
                                  <a:pt x="3712886" y="1060411"/>
                                </a:moveTo>
                                <a:lnTo>
                                  <a:pt x="3709674" y="1018860"/>
                                </a:lnTo>
                                <a:lnTo>
                                  <a:pt x="3700276" y="978717"/>
                                </a:lnTo>
                                <a:lnTo>
                                  <a:pt x="3685052" y="940249"/>
                                </a:lnTo>
                                <a:lnTo>
                                  <a:pt x="3664359" y="903724"/>
                                </a:lnTo>
                                <a:lnTo>
                                  <a:pt x="3638556" y="869408"/>
                                </a:lnTo>
                                <a:lnTo>
                                  <a:pt x="3608001" y="837570"/>
                                </a:lnTo>
                                <a:lnTo>
                                  <a:pt x="3573054" y="808476"/>
                                </a:lnTo>
                                <a:lnTo>
                                  <a:pt x="3534071" y="782394"/>
                                </a:lnTo>
                                <a:lnTo>
                                  <a:pt x="3491412" y="759592"/>
                                </a:lnTo>
                                <a:lnTo>
                                  <a:pt x="3445434" y="740336"/>
                                </a:lnTo>
                                <a:lnTo>
                                  <a:pt x="3396497" y="724893"/>
                                </a:lnTo>
                                <a:lnTo>
                                  <a:pt x="3344959" y="713532"/>
                                </a:lnTo>
                                <a:lnTo>
                                  <a:pt x="3291179" y="706519"/>
                                </a:lnTo>
                                <a:lnTo>
                                  <a:pt x="3235513" y="704122"/>
                                </a:lnTo>
                                <a:lnTo>
                                  <a:pt x="3179834" y="706519"/>
                                </a:lnTo>
                                <a:lnTo>
                                  <a:pt x="3126044" y="713532"/>
                                </a:lnTo>
                                <a:lnTo>
                                  <a:pt x="3074499" y="724893"/>
                                </a:lnTo>
                                <a:lnTo>
                                  <a:pt x="3025560" y="740336"/>
                                </a:lnTo>
                                <a:lnTo>
                                  <a:pt x="2979582" y="759592"/>
                                </a:lnTo>
                                <a:lnTo>
                                  <a:pt x="2936924" y="782394"/>
                                </a:lnTo>
                                <a:lnTo>
                                  <a:pt x="2897945" y="808476"/>
                                </a:lnTo>
                                <a:lnTo>
                                  <a:pt x="2863002" y="837570"/>
                                </a:lnTo>
                                <a:lnTo>
                                  <a:pt x="2832452" y="869408"/>
                                </a:lnTo>
                                <a:lnTo>
                                  <a:pt x="2806654" y="903724"/>
                                </a:lnTo>
                                <a:lnTo>
                                  <a:pt x="2785966" y="940249"/>
                                </a:lnTo>
                                <a:lnTo>
                                  <a:pt x="2770746" y="978717"/>
                                </a:lnTo>
                                <a:lnTo>
                                  <a:pt x="2761352" y="1018860"/>
                                </a:lnTo>
                                <a:lnTo>
                                  <a:pt x="2758141" y="1060411"/>
                                </a:lnTo>
                                <a:lnTo>
                                  <a:pt x="2761352" y="1101962"/>
                                </a:lnTo>
                                <a:lnTo>
                                  <a:pt x="2770746" y="1142105"/>
                                </a:lnTo>
                                <a:lnTo>
                                  <a:pt x="2785966" y="1180573"/>
                                </a:lnTo>
                                <a:lnTo>
                                  <a:pt x="2806654" y="1217098"/>
                                </a:lnTo>
                                <a:lnTo>
                                  <a:pt x="2832452" y="1251414"/>
                                </a:lnTo>
                                <a:lnTo>
                                  <a:pt x="2863002" y="1283252"/>
                                </a:lnTo>
                                <a:lnTo>
                                  <a:pt x="2897945" y="1312346"/>
                                </a:lnTo>
                                <a:lnTo>
                                  <a:pt x="2936924" y="1338427"/>
                                </a:lnTo>
                                <a:lnTo>
                                  <a:pt x="2979582" y="1361230"/>
                                </a:lnTo>
                                <a:lnTo>
                                  <a:pt x="3025560" y="1380486"/>
                                </a:lnTo>
                                <a:lnTo>
                                  <a:pt x="3074499" y="1395929"/>
                                </a:lnTo>
                                <a:lnTo>
                                  <a:pt x="3126044" y="1407290"/>
                                </a:lnTo>
                                <a:lnTo>
                                  <a:pt x="3179834" y="1414303"/>
                                </a:lnTo>
                                <a:lnTo>
                                  <a:pt x="3235513" y="1416700"/>
                                </a:lnTo>
                                <a:lnTo>
                                  <a:pt x="3291179" y="1414303"/>
                                </a:lnTo>
                                <a:lnTo>
                                  <a:pt x="3344959" y="1407290"/>
                                </a:lnTo>
                                <a:lnTo>
                                  <a:pt x="3396497" y="1395929"/>
                                </a:lnTo>
                                <a:lnTo>
                                  <a:pt x="3445434" y="1380486"/>
                                </a:lnTo>
                                <a:lnTo>
                                  <a:pt x="3491412" y="1361230"/>
                                </a:lnTo>
                                <a:lnTo>
                                  <a:pt x="3534071" y="1338427"/>
                                </a:lnTo>
                                <a:lnTo>
                                  <a:pt x="3573054" y="1312346"/>
                                </a:lnTo>
                                <a:lnTo>
                                  <a:pt x="3608001" y="1283252"/>
                                </a:lnTo>
                                <a:lnTo>
                                  <a:pt x="3638556" y="1251414"/>
                                </a:lnTo>
                                <a:lnTo>
                                  <a:pt x="3664359" y="1217098"/>
                                </a:lnTo>
                                <a:lnTo>
                                  <a:pt x="3685052" y="1180573"/>
                                </a:lnTo>
                                <a:lnTo>
                                  <a:pt x="3700276" y="1142105"/>
                                </a:lnTo>
                                <a:lnTo>
                                  <a:pt x="3709674" y="1101962"/>
                                </a:lnTo>
                                <a:lnTo>
                                  <a:pt x="3712886" y="1060411"/>
                                </a:lnTo>
                                <a:close/>
                              </a:path>
                              <a:path w="3713479" h="2621915">
                                <a:moveTo>
                                  <a:pt x="3246142" y="2265051"/>
                                </a:moveTo>
                                <a:lnTo>
                                  <a:pt x="3243278" y="2226228"/>
                                </a:lnTo>
                                <a:lnTo>
                                  <a:pt x="3234886" y="2188615"/>
                                </a:lnTo>
                                <a:lnTo>
                                  <a:pt x="3221264" y="2152431"/>
                                </a:lnTo>
                                <a:lnTo>
                                  <a:pt x="3202708" y="2117893"/>
                                </a:lnTo>
                                <a:lnTo>
                                  <a:pt x="3179517" y="2085218"/>
                                </a:lnTo>
                                <a:lnTo>
                                  <a:pt x="3151988" y="2054623"/>
                                </a:lnTo>
                                <a:lnTo>
                                  <a:pt x="3120419" y="2026325"/>
                                </a:lnTo>
                                <a:lnTo>
                                  <a:pt x="3085107" y="2000543"/>
                                </a:lnTo>
                                <a:lnTo>
                                  <a:pt x="3046351" y="1977493"/>
                                </a:lnTo>
                                <a:lnTo>
                                  <a:pt x="3004447" y="1957393"/>
                                </a:lnTo>
                                <a:lnTo>
                                  <a:pt x="2959694" y="1940460"/>
                                </a:lnTo>
                                <a:lnTo>
                                  <a:pt x="2912390" y="1926912"/>
                                </a:lnTo>
                                <a:lnTo>
                                  <a:pt x="2862831" y="1916966"/>
                                </a:lnTo>
                                <a:lnTo>
                                  <a:pt x="2811315" y="1910838"/>
                                </a:lnTo>
                                <a:lnTo>
                                  <a:pt x="2758141" y="1908748"/>
                                </a:lnTo>
                                <a:lnTo>
                                  <a:pt x="2704966" y="1910838"/>
                                </a:lnTo>
                                <a:lnTo>
                                  <a:pt x="2653451" y="1916966"/>
                                </a:lnTo>
                                <a:lnTo>
                                  <a:pt x="2603892" y="1926912"/>
                                </a:lnTo>
                                <a:lnTo>
                                  <a:pt x="2556587" y="1940460"/>
                                </a:lnTo>
                                <a:lnTo>
                                  <a:pt x="2511834" y="1957393"/>
                                </a:lnTo>
                                <a:lnTo>
                                  <a:pt x="2469930" y="1977493"/>
                                </a:lnTo>
                                <a:lnTo>
                                  <a:pt x="2431174" y="2000543"/>
                                </a:lnTo>
                                <a:lnTo>
                                  <a:pt x="2395862" y="2026325"/>
                                </a:lnTo>
                                <a:lnTo>
                                  <a:pt x="2364293" y="2054623"/>
                                </a:lnTo>
                                <a:lnTo>
                                  <a:pt x="2336764" y="2085218"/>
                                </a:lnTo>
                                <a:lnTo>
                                  <a:pt x="2313573" y="2117893"/>
                                </a:lnTo>
                                <a:lnTo>
                                  <a:pt x="2295017" y="2152431"/>
                                </a:lnTo>
                                <a:lnTo>
                                  <a:pt x="2281395" y="2188615"/>
                                </a:lnTo>
                                <a:lnTo>
                                  <a:pt x="2273003" y="2226228"/>
                                </a:lnTo>
                                <a:lnTo>
                                  <a:pt x="2270140" y="2265051"/>
                                </a:lnTo>
                                <a:lnTo>
                                  <a:pt x="2273003" y="2303875"/>
                                </a:lnTo>
                                <a:lnTo>
                                  <a:pt x="2281395" y="2341487"/>
                                </a:lnTo>
                                <a:lnTo>
                                  <a:pt x="2295017" y="2377671"/>
                                </a:lnTo>
                                <a:lnTo>
                                  <a:pt x="2313573" y="2412210"/>
                                </a:lnTo>
                                <a:lnTo>
                                  <a:pt x="2336764" y="2444885"/>
                                </a:lnTo>
                                <a:lnTo>
                                  <a:pt x="2364293" y="2475481"/>
                                </a:lnTo>
                                <a:lnTo>
                                  <a:pt x="2395862" y="2503778"/>
                                </a:lnTo>
                                <a:lnTo>
                                  <a:pt x="2431174" y="2529561"/>
                                </a:lnTo>
                                <a:lnTo>
                                  <a:pt x="2469930" y="2552611"/>
                                </a:lnTo>
                                <a:lnTo>
                                  <a:pt x="2511834" y="2572711"/>
                                </a:lnTo>
                                <a:lnTo>
                                  <a:pt x="2556587" y="2589644"/>
                                </a:lnTo>
                                <a:lnTo>
                                  <a:pt x="2603892" y="2603192"/>
                                </a:lnTo>
                                <a:lnTo>
                                  <a:pt x="2653451" y="2613139"/>
                                </a:lnTo>
                                <a:lnTo>
                                  <a:pt x="2704966" y="2619266"/>
                                </a:lnTo>
                                <a:lnTo>
                                  <a:pt x="2758141" y="2621357"/>
                                </a:lnTo>
                                <a:lnTo>
                                  <a:pt x="2811315" y="2619266"/>
                                </a:lnTo>
                                <a:lnTo>
                                  <a:pt x="2862831" y="2613139"/>
                                </a:lnTo>
                                <a:lnTo>
                                  <a:pt x="2912390" y="2603192"/>
                                </a:lnTo>
                                <a:lnTo>
                                  <a:pt x="2959694" y="2589644"/>
                                </a:lnTo>
                                <a:lnTo>
                                  <a:pt x="3004447" y="2572711"/>
                                </a:lnTo>
                                <a:lnTo>
                                  <a:pt x="3046351" y="2552611"/>
                                </a:lnTo>
                                <a:lnTo>
                                  <a:pt x="3085107" y="2529561"/>
                                </a:lnTo>
                                <a:lnTo>
                                  <a:pt x="3120419" y="2503778"/>
                                </a:lnTo>
                                <a:lnTo>
                                  <a:pt x="3151988" y="2475481"/>
                                </a:lnTo>
                                <a:lnTo>
                                  <a:pt x="3179517" y="2444885"/>
                                </a:lnTo>
                                <a:lnTo>
                                  <a:pt x="3202708" y="2412210"/>
                                </a:lnTo>
                                <a:lnTo>
                                  <a:pt x="3221264" y="2377671"/>
                                </a:lnTo>
                                <a:lnTo>
                                  <a:pt x="3234886" y="2341487"/>
                                </a:lnTo>
                                <a:lnTo>
                                  <a:pt x="3243278" y="2303875"/>
                                </a:lnTo>
                                <a:lnTo>
                                  <a:pt x="3246142" y="2265051"/>
                                </a:lnTo>
                                <a:close/>
                              </a:path>
                              <a:path w="3713479" h="2621915">
                                <a:moveTo>
                                  <a:pt x="1861327" y="712577"/>
                                </a:moveTo>
                                <a:lnTo>
                                  <a:pt x="1861327" y="1060411"/>
                                </a:lnTo>
                              </a:path>
                              <a:path w="3713479" h="2621915">
                                <a:moveTo>
                                  <a:pt x="2850651" y="1271251"/>
                                </a:moveTo>
                                <a:lnTo>
                                  <a:pt x="2439218" y="1433908"/>
                                </a:lnTo>
                              </a:path>
                              <a:path w="3713479" h="2621915">
                                <a:moveTo>
                                  <a:pt x="2214005" y="1698244"/>
                                </a:moveTo>
                                <a:lnTo>
                                  <a:pt x="2652532" y="1917195"/>
                                </a:lnTo>
                              </a:path>
                              <a:path w="3713479" h="2621915">
                                <a:moveTo>
                                  <a:pt x="895728" y="1926749"/>
                                </a:moveTo>
                                <a:lnTo>
                                  <a:pt x="1460597" y="1678492"/>
                                </a:lnTo>
                              </a:path>
                              <a:path w="3713479" h="2621915">
                                <a:moveTo>
                                  <a:pt x="897525" y="1161641"/>
                                </a:moveTo>
                                <a:lnTo>
                                  <a:pt x="1290545" y="1329984"/>
                                </a:lnTo>
                              </a:path>
                            </a:pathLst>
                          </a:custGeom>
                          <a:ln w="897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1626681" y="306433"/>
                            <a:ext cx="502920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5BB047" w14:textId="77777777" w:rsidR="00513B27" w:rsidRDefault="00513B27" w:rsidP="00513B27">
                              <w:pPr>
                                <w:spacing w:line="157" w:lineRule="exact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Кооператив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226305" y="834955"/>
                            <a:ext cx="523875" cy="316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06B59B" w14:textId="77777777" w:rsidR="00513B27" w:rsidRDefault="00513B27" w:rsidP="00513B27">
                              <w:pPr>
                                <w:spacing w:line="256" w:lineRule="auto"/>
                                <w:ind w:right="18" w:firstLine="19"/>
                                <w:jc w:val="both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Об’єднання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підприємств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різних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видів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2863299" y="902816"/>
                            <a:ext cx="766445" cy="316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CE8732" w14:textId="77777777" w:rsidR="00513B27" w:rsidRDefault="00513B27" w:rsidP="00513B27">
                              <w:pPr>
                                <w:spacing w:line="256" w:lineRule="auto"/>
                                <w:ind w:right="18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Господарські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товариства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різних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видів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1396377" y="1205235"/>
                            <a:ext cx="946785" cy="423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FB8116" w14:textId="77777777" w:rsidR="00513B27" w:rsidRDefault="00513B27" w:rsidP="00513B27">
                              <w:pPr>
                                <w:spacing w:line="252" w:lineRule="auto"/>
                                <w:ind w:right="18"/>
                                <w:jc w:val="center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4"/>
                                </w:rPr>
                                <w:t>Організаційно-правові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форми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підприємств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заснованих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на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приватній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  <w:t>власності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" name="Textbox 140"/>
                        <wps:cNvSpPr txBox="1"/>
                        <wps:spPr>
                          <a:xfrm>
                            <a:off x="510768" y="2161326"/>
                            <a:ext cx="485775" cy="2082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292C73" w14:textId="77777777" w:rsidR="00513B27" w:rsidRDefault="00513B27" w:rsidP="00513B27">
                              <w:pPr>
                                <w:spacing w:line="256" w:lineRule="auto"/>
                                <w:ind w:firstLine="25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Акціонерні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товариства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1" name="Textbox 141"/>
                        <wps:cNvSpPr txBox="1"/>
                        <wps:spPr>
                          <a:xfrm>
                            <a:off x="2482105" y="2161326"/>
                            <a:ext cx="574040" cy="2082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486264" w14:textId="77777777" w:rsidR="00513B27" w:rsidRDefault="00513B27" w:rsidP="00513B27">
                              <w:pPr>
                                <w:spacing w:line="256" w:lineRule="auto"/>
                                <w:ind w:right="18" w:firstLine="124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Приватне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підприємство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E2EBB7" id="Group 134" o:spid="_x0000_s1036" style="position:absolute;left:0;text-align:left;margin-left:0;margin-top:16.15pt;width:293.1pt;height:207.15pt;z-index:-251643904;mso-wrap-distance-left:0;mso-wrap-distance-right:0;mso-position-horizontal:center;mso-position-horizontal-relative:page" coordsize="37223,26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">
                <v:shape id="Graphic 135" o:spid="_x0000_s1037" style="position:absolute;left:44;top:44;width:37135;height:26220;visibility:visible;mso-wrap-style:square;v-text-anchor:top" coordsize="3713479,2621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" path="m2439892,1416700r-11853,-71805l2394043,1278015r-24569,-31144l2340250,1217495r-33587,-27429l2269008,1164765r-41432,-22996l2182661,1121259r-48104,-17846l2083557,1088410r-53603,-11981l1974042,1067649r-57929,-5399l1856461,1060411r-59664,1839l1738856,1067649r-55922,8780l1629323,1088410r-51008,15003l1530205,1121259r-44919,20510l1443850,1164765r-37659,25301l1372602,1217495r-29226,29376l1318807,1278015r-19620,32735l1275968,1380271r-3012,36429l1275968,1453128r23219,69521l1318807,1555384r24569,31145l1372602,1615905r33589,27428l1443850,1668634r41436,22996l1530205,1712140r48110,17846l1629323,1744990r53611,11980l1738856,1765750r57941,5399l1856461,1772988r59652,-1839l1974042,1765750r55912,-8780l2083557,1744990r51000,-15004l2182661,1712140r44915,-20510l2269008,1668634r37655,-25301l2340250,1615905r29224,-29376l2394043,1555384r19619,-32735l2436880,1453128r3012,-36428xem1230518,2265051r-2864,-38823l1219263,2188615r-13622,-36184l1187086,2117893r-23190,-32675l1136369,2054623r-31566,-28298l1069495,2000543r-38752,-23050l988846,1957393r-44746,-16933l896804,1926912r-49548,-9946l795752,1910838r-53160,-2090l689417,1910838r-51515,6128l588344,1926912r-47305,13548l496287,1957393r-41903,20100l415628,2000543r-35310,25782l348749,2054623r-27528,30595l298031,2117893r-18556,34538l265853,2188615r-8391,37613l254598,2265051r2864,38824l265853,2341487r13622,36184l298031,2412210r23190,32675l348749,2475481r31569,28297l415628,2529561r38756,23050l496287,2572711r44752,16933l588344,2603192r49558,9947l689417,2619266r53175,2091l795752,2619266r51504,-6127l896804,2603192r47296,-13548l988846,2572711r41897,-20100l1069495,2529561r35308,-25783l1136369,2475481r27527,-30596l1187086,2412210r18555,-34539l1219263,2341487r8391,-37612l1230518,2265051xem954708,992550r-3212,-41551l942102,910856,926882,872388,906195,835863,880398,801547,849849,769709,814908,740615,775931,714533,733276,691731,687302,672475,638367,657032,586828,645671r-53784,-7013l477372,636261r-55672,2397l367914,645671r-51541,11361l267435,672475r-45978,19256l178799,714533r-38981,26082l104872,769709,74320,801547,48520,835863,27829,872388,12607,910856,3211,950999,,992550r3211,41551l12607,1074244r15222,38468l48520,1149237r25800,34316l104872,1215391r34945,29094l178798,1270566r42657,22803l267432,1312625r48938,15443l367910,1339429r53784,7013l477365,1348839r55673,-2397l586823,1339429r51540,-11361l687299,1312625r45975,-19256l775929,1270566r38978,-26081l849849,1215391r30548,-31838l906194,1149237r20688,-36525l942102,1074244r9394,-40143l954708,992550xem2355016,356288r-2864,-38822l2343761,279855r-13623,-36182l2311582,209136r-23191,-32674l2260862,145868r-31569,-28296l2193982,91791,2155225,68742,2113322,48643,2068569,31711,2021264,18163,1971705,8217,1920189,2090,1867015,r-53161,2090l1762351,8217r-49549,9946l1665506,31711r-44745,16932l1578863,68742r-38751,23049l1504804,117572r-31566,28296l1445711,176462r-23190,32674l1403966,243673r-13622,36182l1381952,317466r-2863,38822l1381952,395110r8392,37611l1403966,468904r18555,34537l1445711,536115r27527,30593l1504804,595004r35308,25781l1578863,643834r41898,20099l1665506,680865r47296,13548l1762351,704359r51503,6127l1867015,712577r53174,-2091l1971705,704359r49559,-9946l2068569,680865r44753,-16932l2155225,643834r38757,-23049l2229293,595004r31569,-28296l2288391,536115r23191,-32674l2330138,468904r13623,-36183l2352152,395110r2864,-38822xem3712886,1060411r-3212,-41551l3700276,978717r-15224,-38468l3664359,903724r-25803,-34316l3608001,837570r-34947,-29094l3534071,782394r-42659,-22802l3445434,740336r-48937,-15443l3344959,713532r-53780,-7013l3235513,704122r-55679,2397l3126044,713532r-51545,11361l3025560,740336r-45978,19256l2936924,782394r-38979,26082l2863002,837570r-30550,31838l2806654,903724r-20688,36525l2770746,978717r-9394,40143l2758141,1060411r3211,41551l2770746,1142105r15220,38468l2806654,1217098r25798,34316l2863002,1283252r34943,29094l2936924,1338427r42658,22803l3025560,1380486r48939,15443l3126044,1407290r53790,7013l3235513,1416700r55666,-2397l3344959,1407290r51538,-11361l3445434,1380486r45978,-19256l3534071,1338427r38983,-26081l3608001,1283252r30555,-31838l3664359,1217098r20693,-36525l3700276,1142105r9398,-40143l3712886,1060411xem3246142,2265051r-2864,-38823l3234886,2188615r-13622,-36184l3202708,2117893r-23191,-32675l3151988,2054623r-31569,-28298l3085107,2000543r-38756,-23050l3004447,1957393r-44753,-16933l2912390,1926912r-49559,-9946l2811315,1910838r-53174,-2090l2704966,1910838r-51515,6128l2603892,1926912r-47305,13548l2511834,1957393r-41904,20100l2431174,2000543r-35312,25782l2364293,2054623r-27529,30595l2313573,2117893r-18556,34538l2281395,2188615r-8392,37613l2270140,2265051r2863,38824l2281395,2341487r13622,36184l2313573,2412210r23191,32675l2364293,2475481r31569,28297l2431174,2529561r38756,23050l2511834,2572711r44753,16933l2603892,2603192r49559,9947l2704966,2619266r53175,2091l2811315,2619266r51516,-6127l2912390,2603192r47304,-13548l3004447,2572711r41904,-20100l3085107,2529561r35312,-25783l3151988,2475481r27529,-30596l3202708,2412210r18556,-34539l3234886,2341487r8392,-37612l3246142,2265051xem1861327,712577r,347834em2850651,1271251r-411433,162657em2214005,1698244r438527,218951em895728,1926749r564869,-248257em897525,1161641r393020,168343e" filled="f" strokeweight=".24942mm">
                  <v:path arrowok="t"/>
                </v:shape>
                <v:shape id="Textbox 136" o:spid="_x0000_s1038" type="#_x0000_t202" style="position:absolute;left:16266;top:3064;width:5030;height:1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105BB047" w14:textId="77777777" w:rsidR="00513B27" w:rsidRDefault="00513B27" w:rsidP="00513B27">
                        <w:pPr>
                          <w:spacing w:line="157" w:lineRule="exact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Кооператив</w:t>
                        </w:r>
                      </w:p>
                    </w:txbxContent>
                  </v:textbox>
                </v:shape>
                <v:shape id="Textbox 137" o:spid="_x0000_s1039" type="#_x0000_t202" style="position:absolute;left:2263;top:8349;width:5238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wMm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IFsDJsMAAADcAAAADwAA&#10;AAAAAAAAAAAAAAAHAgAAZHJzL2Rvd25yZXYueG1sUEsFBgAAAAADAAMAtwAAAPcCAAAAAA==&#10;" filled="f" stroked="f">
                  <v:textbox inset="0,0,0,0">
                    <w:txbxContent>
                      <w:p w14:paraId="4506B59B" w14:textId="77777777" w:rsidR="00513B27" w:rsidRDefault="00513B27" w:rsidP="00513B27">
                        <w:pPr>
                          <w:spacing w:line="256" w:lineRule="auto"/>
                          <w:ind w:right="18" w:firstLine="19"/>
                          <w:jc w:val="both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Об’єднання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підприємств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різних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3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видів</w:t>
                        </w:r>
                        <w:proofErr w:type="spellEnd"/>
                      </w:p>
                    </w:txbxContent>
                  </v:textbox>
                </v:shape>
                <v:shape id="Textbox 138" o:spid="_x0000_s1040" type="#_x0000_t202" style="position:absolute;left:28632;top:9028;width:7665;height:3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14:paraId="02CE8732" w14:textId="77777777" w:rsidR="00513B27" w:rsidRDefault="00513B27" w:rsidP="00513B27">
                        <w:pPr>
                          <w:spacing w:line="256" w:lineRule="auto"/>
                          <w:ind w:right="18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Господарські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товариства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1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різних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видів</w:t>
                        </w:r>
                        <w:proofErr w:type="spellEnd"/>
                      </w:p>
                    </w:txbxContent>
                  </v:textbox>
                </v:shape>
                <v:shape id="Textbox 139" o:spid="_x0000_s1041" type="#_x0000_t202" style="position:absolute;left:13963;top:12052;width:9468;height:4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58FB8116" w14:textId="77777777" w:rsidR="00513B27" w:rsidRDefault="00513B27" w:rsidP="00513B27">
                        <w:pPr>
                          <w:spacing w:line="252" w:lineRule="auto"/>
                          <w:ind w:right="18"/>
                          <w:jc w:val="center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Arial" w:hAnsi="Arial"/>
                            <w:b/>
                            <w:spacing w:val="-6"/>
                            <w:sz w:val="14"/>
                          </w:rPr>
                          <w:t>Організаційно-правові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форми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1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підприємств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,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заснованих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1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на</w:t>
                        </w:r>
                        <w:r>
                          <w:rPr>
                            <w:rFonts w:ascii="Arial" w:hAnsi="Arial"/>
                            <w:b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приватній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1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14"/>
                          </w:rPr>
                          <w:t>власності</w:t>
                        </w:r>
                        <w:proofErr w:type="spellEnd"/>
                      </w:p>
                    </w:txbxContent>
                  </v:textbox>
                </v:shape>
                <v:shape id="Textbox 140" o:spid="_x0000_s1042" type="#_x0000_t202" style="position:absolute;left:5107;top:21613;width:4858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14:paraId="21292C73" w14:textId="77777777" w:rsidR="00513B27" w:rsidRDefault="00513B27" w:rsidP="00513B27">
                        <w:pPr>
                          <w:spacing w:line="256" w:lineRule="auto"/>
                          <w:ind w:firstLine="25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Акціонерні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товариства</w:t>
                        </w:r>
                        <w:proofErr w:type="spellEnd"/>
                      </w:p>
                    </w:txbxContent>
                  </v:textbox>
                </v:shape>
                <v:shape id="Textbox 141" o:spid="_x0000_s1043" type="#_x0000_t202" style="position:absolute;left:24821;top:21613;width:5740;height:2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14:paraId="2A486264" w14:textId="77777777" w:rsidR="00513B27" w:rsidRDefault="00513B27" w:rsidP="00513B27">
                        <w:pPr>
                          <w:spacing w:line="256" w:lineRule="auto"/>
                          <w:ind w:right="18" w:firstLine="124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Приватне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підприємство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7FCBCFC" w14:textId="178DA396" w:rsidR="00513B27" w:rsidRPr="00513B27" w:rsidRDefault="00513B27" w:rsidP="00513B27">
      <w:pPr>
        <w:pStyle w:val="ae"/>
        <w:ind w:right="140"/>
        <w:rPr>
          <w:sz w:val="22"/>
          <w:szCs w:val="22"/>
        </w:rPr>
      </w:pPr>
    </w:p>
    <w:p w14:paraId="67588A2F" w14:textId="0FAB63DF" w:rsidR="00513B27" w:rsidRPr="00513B27" w:rsidRDefault="00513B27" w:rsidP="00513B27">
      <w:pPr>
        <w:ind w:firstLine="142"/>
        <w:jc w:val="center"/>
        <w:rPr>
          <w:rFonts w:ascii="Bookman Old Style" w:hAnsi="Bookman Old Style"/>
          <w:b/>
          <w:sz w:val="20"/>
          <w:szCs w:val="24"/>
          <w:lang w:val="uk-UA"/>
        </w:rPr>
      </w:pPr>
      <w:r w:rsidRPr="00513B27">
        <w:rPr>
          <w:rFonts w:ascii="Bookman Old Style" w:hAnsi="Bookman Old Style"/>
          <w:b/>
          <w:sz w:val="20"/>
          <w:szCs w:val="24"/>
        </w:rPr>
        <w:t>Рис.</w:t>
      </w:r>
      <w:r w:rsidRPr="00513B27">
        <w:rPr>
          <w:rFonts w:ascii="Bookman Old Style" w:hAnsi="Bookman Old Style"/>
          <w:b/>
          <w:spacing w:val="-8"/>
          <w:sz w:val="20"/>
          <w:szCs w:val="24"/>
        </w:rPr>
        <w:t xml:space="preserve"> </w:t>
      </w:r>
      <w:r w:rsidRPr="00513B27">
        <w:rPr>
          <w:rFonts w:ascii="Bookman Old Style" w:hAnsi="Bookman Old Style"/>
          <w:b/>
          <w:sz w:val="20"/>
          <w:szCs w:val="24"/>
          <w:lang w:val="uk-UA"/>
        </w:rPr>
        <w:t>2</w:t>
      </w:r>
      <w:r w:rsidRPr="00513B27">
        <w:rPr>
          <w:rFonts w:ascii="Bookman Old Style" w:hAnsi="Bookman Old Style"/>
          <w:b/>
          <w:sz w:val="20"/>
          <w:szCs w:val="24"/>
        </w:rPr>
        <w:t>.</w:t>
      </w:r>
      <w:r w:rsidRPr="00513B27">
        <w:rPr>
          <w:rFonts w:ascii="Bookman Old Style" w:hAnsi="Bookman Old Style"/>
          <w:b/>
          <w:spacing w:val="-8"/>
          <w:sz w:val="20"/>
          <w:szCs w:val="24"/>
        </w:rPr>
        <w:t xml:space="preserve"> </w:t>
      </w:r>
      <w:proofErr w:type="spellStart"/>
      <w:r w:rsidRPr="00513B27">
        <w:rPr>
          <w:rFonts w:ascii="Bookman Old Style" w:hAnsi="Bookman Old Style"/>
          <w:b/>
          <w:sz w:val="20"/>
          <w:szCs w:val="24"/>
        </w:rPr>
        <w:t>Організаційно-правові</w:t>
      </w:r>
      <w:proofErr w:type="spellEnd"/>
      <w:r w:rsidRPr="00513B27">
        <w:rPr>
          <w:rFonts w:ascii="Bookman Old Style" w:hAnsi="Bookman Old Style"/>
          <w:b/>
          <w:spacing w:val="-7"/>
          <w:sz w:val="20"/>
          <w:szCs w:val="24"/>
        </w:rPr>
        <w:t xml:space="preserve"> </w:t>
      </w:r>
      <w:proofErr w:type="spellStart"/>
      <w:r w:rsidRPr="00513B27">
        <w:rPr>
          <w:rFonts w:ascii="Bookman Old Style" w:hAnsi="Bookman Old Style"/>
          <w:b/>
          <w:sz w:val="20"/>
          <w:szCs w:val="24"/>
        </w:rPr>
        <w:t>форми</w:t>
      </w:r>
      <w:proofErr w:type="spellEnd"/>
      <w:r w:rsidRPr="00513B27">
        <w:rPr>
          <w:rFonts w:ascii="Bookman Old Style" w:hAnsi="Bookman Old Style"/>
          <w:b/>
          <w:spacing w:val="-7"/>
          <w:sz w:val="20"/>
          <w:szCs w:val="24"/>
        </w:rPr>
        <w:t xml:space="preserve"> </w:t>
      </w:r>
      <w:proofErr w:type="spellStart"/>
      <w:r w:rsidRPr="00513B27">
        <w:rPr>
          <w:rFonts w:ascii="Bookman Old Style" w:hAnsi="Bookman Old Style"/>
          <w:b/>
          <w:sz w:val="20"/>
          <w:szCs w:val="24"/>
        </w:rPr>
        <w:t>підприємств</w:t>
      </w:r>
      <w:proofErr w:type="spellEnd"/>
      <w:r w:rsidRPr="00513B27">
        <w:rPr>
          <w:rFonts w:ascii="Bookman Old Style" w:hAnsi="Bookman Old Style"/>
          <w:b/>
          <w:sz w:val="20"/>
          <w:szCs w:val="24"/>
        </w:rPr>
        <w:t xml:space="preserve">, </w:t>
      </w:r>
      <w:proofErr w:type="spellStart"/>
      <w:r w:rsidRPr="00513B27">
        <w:rPr>
          <w:rFonts w:ascii="Bookman Old Style" w:hAnsi="Bookman Old Style"/>
          <w:b/>
          <w:sz w:val="20"/>
          <w:szCs w:val="24"/>
        </w:rPr>
        <w:t>заснованих</w:t>
      </w:r>
      <w:proofErr w:type="spellEnd"/>
      <w:r w:rsidRPr="00513B27">
        <w:rPr>
          <w:rFonts w:ascii="Bookman Old Style" w:hAnsi="Bookman Old Style"/>
          <w:b/>
          <w:sz w:val="20"/>
          <w:szCs w:val="24"/>
        </w:rPr>
        <w:t xml:space="preserve"> на </w:t>
      </w:r>
      <w:proofErr w:type="spellStart"/>
      <w:r w:rsidRPr="00513B27">
        <w:rPr>
          <w:rFonts w:ascii="Bookman Old Style" w:hAnsi="Bookman Old Style"/>
          <w:b/>
          <w:sz w:val="20"/>
          <w:szCs w:val="24"/>
        </w:rPr>
        <w:t>приватній</w:t>
      </w:r>
      <w:proofErr w:type="spellEnd"/>
      <w:r w:rsidRPr="00513B27">
        <w:rPr>
          <w:rFonts w:ascii="Bookman Old Style" w:hAnsi="Bookman Old Style"/>
          <w:b/>
          <w:sz w:val="20"/>
          <w:szCs w:val="24"/>
        </w:rPr>
        <w:t xml:space="preserve"> </w:t>
      </w:r>
      <w:proofErr w:type="spellStart"/>
      <w:r w:rsidRPr="00513B27">
        <w:rPr>
          <w:rFonts w:ascii="Bookman Old Style" w:hAnsi="Bookman Old Style"/>
          <w:b/>
          <w:sz w:val="20"/>
          <w:szCs w:val="24"/>
        </w:rPr>
        <w:t>власності</w:t>
      </w:r>
      <w:proofErr w:type="spellEnd"/>
    </w:p>
    <w:p w14:paraId="726B635A" w14:textId="77777777" w:rsidR="00513B27" w:rsidRDefault="00513B27" w:rsidP="00513B27">
      <w:pPr>
        <w:pStyle w:val="ae"/>
        <w:spacing w:before="1"/>
        <w:ind w:right="141"/>
        <w:rPr>
          <w:sz w:val="22"/>
          <w:szCs w:val="22"/>
        </w:rPr>
      </w:pPr>
    </w:p>
    <w:p w14:paraId="4ABA1779" w14:textId="070C0012" w:rsidR="00513B27" w:rsidRPr="00513B27" w:rsidRDefault="00513B27" w:rsidP="00513B27">
      <w:pPr>
        <w:pStyle w:val="ae"/>
        <w:spacing w:before="1"/>
        <w:ind w:right="141"/>
        <w:rPr>
          <w:sz w:val="22"/>
          <w:szCs w:val="22"/>
        </w:rPr>
      </w:pPr>
      <w:r w:rsidRPr="00513B27">
        <w:rPr>
          <w:sz w:val="22"/>
          <w:szCs w:val="22"/>
        </w:rPr>
        <w:t xml:space="preserve">Іншою організаційно-правовою формою ветеринарного закладу, яка може бути обрана засновником, є </w:t>
      </w:r>
      <w:r w:rsidRPr="00513B27">
        <w:rPr>
          <w:b/>
          <w:i/>
          <w:sz w:val="22"/>
          <w:szCs w:val="22"/>
        </w:rPr>
        <w:t xml:space="preserve">господарське </w:t>
      </w:r>
      <w:r w:rsidRPr="00513B27">
        <w:rPr>
          <w:b/>
          <w:i/>
          <w:spacing w:val="-2"/>
          <w:sz w:val="22"/>
          <w:szCs w:val="22"/>
        </w:rPr>
        <w:t>товариство</w:t>
      </w:r>
      <w:r w:rsidRPr="00513B27">
        <w:rPr>
          <w:spacing w:val="-2"/>
          <w:sz w:val="22"/>
          <w:szCs w:val="22"/>
        </w:rPr>
        <w:t>.</w:t>
      </w:r>
    </w:p>
    <w:p w14:paraId="4C802F5C" w14:textId="77777777" w:rsidR="00513B27" w:rsidRPr="00513B27" w:rsidRDefault="00513B27" w:rsidP="00513B27">
      <w:pPr>
        <w:pStyle w:val="ae"/>
        <w:spacing w:before="120"/>
        <w:ind w:right="147" w:firstLine="0"/>
        <w:rPr>
          <w:sz w:val="22"/>
          <w:szCs w:val="22"/>
        </w:rPr>
      </w:pPr>
      <w:r w:rsidRPr="00513B27">
        <w:rPr>
          <w:sz w:val="22"/>
          <w:szCs w:val="22"/>
        </w:rPr>
        <w:t>Господарськими товариствами визнаються підприємства, створені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громадянами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або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юридичними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особами</w:t>
      </w:r>
      <w:r w:rsidRPr="00513B27">
        <w:rPr>
          <w:spacing w:val="2"/>
          <w:sz w:val="22"/>
          <w:szCs w:val="22"/>
        </w:rPr>
        <w:t xml:space="preserve"> </w:t>
      </w:r>
      <w:r w:rsidRPr="00513B27">
        <w:rPr>
          <w:sz w:val="22"/>
          <w:szCs w:val="22"/>
        </w:rPr>
        <w:t>об'єднанням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pacing w:val="-5"/>
          <w:sz w:val="22"/>
          <w:szCs w:val="22"/>
        </w:rPr>
        <w:t xml:space="preserve">їх </w:t>
      </w:r>
      <w:r w:rsidRPr="00513B27">
        <w:rPr>
          <w:sz w:val="22"/>
          <w:szCs w:val="22"/>
        </w:rPr>
        <w:t>майна і участю в підприємницькій діяльності товариства з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метою одержання прибутку.</w:t>
      </w:r>
    </w:p>
    <w:p w14:paraId="6CA5BCC7" w14:textId="77777777" w:rsidR="00513B27" w:rsidRPr="00513B27" w:rsidRDefault="00513B27" w:rsidP="00513B27">
      <w:pPr>
        <w:pStyle w:val="ae"/>
        <w:ind w:right="145"/>
        <w:rPr>
          <w:sz w:val="22"/>
          <w:szCs w:val="22"/>
        </w:rPr>
      </w:pPr>
      <w:r w:rsidRPr="00513B27">
        <w:rPr>
          <w:sz w:val="22"/>
          <w:szCs w:val="22"/>
        </w:rPr>
        <w:t>До господарських товариств належать товариства з обмеженою відповідальністю, товариства з додатковою відповідальністю, повні товариства, акціонерні товариства, командитні товариства.</w:t>
      </w:r>
    </w:p>
    <w:p w14:paraId="2D480EC3" w14:textId="1CA9F534" w:rsidR="00513B27" w:rsidRPr="00513B27" w:rsidRDefault="00513B27" w:rsidP="00513B27">
      <w:pPr>
        <w:pStyle w:val="ae"/>
        <w:spacing w:before="1"/>
        <w:ind w:right="139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Товариство з обмеженою відповідальністю </w:t>
      </w:r>
      <w:r w:rsidRPr="00513B27">
        <w:rPr>
          <w:sz w:val="22"/>
          <w:szCs w:val="22"/>
        </w:rPr>
        <w:t>характеризується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створенням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статутного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капіталу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та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затвердженням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статуту. Статутний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капітал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товариства</w:t>
      </w:r>
      <w:r w:rsidRPr="00513B27">
        <w:rPr>
          <w:spacing w:val="-5"/>
          <w:sz w:val="22"/>
          <w:szCs w:val="22"/>
        </w:rPr>
        <w:t xml:space="preserve"> </w:t>
      </w:r>
      <w:r w:rsidRPr="00513B27">
        <w:rPr>
          <w:sz w:val="22"/>
          <w:szCs w:val="22"/>
        </w:rPr>
        <w:t>поділений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на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частки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відповідно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до внесків засновників та установчих документів. Товариство з обмеженою відповідальністю відповідає за своїми боргами (зобов’язаннями) тільки своїм майном. Учасники товариства несуть ризик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збитків,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пов'язаних з діяльністю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товариства,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лише у межах своїх вкладів. Більшість господарських товариств, які існують на ринку, – це товариства з обмеженою відповідаль</w:t>
      </w:r>
      <w:r w:rsidRPr="00513B27">
        <w:rPr>
          <w:spacing w:val="-2"/>
          <w:sz w:val="22"/>
          <w:szCs w:val="22"/>
        </w:rPr>
        <w:t>ністю.</w:t>
      </w:r>
    </w:p>
    <w:p w14:paraId="406B1B0B" w14:textId="77777777" w:rsidR="00513B27" w:rsidRPr="00513B27" w:rsidRDefault="00513B27" w:rsidP="00513B27">
      <w:pPr>
        <w:pStyle w:val="ae"/>
        <w:ind w:right="141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>Товариство</w:t>
      </w:r>
      <w:r w:rsidRPr="00513B27">
        <w:rPr>
          <w:b/>
          <w:i/>
          <w:spacing w:val="-4"/>
          <w:sz w:val="22"/>
          <w:szCs w:val="22"/>
        </w:rPr>
        <w:t xml:space="preserve"> </w:t>
      </w:r>
      <w:r w:rsidRPr="00513B27">
        <w:rPr>
          <w:b/>
          <w:i/>
          <w:sz w:val="22"/>
          <w:szCs w:val="22"/>
        </w:rPr>
        <w:t>з</w:t>
      </w:r>
      <w:r w:rsidRPr="00513B27">
        <w:rPr>
          <w:b/>
          <w:i/>
          <w:spacing w:val="-4"/>
          <w:sz w:val="22"/>
          <w:szCs w:val="22"/>
        </w:rPr>
        <w:t xml:space="preserve"> </w:t>
      </w:r>
      <w:r w:rsidRPr="00513B27">
        <w:rPr>
          <w:b/>
          <w:i/>
          <w:sz w:val="22"/>
          <w:szCs w:val="22"/>
        </w:rPr>
        <w:t>додатковою</w:t>
      </w:r>
      <w:r w:rsidRPr="00513B27">
        <w:rPr>
          <w:b/>
          <w:i/>
          <w:spacing w:val="-4"/>
          <w:sz w:val="22"/>
          <w:szCs w:val="22"/>
        </w:rPr>
        <w:t xml:space="preserve"> </w:t>
      </w:r>
      <w:r w:rsidRPr="00513B27">
        <w:rPr>
          <w:b/>
          <w:i/>
          <w:sz w:val="22"/>
          <w:szCs w:val="22"/>
        </w:rPr>
        <w:t>відповідальністю</w:t>
      </w:r>
      <w:r w:rsidRPr="00513B27">
        <w:rPr>
          <w:b/>
          <w:i/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відрізняється від попереднього тим, що несе відповідальність за своїми зобов'язаннями власним майном, а в разі його недостатності учасники цього товариства несуть додаткову солідарну відповідальність у визначеному установчими документами однаково кратному розмірі до вкладу кожного з учасників.</w:t>
      </w:r>
    </w:p>
    <w:p w14:paraId="67F9446B" w14:textId="77777777" w:rsidR="00513B27" w:rsidRPr="00513B27" w:rsidRDefault="00513B27" w:rsidP="00513B27">
      <w:pPr>
        <w:pStyle w:val="ae"/>
        <w:spacing w:before="2"/>
        <w:ind w:right="145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Повним товариством </w:t>
      </w:r>
      <w:r w:rsidRPr="00513B27">
        <w:rPr>
          <w:sz w:val="22"/>
          <w:szCs w:val="22"/>
        </w:rPr>
        <w:t>є господарське товариство, всі учасники якого відповідно до укладеного між ними договору здійснюють підприємницьку діяльність від імені товариства і несуть додаткову солідарну відповідальність за зобов'язаннями товариства усім своїм майном.</w:t>
      </w:r>
    </w:p>
    <w:p w14:paraId="60235419" w14:textId="440BBD5F" w:rsidR="00513B27" w:rsidRPr="00513B27" w:rsidRDefault="00513B27" w:rsidP="00513B27">
      <w:pPr>
        <w:pStyle w:val="ae"/>
        <w:ind w:right="140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>Акціонерним</w:t>
      </w:r>
      <w:r w:rsidRPr="00513B27">
        <w:rPr>
          <w:b/>
          <w:i/>
          <w:spacing w:val="-4"/>
          <w:sz w:val="22"/>
          <w:szCs w:val="22"/>
        </w:rPr>
        <w:t xml:space="preserve"> </w:t>
      </w:r>
      <w:r w:rsidRPr="00513B27">
        <w:rPr>
          <w:b/>
          <w:i/>
          <w:sz w:val="22"/>
          <w:szCs w:val="22"/>
        </w:rPr>
        <w:t>товариством</w:t>
      </w:r>
      <w:r w:rsidRPr="00513B27">
        <w:rPr>
          <w:b/>
          <w:i/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є</w:t>
      </w:r>
      <w:r w:rsidRPr="00513B27">
        <w:rPr>
          <w:spacing w:val="-5"/>
          <w:sz w:val="22"/>
          <w:szCs w:val="22"/>
        </w:rPr>
        <w:t xml:space="preserve"> </w:t>
      </w:r>
      <w:r w:rsidRPr="00513B27">
        <w:rPr>
          <w:sz w:val="22"/>
          <w:szCs w:val="22"/>
        </w:rPr>
        <w:t>господарське</w:t>
      </w:r>
      <w:r w:rsidRPr="00513B27">
        <w:rPr>
          <w:spacing w:val="-5"/>
          <w:sz w:val="22"/>
          <w:szCs w:val="22"/>
        </w:rPr>
        <w:t xml:space="preserve"> </w:t>
      </w:r>
      <w:r w:rsidRPr="00513B27">
        <w:rPr>
          <w:sz w:val="22"/>
          <w:szCs w:val="22"/>
        </w:rPr>
        <w:t>товариство,</w:t>
      </w:r>
      <w:r w:rsidRPr="00513B27">
        <w:rPr>
          <w:spacing w:val="-6"/>
          <w:sz w:val="22"/>
          <w:szCs w:val="22"/>
        </w:rPr>
        <w:t xml:space="preserve"> </w:t>
      </w:r>
      <w:r w:rsidRPr="00513B27">
        <w:rPr>
          <w:sz w:val="22"/>
          <w:szCs w:val="22"/>
        </w:rPr>
        <w:t>яке має статутний капітал, поділений на визначену кількість акцій однакової номінальної вартості, і несе відповідальність за зобов'язаннями тільки майном товариства, а акціонери несуть ризик збитків у межах вартості належних їм акцій. Статутний капітал акціонерного товариства може формуватис</w:t>
      </w:r>
      <w:r>
        <w:rPr>
          <w:sz w:val="22"/>
          <w:szCs w:val="22"/>
        </w:rPr>
        <w:t>я</w:t>
      </w:r>
      <w:r w:rsidRPr="00513B27">
        <w:rPr>
          <w:sz w:val="22"/>
          <w:szCs w:val="22"/>
        </w:rPr>
        <w:t xml:space="preserve"> за рахунок продажу акцій.</w:t>
      </w:r>
    </w:p>
    <w:p w14:paraId="25F790AC" w14:textId="77777777" w:rsidR="00513B27" w:rsidRPr="00513B27" w:rsidRDefault="00513B27" w:rsidP="00513B27">
      <w:pPr>
        <w:pStyle w:val="ae"/>
        <w:spacing w:before="120"/>
        <w:ind w:left="707" w:firstLine="0"/>
        <w:rPr>
          <w:sz w:val="22"/>
          <w:szCs w:val="22"/>
        </w:rPr>
      </w:pPr>
      <w:r w:rsidRPr="00513B27">
        <w:rPr>
          <w:sz w:val="22"/>
          <w:szCs w:val="22"/>
        </w:rPr>
        <w:lastRenderedPageBreak/>
        <w:t>Акціонерні</w:t>
      </w:r>
      <w:r w:rsidRPr="00513B27">
        <w:rPr>
          <w:spacing w:val="-8"/>
          <w:sz w:val="22"/>
          <w:szCs w:val="22"/>
        </w:rPr>
        <w:t xml:space="preserve"> </w:t>
      </w:r>
      <w:r w:rsidRPr="00513B27">
        <w:rPr>
          <w:sz w:val="22"/>
          <w:szCs w:val="22"/>
        </w:rPr>
        <w:t>товариства</w:t>
      </w:r>
      <w:r w:rsidRPr="00513B27">
        <w:rPr>
          <w:spacing w:val="-10"/>
          <w:sz w:val="22"/>
          <w:szCs w:val="22"/>
        </w:rPr>
        <w:t xml:space="preserve"> </w:t>
      </w:r>
      <w:r w:rsidRPr="00513B27">
        <w:rPr>
          <w:sz w:val="22"/>
          <w:szCs w:val="22"/>
        </w:rPr>
        <w:t>можуть</w:t>
      </w:r>
      <w:r w:rsidRPr="00513B27">
        <w:rPr>
          <w:spacing w:val="-8"/>
          <w:sz w:val="22"/>
          <w:szCs w:val="22"/>
        </w:rPr>
        <w:t xml:space="preserve"> </w:t>
      </w:r>
      <w:r w:rsidRPr="00513B27">
        <w:rPr>
          <w:sz w:val="22"/>
          <w:szCs w:val="22"/>
        </w:rPr>
        <w:t>бути</w:t>
      </w:r>
      <w:r w:rsidRPr="00513B27">
        <w:rPr>
          <w:spacing w:val="-10"/>
          <w:sz w:val="22"/>
          <w:szCs w:val="22"/>
        </w:rPr>
        <w:t xml:space="preserve"> </w:t>
      </w:r>
      <w:r w:rsidRPr="00513B27">
        <w:rPr>
          <w:sz w:val="22"/>
          <w:szCs w:val="22"/>
        </w:rPr>
        <w:t>таких</w:t>
      </w:r>
      <w:r w:rsidRPr="00513B27">
        <w:rPr>
          <w:spacing w:val="-8"/>
          <w:sz w:val="22"/>
          <w:szCs w:val="22"/>
        </w:rPr>
        <w:t xml:space="preserve"> </w:t>
      </w:r>
      <w:r w:rsidRPr="00513B27">
        <w:rPr>
          <w:spacing w:val="-2"/>
          <w:sz w:val="22"/>
          <w:szCs w:val="22"/>
        </w:rPr>
        <w:t>типів:</w:t>
      </w:r>
    </w:p>
    <w:p w14:paraId="2575CC36" w14:textId="77777777" w:rsidR="00513B27" w:rsidRPr="00513B27" w:rsidRDefault="00513B27" w:rsidP="00513B27">
      <w:pPr>
        <w:pStyle w:val="ae"/>
        <w:spacing w:before="2"/>
        <w:ind w:right="139" w:firstLine="741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74624" behindDoc="0" locked="0" layoutInCell="1" allowOverlap="1" wp14:anchorId="42E86D04" wp14:editId="69AB05C5">
            <wp:simplePos x="0" y="0"/>
            <wp:positionH relativeFrom="page">
              <wp:posOffset>1079296</wp:posOffset>
            </wp:positionH>
            <wp:positionV relativeFrom="paragraph">
              <wp:posOffset>7985</wp:posOffset>
            </wp:positionV>
            <wp:extent cx="115824" cy="155448"/>
            <wp:effectExtent l="0" t="0" r="0" b="0"/>
            <wp:wrapNone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3B27">
        <w:rPr>
          <w:sz w:val="22"/>
          <w:szCs w:val="22"/>
        </w:rPr>
        <w:t>відкрите акціонерне товариство – коли акції вільно продаються і можуть бути придбані фізичними або юридичними особами;</w:t>
      </w:r>
    </w:p>
    <w:p w14:paraId="3327F029" w14:textId="77777777" w:rsidR="00513B27" w:rsidRPr="00513B27" w:rsidRDefault="00513B27" w:rsidP="00513B27">
      <w:pPr>
        <w:pStyle w:val="ae"/>
        <w:ind w:right="143" w:firstLine="741"/>
        <w:rPr>
          <w:sz w:val="22"/>
          <w:szCs w:val="22"/>
        </w:rPr>
      </w:pPr>
      <w:r w:rsidRPr="00513B27">
        <w:rPr>
          <w:noProof/>
          <w:sz w:val="22"/>
          <w:szCs w:val="22"/>
        </w:rPr>
        <w:drawing>
          <wp:anchor distT="0" distB="0" distL="0" distR="0" simplePos="0" relativeHeight="251675648" behindDoc="0" locked="0" layoutInCell="1" allowOverlap="1" wp14:anchorId="6109562B" wp14:editId="3E3B9646">
            <wp:simplePos x="0" y="0"/>
            <wp:positionH relativeFrom="page">
              <wp:posOffset>1079296</wp:posOffset>
            </wp:positionH>
            <wp:positionV relativeFrom="paragraph">
              <wp:posOffset>6288</wp:posOffset>
            </wp:positionV>
            <wp:extent cx="115824" cy="155448"/>
            <wp:effectExtent l="0" t="0" r="0" b="0"/>
            <wp:wrapNone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3B27">
        <w:rPr>
          <w:sz w:val="22"/>
          <w:szCs w:val="22"/>
        </w:rPr>
        <w:t>закрите акціонерне товариство – коли акції можуть бути придбані, або лише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визначеними в установчих документах категоріями осіб: наприклад, лише засновниками або членами трудового колективу підприємства.</w:t>
      </w:r>
    </w:p>
    <w:p w14:paraId="1E3525BF" w14:textId="77777777" w:rsidR="00513B27" w:rsidRPr="00513B27" w:rsidRDefault="00513B27" w:rsidP="00513B27">
      <w:pPr>
        <w:pStyle w:val="ae"/>
        <w:ind w:right="143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Командитним товариством </w:t>
      </w:r>
      <w:r w:rsidRPr="00513B27">
        <w:rPr>
          <w:sz w:val="22"/>
          <w:szCs w:val="22"/>
        </w:rPr>
        <w:t>є господарське товариство, в якому один або декілька учасників здійснюють від імені товариства підприємницьку діяльність і несуть за його зобов'язаннями додаткову солідарну відповідальність усім своїм майном (повні учасники), а інші учасники присутні в діяльності товариства лише своїми вкладами (вкладники). Ці умови визначаються в установчому договорі.</w:t>
      </w:r>
    </w:p>
    <w:p w14:paraId="77F5C37C" w14:textId="77777777" w:rsidR="00513B27" w:rsidRPr="00513B27" w:rsidRDefault="00513B27" w:rsidP="00513B27">
      <w:pPr>
        <w:pStyle w:val="ae"/>
        <w:ind w:right="138"/>
        <w:rPr>
          <w:sz w:val="22"/>
          <w:szCs w:val="22"/>
        </w:rPr>
      </w:pPr>
      <w:r w:rsidRPr="00513B27">
        <w:rPr>
          <w:sz w:val="22"/>
          <w:szCs w:val="22"/>
        </w:rPr>
        <w:t xml:space="preserve">Підприємством, яке базується на колективній власності, є </w:t>
      </w:r>
      <w:r w:rsidRPr="00513B27">
        <w:rPr>
          <w:b/>
          <w:i/>
          <w:sz w:val="22"/>
          <w:szCs w:val="22"/>
        </w:rPr>
        <w:t>виробничий кооператив</w:t>
      </w:r>
      <w:r w:rsidRPr="00513B27">
        <w:rPr>
          <w:i/>
          <w:sz w:val="22"/>
          <w:szCs w:val="22"/>
        </w:rPr>
        <w:t xml:space="preserve">. </w:t>
      </w:r>
      <w:r w:rsidRPr="00513B27">
        <w:rPr>
          <w:sz w:val="22"/>
          <w:szCs w:val="22"/>
        </w:rPr>
        <w:t>Виробничим кооперативом визнається добровільне об'єднання громадян на засадах членства з метою спільної виробничої або іншої господарської діяльності, що базується на їх особистій трудовій участі та об'єднанні майнових пайових внесків, в управлінні підприємством та розподілі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доходу між членами кооперативу відповідно до їх участі у його діяльності. Виробничий кооператив є юридичною особою і діє на основі статуту. Найменування виробничого кооперативу повинно містити слова “виробничий кооператив” або “кооперативне підприємство”.</w:t>
      </w:r>
    </w:p>
    <w:p w14:paraId="2A59679B" w14:textId="77777777" w:rsidR="00513B27" w:rsidRPr="00513B27" w:rsidRDefault="00513B27" w:rsidP="00513B27">
      <w:pPr>
        <w:pStyle w:val="ae"/>
        <w:spacing w:before="1"/>
        <w:ind w:right="141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Спільне підприємство </w:t>
      </w:r>
      <w:r w:rsidRPr="00513B27">
        <w:rPr>
          <w:sz w:val="22"/>
          <w:szCs w:val="22"/>
        </w:rPr>
        <w:t>– підприємство, у статутному капіталі якого є більше, ніж 10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% іноземних інвестицій, а одним із засновників його є іноземна юридична особа. Спільними підприємствами в Україні, зокрема, є Німецько-українська науково-виробнича фірма “</w:t>
      </w:r>
      <w:proofErr w:type="spellStart"/>
      <w:r w:rsidRPr="00513B27">
        <w:rPr>
          <w:sz w:val="22"/>
          <w:szCs w:val="22"/>
        </w:rPr>
        <w:t>Бровафарма</w:t>
      </w:r>
      <w:proofErr w:type="spellEnd"/>
      <w:r w:rsidRPr="00513B27">
        <w:rPr>
          <w:sz w:val="22"/>
          <w:szCs w:val="22"/>
        </w:rPr>
        <w:t>” та інші.</w:t>
      </w:r>
    </w:p>
    <w:p w14:paraId="24C15E5C" w14:textId="552296A5" w:rsidR="00513B27" w:rsidRPr="00513B27" w:rsidRDefault="00513B27" w:rsidP="00513B27">
      <w:pPr>
        <w:tabs>
          <w:tab w:val="right" w:pos="9355"/>
        </w:tabs>
        <w:rPr>
          <w:sz w:val="24"/>
          <w:szCs w:val="24"/>
          <w:lang w:val="uk-UA"/>
        </w:rPr>
      </w:pPr>
      <w:r w:rsidRPr="00513B2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9C6B01" wp14:editId="41024DC2">
                <wp:simplePos x="0" y="0"/>
                <wp:positionH relativeFrom="margin">
                  <wp:align>center</wp:align>
                </wp:positionH>
                <wp:positionV relativeFrom="paragraph">
                  <wp:posOffset>173355</wp:posOffset>
                </wp:positionV>
                <wp:extent cx="5836920" cy="259080"/>
                <wp:effectExtent l="0" t="0" r="11430" b="26670"/>
                <wp:wrapNone/>
                <wp:docPr id="147" name="Text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6920" cy="2590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7E3C01" w14:textId="3F3087D5" w:rsidR="00513B27" w:rsidRPr="00513B27" w:rsidRDefault="00513B27" w:rsidP="00513B27">
                            <w:pPr>
                              <w:spacing w:before="12" w:line="252" w:lineRule="auto"/>
                              <w:ind w:left="27" w:firstLine="566"/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</w:pPr>
                            <w:r w:rsidRPr="00513B27">
                              <w:rPr>
                                <w:rFonts w:ascii="Bookman Old Style" w:hAnsi="Bookman Old Style"/>
                                <w:b/>
                                <w:sz w:val="20"/>
                                <w:szCs w:val="24"/>
                                <w:lang w:val="uk-UA"/>
                              </w:rPr>
                              <w:t xml:space="preserve">Об’єднання підприємств </w:t>
                            </w:r>
                            <w:r w:rsidRPr="00513B27">
                              <w:rPr>
                                <w:rFonts w:ascii="Bookman Old Style" w:hAnsi="Bookman Old Style"/>
                                <w:sz w:val="20"/>
                                <w:szCs w:val="24"/>
                                <w:lang w:val="uk-UA"/>
                              </w:rPr>
                              <w:t>– це асоціації, корпорації, кон</w:t>
                            </w:r>
                            <w:r w:rsidRPr="00513B27">
                              <w:rPr>
                                <w:rFonts w:ascii="Bookman Old Style" w:hAnsi="Bookman Old Style"/>
                                <w:w w:val="110"/>
                                <w:sz w:val="20"/>
                                <w:szCs w:val="24"/>
                                <w:lang w:val="uk-UA"/>
                              </w:rPr>
                              <w:t>сорціуми,</w:t>
                            </w:r>
                            <w:r w:rsidRPr="00513B27">
                              <w:rPr>
                                <w:rFonts w:ascii="Bookman Old Style" w:hAnsi="Bookman Old Style"/>
                                <w:spacing w:val="-14"/>
                                <w:w w:val="110"/>
                                <w:sz w:val="20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513B27">
                              <w:rPr>
                                <w:rFonts w:ascii="Bookman Old Style" w:hAnsi="Bookman Old Style"/>
                                <w:w w:val="110"/>
                                <w:sz w:val="20"/>
                                <w:szCs w:val="24"/>
                                <w:lang w:val="uk-UA"/>
                              </w:rPr>
                              <w:t>концерни.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C6B01" id="Textbox 147" o:spid="_x0000_s1044" type="#_x0000_t202" style="position:absolute;margin-left:0;margin-top:13.65pt;width:459.6pt;height:20.4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" fillcolor="#a5a5a5 [3206]" strokecolor="white [3201]" strokeweight="1.5pt">
                <v:textbox inset="0,0,0,0">
                  <w:txbxContent>
                    <w:p w14:paraId="3F7E3C01" w14:textId="3F3087D5" w:rsidR="00513B27" w:rsidRPr="00513B27" w:rsidRDefault="00513B27" w:rsidP="00513B27">
                      <w:pPr>
                        <w:spacing w:before="12" w:line="252" w:lineRule="auto"/>
                        <w:ind w:left="27" w:firstLine="566"/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</w:pPr>
                      <w:r w:rsidRPr="00513B27">
                        <w:rPr>
                          <w:rFonts w:ascii="Bookman Old Style" w:hAnsi="Bookman Old Style"/>
                          <w:b/>
                          <w:sz w:val="20"/>
                          <w:szCs w:val="24"/>
                          <w:lang w:val="uk-UA"/>
                        </w:rPr>
                        <w:t xml:space="preserve">Об’єднання підприємств </w:t>
                      </w:r>
                      <w:r w:rsidRPr="00513B27">
                        <w:rPr>
                          <w:rFonts w:ascii="Bookman Old Style" w:hAnsi="Bookman Old Style"/>
                          <w:sz w:val="20"/>
                          <w:szCs w:val="24"/>
                          <w:lang w:val="uk-UA"/>
                        </w:rPr>
                        <w:t>– це асоціації, корпорації, кон</w:t>
                      </w:r>
                      <w:r w:rsidRPr="00513B27">
                        <w:rPr>
                          <w:rFonts w:ascii="Bookman Old Style" w:hAnsi="Bookman Old Style"/>
                          <w:w w:val="110"/>
                          <w:sz w:val="20"/>
                          <w:szCs w:val="24"/>
                          <w:lang w:val="uk-UA"/>
                        </w:rPr>
                        <w:t>сорціуми,</w:t>
                      </w:r>
                      <w:r w:rsidRPr="00513B27">
                        <w:rPr>
                          <w:rFonts w:ascii="Bookman Old Style" w:hAnsi="Bookman Old Style"/>
                          <w:spacing w:val="-14"/>
                          <w:w w:val="110"/>
                          <w:sz w:val="20"/>
                          <w:szCs w:val="24"/>
                          <w:lang w:val="uk-UA"/>
                        </w:rPr>
                        <w:t xml:space="preserve"> </w:t>
                      </w:r>
                      <w:r w:rsidRPr="00513B27">
                        <w:rPr>
                          <w:rFonts w:ascii="Bookman Old Style" w:hAnsi="Bookman Old Style"/>
                          <w:w w:val="110"/>
                          <w:sz w:val="20"/>
                          <w:szCs w:val="24"/>
                          <w:lang w:val="uk-UA"/>
                        </w:rPr>
                        <w:t>концерни.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13B27">
        <w:rPr>
          <w:sz w:val="24"/>
          <w:szCs w:val="24"/>
          <w:lang w:val="uk-UA"/>
        </w:rPr>
        <w:tab/>
      </w:r>
    </w:p>
    <w:p w14:paraId="5AAAC7BC" w14:textId="77777777" w:rsidR="00513B27" w:rsidRPr="00513B27" w:rsidRDefault="00513B27" w:rsidP="00513B27">
      <w:pPr>
        <w:tabs>
          <w:tab w:val="right" w:pos="9355"/>
        </w:tabs>
        <w:rPr>
          <w:sz w:val="24"/>
          <w:szCs w:val="24"/>
          <w:lang w:val="uk-UA"/>
        </w:rPr>
      </w:pPr>
    </w:p>
    <w:p w14:paraId="37D9E2C5" w14:textId="77777777" w:rsidR="00513B27" w:rsidRPr="00513B27" w:rsidRDefault="00513B27" w:rsidP="00513B27">
      <w:pPr>
        <w:pStyle w:val="ae"/>
        <w:spacing w:before="120"/>
        <w:ind w:right="140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Асоціація </w:t>
      </w:r>
      <w:r w:rsidRPr="00513B27">
        <w:rPr>
          <w:sz w:val="22"/>
          <w:szCs w:val="22"/>
        </w:rPr>
        <w:t>– договірне об'єднання, створене з метою постійної координації господарської діяльності підприємств,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що об'єдналися, способом централізації однієї або кількох виробничих та управлінських функцій, розвитку спеціалізації і кооперації виробництва, організації спільних виробництв на основі об'єднання учасниками фінансових та матеріальних ресурсів для задоволення переважно господарських потреб учасників асоціації. У статуті асоціації має бути зазначено, що вона є господарською. Асоціація не має права втручатися у господарську діяльність підприємств – учасників асоціації. За рішенням учасників асоціація може бути уповноважена представляти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їх інтереси у відносинах з органами влади,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іншими підприємствами та організаціями. В Україні функціонує “Асоціація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>спеціалістів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ветеринарної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медицини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України”,</w:t>
      </w:r>
      <w:r w:rsidRPr="00513B27">
        <w:rPr>
          <w:spacing w:val="-2"/>
          <w:sz w:val="22"/>
          <w:szCs w:val="22"/>
        </w:rPr>
        <w:t xml:space="preserve"> </w:t>
      </w:r>
      <w:r w:rsidRPr="00513B27">
        <w:rPr>
          <w:sz w:val="22"/>
          <w:szCs w:val="22"/>
        </w:rPr>
        <w:t xml:space="preserve">також асоціації можуть бути створені за регіональним або галузевим </w:t>
      </w:r>
      <w:r w:rsidRPr="00513B27">
        <w:rPr>
          <w:spacing w:val="-2"/>
          <w:sz w:val="22"/>
          <w:szCs w:val="22"/>
        </w:rPr>
        <w:t>принципом.</w:t>
      </w:r>
    </w:p>
    <w:p w14:paraId="3CDD78BB" w14:textId="77777777" w:rsidR="00513B27" w:rsidRPr="00513B27" w:rsidRDefault="00513B27" w:rsidP="00513B27">
      <w:pPr>
        <w:pStyle w:val="ae"/>
        <w:spacing w:before="1"/>
        <w:ind w:right="141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>Корпорацією</w:t>
      </w:r>
      <w:r w:rsidRPr="00513B27">
        <w:rPr>
          <w:b/>
          <w:i/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визнається</w:t>
      </w:r>
      <w:r w:rsidRPr="00513B27">
        <w:rPr>
          <w:spacing w:val="-1"/>
          <w:sz w:val="22"/>
          <w:szCs w:val="22"/>
        </w:rPr>
        <w:t xml:space="preserve"> </w:t>
      </w:r>
      <w:r w:rsidRPr="00513B27">
        <w:rPr>
          <w:sz w:val="22"/>
          <w:szCs w:val="22"/>
        </w:rPr>
        <w:t>договірне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об'єднання,</w:t>
      </w:r>
      <w:r w:rsidRPr="00513B27">
        <w:rPr>
          <w:spacing w:val="-4"/>
          <w:sz w:val="22"/>
          <w:szCs w:val="22"/>
        </w:rPr>
        <w:t xml:space="preserve"> </w:t>
      </w:r>
      <w:r w:rsidRPr="00513B27">
        <w:rPr>
          <w:sz w:val="22"/>
          <w:szCs w:val="22"/>
        </w:rPr>
        <w:t>створене</w:t>
      </w:r>
      <w:r w:rsidRPr="00513B27">
        <w:rPr>
          <w:spacing w:val="-3"/>
          <w:sz w:val="22"/>
          <w:szCs w:val="22"/>
        </w:rPr>
        <w:t xml:space="preserve"> </w:t>
      </w:r>
      <w:r w:rsidRPr="00513B27">
        <w:rPr>
          <w:sz w:val="22"/>
          <w:szCs w:val="22"/>
        </w:rPr>
        <w:t>на основі поєднання виробничих, наукових і комерційних інтересів підприємств з делегуванням ними окремих повноважень органам централізованого управління корпорації. В Україні у 1991 р. створена корпорація “</w:t>
      </w:r>
      <w:proofErr w:type="spellStart"/>
      <w:r w:rsidRPr="00513B27">
        <w:rPr>
          <w:sz w:val="22"/>
          <w:szCs w:val="22"/>
        </w:rPr>
        <w:t>Укрзооветпромпостач</w:t>
      </w:r>
      <w:proofErr w:type="spellEnd"/>
      <w:r w:rsidRPr="00513B27">
        <w:rPr>
          <w:sz w:val="22"/>
          <w:szCs w:val="22"/>
        </w:rPr>
        <w:t>”, до складу якої входять 25 обласних підприємств з реалізації засобів</w:t>
      </w:r>
      <w:r w:rsidRPr="00513B27">
        <w:rPr>
          <w:spacing w:val="80"/>
          <w:sz w:val="22"/>
          <w:szCs w:val="22"/>
        </w:rPr>
        <w:t xml:space="preserve"> </w:t>
      </w:r>
      <w:r w:rsidRPr="00513B27">
        <w:rPr>
          <w:sz w:val="22"/>
          <w:szCs w:val="22"/>
        </w:rPr>
        <w:t xml:space="preserve">захисту тварин, три спільні підприємства з виробництва ветеринарних товарів, розгалужена система аптек в усіх регіонах </w:t>
      </w:r>
      <w:r w:rsidRPr="00513B27">
        <w:rPr>
          <w:spacing w:val="-2"/>
          <w:sz w:val="22"/>
          <w:szCs w:val="22"/>
        </w:rPr>
        <w:t>України.</w:t>
      </w:r>
    </w:p>
    <w:p w14:paraId="176D7D9F" w14:textId="77777777" w:rsidR="00513B27" w:rsidRPr="00513B27" w:rsidRDefault="00513B27" w:rsidP="00513B27">
      <w:pPr>
        <w:pStyle w:val="ae"/>
        <w:spacing w:before="1"/>
        <w:ind w:right="139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Консорціум </w:t>
      </w:r>
      <w:r w:rsidRPr="00513B27">
        <w:rPr>
          <w:sz w:val="22"/>
          <w:szCs w:val="22"/>
        </w:rPr>
        <w:t xml:space="preserve">– тимчасове статутне об'єднання підприємств для досягнення його учасниками певної спільної господарської мети (реалізації цільових програм, науково-технічних, будівель- них проектів тощо). Консорціум використовує кошти, якими його наділяють учасники, централізовані ресурси, виділені на фінансування відповідної програми, а також кошти, що надходять з інших джерел у порядку, визначеному його </w:t>
      </w:r>
      <w:r w:rsidRPr="00513B27">
        <w:rPr>
          <w:sz w:val="22"/>
          <w:szCs w:val="22"/>
        </w:rPr>
        <w:lastRenderedPageBreak/>
        <w:t>статутом. У разі досягнення мети його створення консорціум припиняє свою діяльність.</w:t>
      </w:r>
    </w:p>
    <w:p w14:paraId="70B49BF7" w14:textId="0B924796" w:rsidR="00513B27" w:rsidRPr="00513B27" w:rsidRDefault="00513B27" w:rsidP="00513B27">
      <w:pPr>
        <w:pStyle w:val="ae"/>
        <w:spacing w:before="120"/>
        <w:ind w:right="137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Концерном </w:t>
      </w:r>
      <w:r w:rsidRPr="00513B27">
        <w:rPr>
          <w:sz w:val="22"/>
          <w:szCs w:val="22"/>
        </w:rPr>
        <w:t>визнається статутне об'єднання підприємств, а також інших організацій, на основі їх фінансової залежності від одного або групи учасників об'єднання, з централізацією функцій науково-технічного і виробничого розвитку, інвестиційної, фінансової, зовнішньоекономічної та іншої діяльності. Учасники концерну наділяють його частиною своїх повноважень, зокрема правом представляти їх інтереси у відносинах з органами влади, іншими підприємствами та організаціями. Учасники одного концерну не можуть бути одночасно учасниками іншого.</w:t>
      </w:r>
    </w:p>
    <w:p w14:paraId="5BD0485E" w14:textId="77777777" w:rsidR="00513B27" w:rsidRPr="00513B27" w:rsidRDefault="00513B27" w:rsidP="00513B27">
      <w:pPr>
        <w:pStyle w:val="ae"/>
        <w:spacing w:before="2"/>
        <w:ind w:right="142"/>
        <w:rPr>
          <w:sz w:val="22"/>
          <w:szCs w:val="22"/>
        </w:rPr>
      </w:pPr>
      <w:r w:rsidRPr="00513B27">
        <w:rPr>
          <w:sz w:val="22"/>
          <w:szCs w:val="22"/>
        </w:rPr>
        <w:t>Державні і комунальні господарські об'єднання утворюються переважно у формі корпорації або концерну, незалежно від найменування об'єднання (комбінат, трест тощо).</w:t>
      </w:r>
    </w:p>
    <w:p w14:paraId="60751EE1" w14:textId="77777777" w:rsidR="00513B27" w:rsidRPr="00513B27" w:rsidRDefault="00513B27" w:rsidP="00513B27">
      <w:pPr>
        <w:ind w:left="141" w:right="143" w:firstLine="566"/>
        <w:jc w:val="both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b/>
          <w:szCs w:val="24"/>
          <w:lang w:val="uk-UA"/>
        </w:rPr>
        <w:t xml:space="preserve">Установчі документи суб'єкта господарювання. </w:t>
      </w:r>
      <w:r w:rsidRPr="00513B27">
        <w:rPr>
          <w:rFonts w:ascii="Palatino Linotype" w:hAnsi="Palatino Linotype"/>
          <w:szCs w:val="24"/>
          <w:lang w:val="uk-UA"/>
        </w:rPr>
        <w:t>Установчими документами суб'єкта господарювання є рішення про його утворення або засновницький договір, статут (положення) суб'єкта господарювання.</w:t>
      </w:r>
    </w:p>
    <w:p w14:paraId="082E8AB0" w14:textId="670D39D5" w:rsidR="00513B27" w:rsidRPr="00513B27" w:rsidRDefault="00513B27" w:rsidP="00513B27">
      <w:pPr>
        <w:pStyle w:val="ae"/>
        <w:spacing w:before="1"/>
        <w:ind w:right="142"/>
        <w:rPr>
          <w:sz w:val="22"/>
          <w:szCs w:val="22"/>
        </w:rPr>
      </w:pPr>
      <w:r w:rsidRPr="00513B27">
        <w:rPr>
          <w:sz w:val="22"/>
          <w:szCs w:val="22"/>
        </w:rPr>
        <w:t>В установчих документах мають бути зазначені найменування суб'єкта господарювання, мета і предмет господарської діяльності, склад і компетенція його органів управління,</w:t>
      </w:r>
      <w:r w:rsidRPr="00513B27">
        <w:rPr>
          <w:spacing w:val="40"/>
          <w:sz w:val="22"/>
          <w:szCs w:val="22"/>
        </w:rPr>
        <w:t xml:space="preserve"> </w:t>
      </w:r>
      <w:r w:rsidRPr="00513B27">
        <w:rPr>
          <w:sz w:val="22"/>
          <w:szCs w:val="22"/>
        </w:rPr>
        <w:t>порядок прийняття ними рішень, порядок формування майна, розподілу прибутків та збитків, умови його реорганізації та ліквідації, якщо інше не передбачено законом.</w:t>
      </w:r>
    </w:p>
    <w:p w14:paraId="7C8B3975" w14:textId="77777777" w:rsidR="00513B27" w:rsidRPr="00513B27" w:rsidRDefault="00513B27" w:rsidP="00513B27">
      <w:pPr>
        <w:pStyle w:val="ae"/>
        <w:ind w:right="142"/>
        <w:rPr>
          <w:sz w:val="22"/>
          <w:szCs w:val="22"/>
        </w:rPr>
      </w:pPr>
      <w:r w:rsidRPr="00513B27">
        <w:rPr>
          <w:i/>
          <w:sz w:val="22"/>
          <w:szCs w:val="22"/>
        </w:rPr>
        <w:t xml:space="preserve">У </w:t>
      </w:r>
      <w:r w:rsidRPr="00513B27">
        <w:rPr>
          <w:b/>
          <w:i/>
          <w:sz w:val="22"/>
          <w:szCs w:val="22"/>
        </w:rPr>
        <w:t xml:space="preserve">засновницькому договорі </w:t>
      </w:r>
      <w:r w:rsidRPr="00513B27">
        <w:rPr>
          <w:sz w:val="22"/>
          <w:szCs w:val="22"/>
        </w:rPr>
        <w:t>засновники зобов'язуються утворити суб'єкт господарювання, визначають порядок спільної діяльності щодо його утворення, умови передачі йому свого майна, порядок розподілу прибутків і збитків, управління діяльністю суб'єкта господарювання та участі в ньому засновників, порядок вибуття та входження нових засновників, інші умови діяльності суб'єкта господарювання, які передбачені законом, а також порядок його реорганізації та ліквідації відповідно до закону.</w:t>
      </w:r>
    </w:p>
    <w:p w14:paraId="0D184AEB" w14:textId="0311B9FB" w:rsidR="00513B27" w:rsidRPr="00513B27" w:rsidRDefault="00513B27" w:rsidP="00513B27">
      <w:pPr>
        <w:ind w:left="141" w:right="141" w:firstLine="566"/>
        <w:jc w:val="both"/>
        <w:rPr>
          <w:rFonts w:ascii="Palatino Linotype" w:hAnsi="Palatino Linotype"/>
          <w:sz w:val="20"/>
          <w:lang w:val="uk-UA"/>
        </w:rPr>
      </w:pPr>
      <w:r w:rsidRPr="00513B27">
        <w:rPr>
          <w:rFonts w:ascii="Palatino Linotype" w:hAnsi="Palatino Linotype"/>
          <w:b/>
          <w:i/>
          <w:sz w:val="20"/>
          <w:lang w:val="uk-UA"/>
        </w:rPr>
        <w:t xml:space="preserve">Статут суб'єкта господарювання </w:t>
      </w:r>
      <w:r w:rsidRPr="00513B27">
        <w:rPr>
          <w:rFonts w:ascii="Palatino Linotype" w:hAnsi="Palatino Linotype"/>
          <w:sz w:val="20"/>
          <w:lang w:val="uk-UA"/>
        </w:rPr>
        <w:t>повинен містити відомості</w:t>
      </w:r>
      <w:r w:rsidRPr="00513B27">
        <w:rPr>
          <w:rFonts w:ascii="Palatino Linotype" w:hAnsi="Palatino Linotype"/>
          <w:spacing w:val="55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z w:val="20"/>
          <w:lang w:val="uk-UA"/>
        </w:rPr>
        <w:t>про</w:t>
      </w:r>
      <w:r w:rsidRPr="00513B27">
        <w:rPr>
          <w:rFonts w:ascii="Palatino Linotype" w:hAnsi="Palatino Linotype"/>
          <w:spacing w:val="56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z w:val="20"/>
          <w:lang w:val="uk-UA"/>
        </w:rPr>
        <w:t>його</w:t>
      </w:r>
      <w:r w:rsidRPr="00513B27">
        <w:rPr>
          <w:rFonts w:ascii="Palatino Linotype" w:hAnsi="Palatino Linotype"/>
          <w:spacing w:val="52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z w:val="20"/>
          <w:lang w:val="uk-UA"/>
        </w:rPr>
        <w:t>найменування,</w:t>
      </w:r>
      <w:r w:rsidRPr="00513B27">
        <w:rPr>
          <w:rFonts w:ascii="Palatino Linotype" w:hAnsi="Palatino Linotype"/>
          <w:spacing w:val="55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z w:val="20"/>
          <w:lang w:val="uk-UA"/>
        </w:rPr>
        <w:t>мету</w:t>
      </w:r>
      <w:r w:rsidRPr="00513B27">
        <w:rPr>
          <w:rFonts w:ascii="Palatino Linotype" w:hAnsi="Palatino Linotype"/>
          <w:spacing w:val="55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z w:val="20"/>
          <w:lang w:val="uk-UA"/>
        </w:rPr>
        <w:t>і</w:t>
      </w:r>
      <w:r w:rsidRPr="00513B27">
        <w:rPr>
          <w:rFonts w:ascii="Palatino Linotype" w:hAnsi="Palatino Linotype"/>
          <w:spacing w:val="53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z w:val="20"/>
          <w:lang w:val="uk-UA"/>
        </w:rPr>
        <w:t>предмет</w:t>
      </w:r>
      <w:r w:rsidRPr="00513B27">
        <w:rPr>
          <w:rFonts w:ascii="Palatino Linotype" w:hAnsi="Palatino Linotype"/>
          <w:spacing w:val="54"/>
          <w:sz w:val="20"/>
          <w:lang w:val="uk-UA"/>
        </w:rPr>
        <w:t xml:space="preserve"> </w:t>
      </w:r>
      <w:r w:rsidRPr="00513B27">
        <w:rPr>
          <w:rFonts w:ascii="Palatino Linotype" w:hAnsi="Palatino Linotype"/>
          <w:spacing w:val="-2"/>
          <w:sz w:val="20"/>
          <w:lang w:val="uk-UA"/>
        </w:rPr>
        <w:t xml:space="preserve">діяльності, </w:t>
      </w:r>
      <w:r w:rsidRPr="00513B27">
        <w:rPr>
          <w:rFonts w:ascii="Palatino Linotype" w:hAnsi="Palatino Linotype"/>
          <w:lang w:val="uk-UA"/>
        </w:rPr>
        <w:t>розмір і порядок утворення статутного капіталу та інших</w:t>
      </w:r>
      <w:r w:rsidRPr="00513B27">
        <w:rPr>
          <w:rFonts w:ascii="Palatino Linotype" w:hAnsi="Palatino Linotype"/>
          <w:spacing w:val="80"/>
          <w:lang w:val="uk-UA"/>
        </w:rPr>
        <w:t xml:space="preserve"> </w:t>
      </w:r>
      <w:r w:rsidRPr="00513B27">
        <w:rPr>
          <w:rFonts w:ascii="Palatino Linotype" w:hAnsi="Palatino Linotype"/>
          <w:lang w:val="uk-UA"/>
        </w:rPr>
        <w:t>фондів, порядок розподілу прибутків і збитків, про органи управління і контролю, їх компетенцію, про умови реорганізації та ліквідації суб'єкта господарювання, а також інші відомості, пов'язані з особливостями організаційної форми суб'єкта господарювання, передбачені законодавством. Статут може містити й інші відомості, що не суперечать законодавству.</w:t>
      </w:r>
    </w:p>
    <w:p w14:paraId="77FEDF80" w14:textId="77777777" w:rsidR="00513B27" w:rsidRPr="00513B27" w:rsidRDefault="00513B27" w:rsidP="00513B27">
      <w:pPr>
        <w:pStyle w:val="ae"/>
        <w:ind w:right="146"/>
        <w:rPr>
          <w:sz w:val="22"/>
          <w:szCs w:val="22"/>
        </w:rPr>
      </w:pPr>
      <w:r w:rsidRPr="00513B27">
        <w:rPr>
          <w:b/>
          <w:i/>
          <w:sz w:val="22"/>
          <w:szCs w:val="22"/>
        </w:rPr>
        <w:t xml:space="preserve">Положенням </w:t>
      </w:r>
      <w:r w:rsidRPr="00513B27">
        <w:rPr>
          <w:sz w:val="22"/>
          <w:szCs w:val="22"/>
        </w:rPr>
        <w:t>визначається господарська компетенція органів державної влади, органів місцевого самоврядування чи інших суб'єктів.</w:t>
      </w:r>
    </w:p>
    <w:p w14:paraId="07D1324E" w14:textId="7936FCCA" w:rsidR="00513B27" w:rsidRPr="00513B27" w:rsidRDefault="00513B27" w:rsidP="00513B27">
      <w:pPr>
        <w:pStyle w:val="ae"/>
        <w:spacing w:before="2"/>
        <w:ind w:right="142"/>
        <w:rPr>
          <w:sz w:val="22"/>
          <w:szCs w:val="22"/>
        </w:rPr>
      </w:pPr>
      <w:r w:rsidRPr="00513B27">
        <w:rPr>
          <w:sz w:val="22"/>
          <w:szCs w:val="22"/>
        </w:rPr>
        <w:t>Статут (положення) затверджується власником майна (засновником) суб'єкта господарювання чи його представниками, органами або іншими суб'єктами відповідно до закону.</w:t>
      </w:r>
    </w:p>
    <w:p w14:paraId="7F839719" w14:textId="77777777" w:rsidR="00513B27" w:rsidRPr="00513B27" w:rsidRDefault="00513B27" w:rsidP="00513B27">
      <w:pPr>
        <w:pStyle w:val="ae"/>
        <w:ind w:right="146"/>
        <w:rPr>
          <w:sz w:val="22"/>
          <w:szCs w:val="22"/>
        </w:rPr>
      </w:pPr>
      <w:r w:rsidRPr="00513B27">
        <w:rPr>
          <w:sz w:val="22"/>
          <w:szCs w:val="22"/>
        </w:rPr>
        <w:t>Зразки статуту приватного підприємства, кооперативу та товариства з обмеженою відповідальністю наведені в додатках.</w:t>
      </w:r>
    </w:p>
    <w:p w14:paraId="7648A632" w14:textId="77777777" w:rsidR="00513B27" w:rsidRPr="00513B27" w:rsidRDefault="00513B27" w:rsidP="00513B27">
      <w:pPr>
        <w:pStyle w:val="ae"/>
        <w:ind w:left="0" w:firstLine="0"/>
        <w:jc w:val="left"/>
        <w:rPr>
          <w:sz w:val="22"/>
          <w:szCs w:val="22"/>
        </w:rPr>
      </w:pPr>
    </w:p>
    <w:p w14:paraId="5C1CBFC7" w14:textId="77777777" w:rsidR="00513B27" w:rsidRPr="00513B27" w:rsidRDefault="00513B27" w:rsidP="00513B27">
      <w:pPr>
        <w:pStyle w:val="ae"/>
        <w:spacing w:before="49"/>
        <w:ind w:left="0" w:firstLine="0"/>
        <w:jc w:val="left"/>
        <w:rPr>
          <w:sz w:val="22"/>
          <w:szCs w:val="22"/>
        </w:rPr>
      </w:pPr>
    </w:p>
    <w:p w14:paraId="55F6199F" w14:textId="77777777" w:rsidR="00513B27" w:rsidRPr="00513B27" w:rsidRDefault="00513B27" w:rsidP="00513B27">
      <w:pPr>
        <w:pStyle w:val="3"/>
        <w:jc w:val="center"/>
        <w:rPr>
          <w:rFonts w:ascii="Palatino Linotype" w:hAnsi="Palatino Linotype"/>
          <w:b/>
          <w:bCs/>
        </w:rPr>
      </w:pPr>
      <w:r w:rsidRPr="00513B27">
        <w:rPr>
          <w:rFonts w:ascii="Webdings" w:hAnsi="Webdings"/>
          <w:sz w:val="32"/>
          <w:szCs w:val="32"/>
        </w:rPr>
        <w:t></w:t>
      </w:r>
      <w:r w:rsidRPr="00513B27">
        <w:rPr>
          <w:rFonts w:ascii="Times New Roman" w:hAnsi="Times New Roman"/>
          <w:spacing w:val="-4"/>
          <w:sz w:val="32"/>
          <w:szCs w:val="32"/>
        </w:rPr>
        <w:t xml:space="preserve"> </w:t>
      </w:r>
      <w:proofErr w:type="spellStart"/>
      <w:r w:rsidRPr="00513B27">
        <w:rPr>
          <w:rFonts w:ascii="Palatino Linotype" w:hAnsi="Palatino Linotype"/>
          <w:b/>
          <w:bCs/>
        </w:rPr>
        <w:t>Контрольні</w:t>
      </w:r>
      <w:proofErr w:type="spellEnd"/>
      <w:r w:rsidRPr="00513B27">
        <w:rPr>
          <w:rFonts w:ascii="Palatino Linotype" w:hAnsi="Palatino Linotype"/>
          <w:b/>
          <w:bCs/>
          <w:spacing w:val="-6"/>
        </w:rPr>
        <w:t xml:space="preserve"> </w:t>
      </w:r>
      <w:proofErr w:type="spellStart"/>
      <w:r w:rsidRPr="00513B27">
        <w:rPr>
          <w:rFonts w:ascii="Palatino Linotype" w:hAnsi="Palatino Linotype"/>
          <w:b/>
          <w:bCs/>
          <w:spacing w:val="-2"/>
        </w:rPr>
        <w:t>запитання</w:t>
      </w:r>
      <w:proofErr w:type="spellEnd"/>
    </w:p>
    <w:p w14:paraId="5D41CAEB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before="274" w:after="0" w:line="276" w:lineRule="auto"/>
        <w:ind w:right="146" w:firstLine="566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t>Які</w:t>
      </w:r>
      <w:r w:rsidRPr="00513B27">
        <w:rPr>
          <w:rFonts w:ascii="Palatino Linotype" w:hAnsi="Palatino Linotype"/>
          <w:spacing w:val="80"/>
          <w:w w:val="15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підприємства</w:t>
      </w:r>
      <w:r w:rsidRPr="00513B27">
        <w:rPr>
          <w:rFonts w:ascii="Palatino Linotype" w:hAnsi="Palatino Linotype"/>
          <w:spacing w:val="8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можуть</w:t>
      </w:r>
      <w:r w:rsidRPr="00513B27">
        <w:rPr>
          <w:rFonts w:ascii="Palatino Linotype" w:hAnsi="Palatino Linotype"/>
          <w:spacing w:val="8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бути</w:t>
      </w:r>
      <w:r w:rsidRPr="00513B27">
        <w:rPr>
          <w:rFonts w:ascii="Palatino Linotype" w:hAnsi="Palatino Linotype"/>
          <w:spacing w:val="8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створені</w:t>
      </w:r>
      <w:r w:rsidRPr="00513B27">
        <w:rPr>
          <w:rFonts w:ascii="Palatino Linotype" w:hAnsi="Palatino Linotype"/>
          <w:spacing w:val="80"/>
          <w:w w:val="15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з</w:t>
      </w:r>
      <w:r w:rsidRPr="00513B27">
        <w:rPr>
          <w:rFonts w:ascii="Palatino Linotype" w:hAnsi="Palatino Linotype"/>
          <w:spacing w:val="8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метою</w:t>
      </w:r>
      <w:r w:rsidRPr="00513B27">
        <w:rPr>
          <w:rFonts w:ascii="Palatino Linotype" w:hAnsi="Palatino Linotype"/>
          <w:spacing w:val="4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господарської діяльності?</w:t>
      </w:r>
    </w:p>
    <w:p w14:paraId="40127143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after="0" w:line="276" w:lineRule="auto"/>
        <w:ind w:right="151" w:firstLine="566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lastRenderedPageBreak/>
        <w:t xml:space="preserve">Які існують установчі документи юридичної особи та їх </w:t>
      </w:r>
      <w:r w:rsidRPr="00513B27">
        <w:rPr>
          <w:rFonts w:ascii="Palatino Linotype" w:hAnsi="Palatino Linotype"/>
          <w:spacing w:val="-2"/>
          <w:szCs w:val="24"/>
          <w:lang w:val="uk-UA"/>
        </w:rPr>
        <w:t>функції?</w:t>
      </w:r>
    </w:p>
    <w:p w14:paraId="1E8FF3A7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after="0" w:line="276" w:lineRule="auto"/>
        <w:ind w:left="936" w:hanging="229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t>Вимоги</w:t>
      </w:r>
      <w:r w:rsidRPr="00513B27">
        <w:rPr>
          <w:rFonts w:ascii="Palatino Linotype" w:hAnsi="Palatino Linotype"/>
          <w:spacing w:val="-9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до</w:t>
      </w:r>
      <w:r w:rsidRPr="00513B27">
        <w:rPr>
          <w:rFonts w:ascii="Palatino Linotype" w:hAnsi="Palatino Linotype"/>
          <w:spacing w:val="-8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статуту</w:t>
      </w:r>
      <w:r w:rsidRPr="00513B27">
        <w:rPr>
          <w:rFonts w:ascii="Palatino Linotype" w:hAnsi="Palatino Linotype"/>
          <w:spacing w:val="-4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юридичної</w:t>
      </w:r>
      <w:r w:rsidRPr="00513B27">
        <w:rPr>
          <w:rFonts w:ascii="Palatino Linotype" w:hAnsi="Palatino Linotype"/>
          <w:spacing w:val="-6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pacing w:val="-2"/>
          <w:szCs w:val="24"/>
          <w:lang w:val="uk-UA"/>
        </w:rPr>
        <w:t>особи.</w:t>
      </w:r>
    </w:p>
    <w:p w14:paraId="13831F1E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after="0" w:line="276" w:lineRule="auto"/>
        <w:ind w:left="936" w:hanging="229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t>Що</w:t>
      </w:r>
      <w:r w:rsidRPr="00513B27">
        <w:rPr>
          <w:rFonts w:ascii="Palatino Linotype" w:hAnsi="Palatino Linotype"/>
          <w:spacing w:val="-6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таке</w:t>
      </w:r>
      <w:r w:rsidRPr="00513B27">
        <w:rPr>
          <w:rFonts w:ascii="Palatino Linotype" w:hAnsi="Palatino Linotype"/>
          <w:spacing w:val="-5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мале</w:t>
      </w:r>
      <w:r w:rsidRPr="00513B27">
        <w:rPr>
          <w:rFonts w:ascii="Palatino Linotype" w:hAnsi="Palatino Linotype"/>
          <w:spacing w:val="-5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підприємство</w:t>
      </w:r>
      <w:r w:rsidRPr="00513B27">
        <w:rPr>
          <w:rFonts w:ascii="Palatino Linotype" w:hAnsi="Palatino Linotype"/>
          <w:spacing w:val="-6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та</w:t>
      </w:r>
      <w:r w:rsidRPr="00513B27">
        <w:rPr>
          <w:rFonts w:ascii="Palatino Linotype" w:hAnsi="Palatino Linotype"/>
          <w:spacing w:val="-6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його</w:t>
      </w:r>
      <w:r w:rsidRPr="00513B27">
        <w:rPr>
          <w:rFonts w:ascii="Palatino Linotype" w:hAnsi="Palatino Linotype"/>
          <w:spacing w:val="-6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pacing w:val="-2"/>
          <w:szCs w:val="24"/>
          <w:lang w:val="uk-UA"/>
        </w:rPr>
        <w:t>ознаки?</w:t>
      </w:r>
    </w:p>
    <w:p w14:paraId="284D8662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after="0" w:line="276" w:lineRule="auto"/>
        <w:ind w:left="936" w:hanging="229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t>Які</w:t>
      </w:r>
      <w:r w:rsidRPr="00513B27">
        <w:rPr>
          <w:rFonts w:ascii="Palatino Linotype" w:hAnsi="Palatino Linotype"/>
          <w:spacing w:val="-7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вимоги</w:t>
      </w:r>
      <w:r w:rsidRPr="00513B27">
        <w:rPr>
          <w:rFonts w:ascii="Palatino Linotype" w:hAnsi="Palatino Linotype"/>
          <w:spacing w:val="-8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до</w:t>
      </w:r>
      <w:r w:rsidRPr="00513B27">
        <w:rPr>
          <w:rFonts w:ascii="Palatino Linotype" w:hAnsi="Palatino Linotype"/>
          <w:spacing w:val="-8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створення</w:t>
      </w:r>
      <w:r w:rsidRPr="00513B27">
        <w:rPr>
          <w:rFonts w:ascii="Palatino Linotype" w:hAnsi="Palatino Linotype"/>
          <w:spacing w:val="-7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приватного</w:t>
      </w:r>
      <w:r w:rsidRPr="00513B27">
        <w:rPr>
          <w:rFonts w:ascii="Palatino Linotype" w:hAnsi="Palatino Linotype"/>
          <w:spacing w:val="-9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pacing w:val="-2"/>
          <w:szCs w:val="24"/>
          <w:lang w:val="uk-UA"/>
        </w:rPr>
        <w:t>підприємства?</w:t>
      </w:r>
    </w:p>
    <w:p w14:paraId="41293831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before="1" w:after="0" w:line="276" w:lineRule="auto"/>
        <w:ind w:left="936" w:hanging="229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t>Які</w:t>
      </w:r>
      <w:r w:rsidRPr="00513B27">
        <w:rPr>
          <w:rFonts w:ascii="Palatino Linotype" w:hAnsi="Palatino Linotype"/>
          <w:spacing w:val="-7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існують</w:t>
      </w:r>
      <w:r w:rsidRPr="00513B27">
        <w:rPr>
          <w:rFonts w:ascii="Palatino Linotype" w:hAnsi="Palatino Linotype"/>
          <w:spacing w:val="-5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господарські</w:t>
      </w:r>
      <w:r w:rsidRPr="00513B27">
        <w:rPr>
          <w:rFonts w:ascii="Palatino Linotype" w:hAnsi="Palatino Linotype"/>
          <w:spacing w:val="-6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товариства</w:t>
      </w:r>
      <w:r w:rsidRPr="00513B27">
        <w:rPr>
          <w:rFonts w:ascii="Palatino Linotype" w:hAnsi="Palatino Linotype"/>
          <w:spacing w:val="-8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та</w:t>
      </w:r>
      <w:r w:rsidRPr="00513B27">
        <w:rPr>
          <w:rFonts w:ascii="Palatino Linotype" w:hAnsi="Palatino Linotype"/>
          <w:spacing w:val="-8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їх</w:t>
      </w:r>
      <w:r w:rsidRPr="00513B27">
        <w:rPr>
          <w:rFonts w:ascii="Palatino Linotype" w:hAnsi="Palatino Linotype"/>
          <w:spacing w:val="-7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pacing w:val="-2"/>
          <w:szCs w:val="24"/>
          <w:lang w:val="uk-UA"/>
        </w:rPr>
        <w:t>особливості?</w:t>
      </w:r>
    </w:p>
    <w:p w14:paraId="655D7A6D" w14:textId="77777777" w:rsidR="00513B27" w:rsidRPr="00513B27" w:rsidRDefault="00513B27" w:rsidP="00513B27">
      <w:pPr>
        <w:pStyle w:val="a9"/>
        <w:widowControl w:val="0"/>
        <w:numPr>
          <w:ilvl w:val="0"/>
          <w:numId w:val="2"/>
        </w:numPr>
        <w:tabs>
          <w:tab w:val="left" w:pos="936"/>
        </w:tabs>
        <w:autoSpaceDE w:val="0"/>
        <w:autoSpaceDN w:val="0"/>
        <w:spacing w:after="0" w:line="276" w:lineRule="auto"/>
        <w:ind w:left="936" w:hanging="229"/>
        <w:contextualSpacing w:val="0"/>
        <w:rPr>
          <w:rFonts w:ascii="Palatino Linotype" w:hAnsi="Palatino Linotype"/>
          <w:szCs w:val="24"/>
          <w:lang w:val="uk-UA"/>
        </w:rPr>
      </w:pPr>
      <w:r w:rsidRPr="00513B27">
        <w:rPr>
          <w:rFonts w:ascii="Palatino Linotype" w:hAnsi="Palatino Linotype"/>
          <w:szCs w:val="24"/>
          <w:lang w:val="uk-UA"/>
        </w:rPr>
        <w:t>Які</w:t>
      </w:r>
      <w:r w:rsidRPr="00513B27">
        <w:rPr>
          <w:rFonts w:ascii="Palatino Linotype" w:hAnsi="Palatino Linotype"/>
          <w:spacing w:val="-1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існують</w:t>
      </w:r>
      <w:r w:rsidRPr="00513B27">
        <w:rPr>
          <w:rFonts w:ascii="Palatino Linotype" w:hAnsi="Palatino Linotype"/>
          <w:spacing w:val="-1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об’єднання</w:t>
      </w:r>
      <w:r w:rsidRPr="00513B27">
        <w:rPr>
          <w:rFonts w:ascii="Palatino Linotype" w:hAnsi="Palatino Linotype"/>
          <w:spacing w:val="-10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zCs w:val="24"/>
          <w:lang w:val="uk-UA"/>
        </w:rPr>
        <w:t>юридичних</w:t>
      </w:r>
      <w:r w:rsidRPr="00513B27">
        <w:rPr>
          <w:rFonts w:ascii="Palatino Linotype" w:hAnsi="Palatino Linotype"/>
          <w:spacing w:val="-8"/>
          <w:szCs w:val="24"/>
          <w:lang w:val="uk-UA"/>
        </w:rPr>
        <w:t xml:space="preserve"> </w:t>
      </w:r>
      <w:r w:rsidRPr="00513B27">
        <w:rPr>
          <w:rFonts w:ascii="Palatino Linotype" w:hAnsi="Palatino Linotype"/>
          <w:spacing w:val="-4"/>
          <w:szCs w:val="24"/>
          <w:lang w:val="uk-UA"/>
        </w:rPr>
        <w:t>осіб?</w:t>
      </w:r>
    </w:p>
    <w:p w14:paraId="507F1F20" w14:textId="77777777" w:rsidR="00513B27" w:rsidRPr="00513B27" w:rsidRDefault="00513B27" w:rsidP="00513B27">
      <w:pPr>
        <w:tabs>
          <w:tab w:val="right" w:pos="9355"/>
        </w:tabs>
        <w:rPr>
          <w:sz w:val="24"/>
          <w:szCs w:val="24"/>
        </w:rPr>
      </w:pPr>
    </w:p>
    <w:sectPr w:rsidR="00513B27" w:rsidRPr="00513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887F5" w14:textId="77777777" w:rsidR="000A256D" w:rsidRDefault="000A256D" w:rsidP="00AA2BC6">
      <w:pPr>
        <w:spacing w:after="0" w:line="240" w:lineRule="auto"/>
      </w:pPr>
      <w:r>
        <w:separator/>
      </w:r>
    </w:p>
  </w:endnote>
  <w:endnote w:type="continuationSeparator" w:id="0">
    <w:p w14:paraId="070C2B49" w14:textId="77777777" w:rsidR="000A256D" w:rsidRDefault="000A256D" w:rsidP="00AA2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7C1B0" w14:textId="77777777" w:rsidR="000A256D" w:rsidRDefault="000A256D" w:rsidP="00AA2BC6">
      <w:pPr>
        <w:spacing w:after="0" w:line="240" w:lineRule="auto"/>
      </w:pPr>
      <w:r>
        <w:separator/>
      </w:r>
    </w:p>
  </w:footnote>
  <w:footnote w:type="continuationSeparator" w:id="0">
    <w:p w14:paraId="570245B8" w14:textId="77777777" w:rsidR="000A256D" w:rsidRDefault="000A256D" w:rsidP="00AA2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D0851"/>
    <w:multiLevelType w:val="hybridMultilevel"/>
    <w:tmpl w:val="7518B232"/>
    <w:lvl w:ilvl="0" w:tplc="C6AAD9CA">
      <w:start w:val="1"/>
      <w:numFmt w:val="decimal"/>
      <w:lvlText w:val="%1."/>
      <w:lvlJc w:val="left"/>
      <w:pPr>
        <w:ind w:left="141" w:hanging="231"/>
        <w:jc w:val="left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D026F502">
      <w:numFmt w:val="bullet"/>
      <w:lvlText w:val="•"/>
      <w:lvlJc w:val="left"/>
      <w:pPr>
        <w:ind w:left="766" w:hanging="231"/>
      </w:pPr>
      <w:rPr>
        <w:rFonts w:hint="default"/>
        <w:lang w:val="uk-UA" w:eastAsia="en-US" w:bidi="ar-SA"/>
      </w:rPr>
    </w:lvl>
    <w:lvl w:ilvl="2" w:tplc="1840A4E0">
      <w:numFmt w:val="bullet"/>
      <w:lvlText w:val="•"/>
      <w:lvlJc w:val="left"/>
      <w:pPr>
        <w:ind w:left="1393" w:hanging="231"/>
      </w:pPr>
      <w:rPr>
        <w:rFonts w:hint="default"/>
        <w:lang w:val="uk-UA" w:eastAsia="en-US" w:bidi="ar-SA"/>
      </w:rPr>
    </w:lvl>
    <w:lvl w:ilvl="3" w:tplc="D3EEFB8E">
      <w:numFmt w:val="bullet"/>
      <w:lvlText w:val="•"/>
      <w:lvlJc w:val="left"/>
      <w:pPr>
        <w:ind w:left="2020" w:hanging="231"/>
      </w:pPr>
      <w:rPr>
        <w:rFonts w:hint="default"/>
        <w:lang w:val="uk-UA" w:eastAsia="en-US" w:bidi="ar-SA"/>
      </w:rPr>
    </w:lvl>
    <w:lvl w:ilvl="4" w:tplc="0B423674">
      <w:numFmt w:val="bullet"/>
      <w:lvlText w:val="•"/>
      <w:lvlJc w:val="left"/>
      <w:pPr>
        <w:ind w:left="2647" w:hanging="231"/>
      </w:pPr>
      <w:rPr>
        <w:rFonts w:hint="default"/>
        <w:lang w:val="uk-UA" w:eastAsia="en-US" w:bidi="ar-SA"/>
      </w:rPr>
    </w:lvl>
    <w:lvl w:ilvl="5" w:tplc="8EBEAEF4">
      <w:numFmt w:val="bullet"/>
      <w:lvlText w:val="•"/>
      <w:lvlJc w:val="left"/>
      <w:pPr>
        <w:ind w:left="3274" w:hanging="231"/>
      </w:pPr>
      <w:rPr>
        <w:rFonts w:hint="default"/>
        <w:lang w:val="uk-UA" w:eastAsia="en-US" w:bidi="ar-SA"/>
      </w:rPr>
    </w:lvl>
    <w:lvl w:ilvl="6" w:tplc="5F1A03A0">
      <w:numFmt w:val="bullet"/>
      <w:lvlText w:val="•"/>
      <w:lvlJc w:val="left"/>
      <w:pPr>
        <w:ind w:left="3901" w:hanging="231"/>
      </w:pPr>
      <w:rPr>
        <w:rFonts w:hint="default"/>
        <w:lang w:val="uk-UA" w:eastAsia="en-US" w:bidi="ar-SA"/>
      </w:rPr>
    </w:lvl>
    <w:lvl w:ilvl="7" w:tplc="8ECCB0B4">
      <w:numFmt w:val="bullet"/>
      <w:lvlText w:val="•"/>
      <w:lvlJc w:val="left"/>
      <w:pPr>
        <w:ind w:left="4528" w:hanging="231"/>
      </w:pPr>
      <w:rPr>
        <w:rFonts w:hint="default"/>
        <w:lang w:val="uk-UA" w:eastAsia="en-US" w:bidi="ar-SA"/>
      </w:rPr>
    </w:lvl>
    <w:lvl w:ilvl="8" w:tplc="958EEC56">
      <w:numFmt w:val="bullet"/>
      <w:lvlText w:val="•"/>
      <w:lvlJc w:val="left"/>
      <w:pPr>
        <w:ind w:left="5155" w:hanging="231"/>
      </w:pPr>
      <w:rPr>
        <w:rFonts w:hint="default"/>
        <w:lang w:val="uk-UA" w:eastAsia="en-US" w:bidi="ar-SA"/>
      </w:rPr>
    </w:lvl>
  </w:abstractNum>
  <w:abstractNum w:abstractNumId="1" w15:restartNumberingAfterBreak="0">
    <w:nsid w:val="47EB53BB"/>
    <w:multiLevelType w:val="multilevel"/>
    <w:tmpl w:val="07360BEE"/>
    <w:lvl w:ilvl="0">
      <w:start w:val="1"/>
      <w:numFmt w:val="decimal"/>
      <w:lvlText w:val="%1"/>
      <w:lvlJc w:val="left"/>
      <w:pPr>
        <w:ind w:left="1341" w:hanging="420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87" w:hanging="420"/>
        <w:jc w:val="right"/>
      </w:pPr>
      <w:rPr>
        <w:rFonts w:hint="default"/>
        <w:spacing w:val="0"/>
        <w:w w:val="100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909" w:hanging="202"/>
        <w:jc w:val="left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1340" w:hanging="20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064" w:hanging="20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2788" w:hanging="20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512" w:hanging="20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236" w:hanging="20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4960" w:hanging="202"/>
      </w:pPr>
      <w:rPr>
        <w:rFonts w:hint="default"/>
        <w:lang w:val="uk-UA" w:eastAsia="en-US" w:bidi="ar-SA"/>
      </w:rPr>
    </w:lvl>
  </w:abstractNum>
  <w:num w:numId="1" w16cid:durableId="88477887">
    <w:abstractNumId w:val="1"/>
  </w:num>
  <w:num w:numId="2" w16cid:durableId="1151484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03E"/>
    <w:rsid w:val="000A256D"/>
    <w:rsid w:val="00152609"/>
    <w:rsid w:val="0043503E"/>
    <w:rsid w:val="00492757"/>
    <w:rsid w:val="004A50D5"/>
    <w:rsid w:val="00513B27"/>
    <w:rsid w:val="005329B9"/>
    <w:rsid w:val="00AA2BC6"/>
    <w:rsid w:val="00C317ED"/>
    <w:rsid w:val="00D2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13324"/>
  <w15:chartTrackingRefBased/>
  <w15:docId w15:val="{F01F7840-6D18-4027-B026-1E14A04C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5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35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50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5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50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5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5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5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5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50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4350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50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50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50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50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50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50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50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5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35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5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35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5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3503E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4350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50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50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350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350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513B27"/>
    <w:pPr>
      <w:widowControl w:val="0"/>
      <w:autoSpaceDE w:val="0"/>
      <w:autoSpaceDN w:val="0"/>
      <w:spacing w:after="0" w:line="240" w:lineRule="auto"/>
      <w:ind w:left="141" w:firstLine="566"/>
      <w:jc w:val="both"/>
    </w:pPr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character" w:customStyle="1" w:styleId="af">
    <w:name w:val="Основний текст Знак"/>
    <w:basedOn w:val="a0"/>
    <w:link w:val="ae"/>
    <w:uiPriority w:val="1"/>
    <w:rsid w:val="00513B27"/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paragraph" w:styleId="af0">
    <w:name w:val="header"/>
    <w:basedOn w:val="a"/>
    <w:link w:val="af1"/>
    <w:uiPriority w:val="99"/>
    <w:unhideWhenUsed/>
    <w:rsid w:val="00AA2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AA2BC6"/>
  </w:style>
  <w:style w:type="paragraph" w:styleId="af2">
    <w:name w:val="footer"/>
    <w:basedOn w:val="a"/>
    <w:link w:val="af3"/>
    <w:uiPriority w:val="99"/>
    <w:unhideWhenUsed/>
    <w:rsid w:val="00AA2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AA2B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1930</Words>
  <Characters>11006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5</cp:revision>
  <dcterms:created xsi:type="dcterms:W3CDTF">2025-01-26T17:38:00Z</dcterms:created>
  <dcterms:modified xsi:type="dcterms:W3CDTF">2025-01-26T18:13:00Z</dcterms:modified>
</cp:coreProperties>
</file>