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489" w:rsidRPr="00B02AED" w:rsidRDefault="00337DEE" w:rsidP="00FB248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FB2489" w:rsidRDefault="00B02AED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DA1B56">
        <w:rPr>
          <w:rFonts w:ascii="Times New Roman" w:hAnsi="Times New Roman" w:cs="Times New Roman"/>
          <w:sz w:val="28"/>
          <w:szCs w:val="28"/>
          <w:lang w:val="uk-UA"/>
        </w:rPr>
        <w:t>ної роботи 8</w:t>
      </w:r>
    </w:p>
    <w:p w:rsidR="00FB2489" w:rsidRPr="00B02AED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37DEE" w:rsidRDefault="00337DEE" w:rsidP="004B2EB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Проектування </w:t>
      </w:r>
      <w:r w:rsidR="00DA1B56">
        <w:rPr>
          <w:rFonts w:ascii="Times New Roman" w:eastAsia="Times New Roman" w:hAnsi="Times New Roman" w:cs="Times New Roman"/>
          <w:sz w:val="28"/>
          <w:szCs w:val="28"/>
          <w:lang w:val="uk-UA"/>
        </w:rPr>
        <w:t>системи обробітку ґрунту під озимі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культури після різних попередників </w:t>
      </w:r>
      <w:r w:rsidR="00775C7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75C77" w:rsidRPr="0079556E">
        <w:rPr>
          <w:rFonts w:ascii="Times New Roman" w:eastAsia="Times New Roman" w:hAnsi="Times New Roman" w:cs="Times New Roman"/>
          <w:sz w:val="28"/>
          <w:szCs w:val="28"/>
          <w:lang w:val="uk-UA"/>
        </w:rPr>
        <w:t>залежно від умов зони та забур’яненості поля</w:t>
      </w:r>
    </w:p>
    <w:p w:rsidR="00FB2489" w:rsidRPr="00781125" w:rsidRDefault="00FB2489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337DEE" w:rsidRPr="00DA1B56" w:rsidRDefault="007B5C7C" w:rsidP="00DA1B56">
      <w:pPr>
        <w:pStyle w:val="a7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DA1B56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DA1B56"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є основним завданням обро</w:t>
      </w:r>
      <w:r w:rsidR="00DA1B56">
        <w:rPr>
          <w:rFonts w:ascii="Times New Roman" w:eastAsia="Times New Roman" w:hAnsi="Times New Roman" w:cs="Times New Roman"/>
          <w:sz w:val="28"/>
          <w:szCs w:val="28"/>
          <w:lang w:val="uk-UA"/>
        </w:rPr>
        <w:t>бітку грунту під озимі культури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781125" w:rsidRDefault="00337DEE" w:rsidP="004B2EBA">
      <w:pPr>
        <w:spacing w:after="0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</w:t>
      </w:r>
      <w:r w:rsidR="00A64938">
        <w:rPr>
          <w:rFonts w:ascii="Tahoma" w:hAnsi="Tahoma" w:cs="Tahoma"/>
          <w:sz w:val="20"/>
          <w:szCs w:val="20"/>
          <w:lang w:val="uk-UA"/>
        </w:rPr>
        <w:t>_______________________________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</w:t>
      </w:r>
      <w:r w:rsidR="00B76D10"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</w:t>
      </w:r>
      <w:r w:rsidR="00C30C25">
        <w:rPr>
          <w:rFonts w:ascii="Tahoma" w:hAnsi="Tahoma" w:cs="Tahoma"/>
          <w:sz w:val="20"/>
          <w:szCs w:val="20"/>
          <w:lang w:val="uk-UA"/>
        </w:rPr>
        <w:t>____________________________</w:t>
      </w:r>
    </w:p>
    <w:p w:rsidR="007B5C7C" w:rsidRPr="00F24F2F" w:rsidRDefault="004E00FD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Яким </w:t>
      </w: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має бути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Pr="003B7CA5">
        <w:rPr>
          <w:rFonts w:ascii="Times New Roman" w:eastAsia="Times New Roman" w:hAnsi="Times New Roman" w:cs="Times New Roman"/>
          <w:sz w:val="28"/>
          <w:szCs w:val="28"/>
          <w:lang w:val="uk-UA"/>
        </w:rPr>
        <w:t>кісно підготовлене до сівби озимих поле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75C77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75C77" w:rsidRDefault="00336037" w:rsidP="00336037">
      <w:pPr>
        <w:pStyle w:val="a5"/>
        <w:spacing w:before="0"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7B5C7C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75C77" w:rsidRPr="0082558F">
        <w:rPr>
          <w:rFonts w:ascii="Times New Roman" w:hAnsi="Times New Roman" w:cs="Times New Roman"/>
          <w:sz w:val="28"/>
          <w:szCs w:val="28"/>
          <w:lang w:val="uk-UA"/>
        </w:rPr>
        <w:t>На основі вихідних даних заповніть таблицю системи обробітку ґрунту, зазначивши вид обробітку, знаряддя та глибину. Після таблиці подайте коротке агрономічне обґрунтування.</w:t>
      </w:r>
      <w:r w:rsidR="00775C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B2489" w:rsidRDefault="00FB2489" w:rsidP="00775C77">
      <w:pPr>
        <w:pStyle w:val="a5"/>
        <w:spacing w:before="0" w:after="0"/>
        <w:ind w:left="0" w:right="-1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6037" w:rsidRPr="009C5CEE" w:rsidRDefault="00336037" w:rsidP="00A64938">
      <w:pPr>
        <w:pStyle w:val="3"/>
        <w:spacing w:before="0" w:after="0"/>
        <w:rPr>
          <w:rFonts w:ascii="Times New Roman" w:hAnsi="Times New Roman" w:cs="Times New Roman"/>
          <w:b/>
          <w:color w:val="4F81BD" w:themeColor="accent1"/>
          <w:lang w:val="uk-UA"/>
        </w:rPr>
      </w:pPr>
      <w:r w:rsidRPr="009C5CEE">
        <w:rPr>
          <w:rFonts w:ascii="Times New Roman" w:hAnsi="Times New Roman" w:cs="Times New Roman"/>
          <w:b/>
          <w:color w:val="4F81BD" w:themeColor="accent1"/>
          <w:lang w:val="uk-UA"/>
        </w:rPr>
        <w:t>Варіант 1. Полісся</w:t>
      </w:r>
    </w:p>
    <w:p w:rsidR="00336037" w:rsidRPr="00D15577" w:rsidRDefault="00336037" w:rsidP="00A64938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Культура: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жито озиме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трави (пласт)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Забур’яненість: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слабка, однорічні бур’яни</w:t>
      </w:r>
    </w:p>
    <w:p w:rsidR="00336037" w:rsidRPr="00336037" w:rsidRDefault="00336037" w:rsidP="00A64938">
      <w:pPr>
        <w:pStyle w:val="a0"/>
        <w:spacing w:after="0"/>
        <w:jc w:val="both"/>
        <w:rPr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Завдання:</w:t>
      </w:r>
      <w:r w:rsidRPr="00336037">
        <w:rPr>
          <w:sz w:val="28"/>
          <w:szCs w:val="28"/>
          <w:lang w:val="uk-UA"/>
        </w:rPr>
        <w:br/>
      </w:r>
      <w:r w:rsidRPr="00336037">
        <w:rPr>
          <w:rFonts w:ascii="Times New Roman" w:hAnsi="Times New Roman" w:cs="Times New Roman"/>
          <w:sz w:val="28"/>
          <w:szCs w:val="28"/>
          <w:lang w:val="uk-UA"/>
        </w:rPr>
        <w:t>Скласти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систему обробітку ґрунту під жито озиме з урахуванням дерново-підзолистих ґрунтів, підвищеної вологості та слабкої забур’яненості.</w:t>
      </w:r>
      <w:r w:rsidRPr="00336037">
        <w:rPr>
          <w:sz w:val="28"/>
          <w:szCs w:val="28"/>
          <w:lang w:val="uk-UA"/>
        </w:rPr>
        <w:t xml:space="preserve"> </w:t>
      </w:r>
    </w:p>
    <w:p w:rsidR="00336037" w:rsidRDefault="00336037" w:rsidP="00A64938">
      <w:pPr>
        <w:pStyle w:val="3"/>
        <w:spacing w:before="0" w:after="0"/>
        <w:rPr>
          <w:rFonts w:ascii="Times New Roman" w:hAnsi="Times New Roman" w:cs="Times New Roman"/>
          <w:b/>
          <w:bCs/>
          <w:color w:val="auto"/>
          <w:lang w:val="uk-UA"/>
        </w:rPr>
      </w:pPr>
      <w:r w:rsidRPr="007A36E8">
        <w:rPr>
          <w:rFonts w:ascii="Times New Roman" w:hAnsi="Times New Roman" w:cs="Times New Roman"/>
          <w:b/>
          <w:bCs/>
          <w:color w:val="auto"/>
          <w:lang w:val="uk-UA"/>
        </w:rPr>
        <w:t>Запропонована система обробітку ґрунту:</w:t>
      </w:r>
      <w:r>
        <w:rPr>
          <w:rFonts w:ascii="Times New Roman" w:hAnsi="Times New Roman" w:cs="Times New Roman"/>
          <w:b/>
          <w:bCs/>
          <w:color w:val="auto"/>
          <w:lang w:val="uk-UA"/>
        </w:rPr>
        <w:t xml:space="preserve"> </w:t>
      </w:r>
    </w:p>
    <w:p w:rsidR="00336037" w:rsidRDefault="00336037" w:rsidP="00336037">
      <w:pPr>
        <w:pStyle w:val="3"/>
        <w:spacing w:before="0" w:after="0"/>
        <w:rPr>
          <w:rFonts w:ascii="Times New Roman" w:hAnsi="Times New Roman" w:cs="Times New Roman"/>
          <w:color w:val="auto"/>
          <w:lang w:val="uk-UA"/>
        </w:rPr>
      </w:pPr>
      <w:r w:rsidRPr="00D15577">
        <w:rPr>
          <w:rFonts w:ascii="Times New Roman" w:hAnsi="Times New Roman" w:cs="Times New Roman"/>
          <w:color w:val="auto"/>
          <w:lang w:val="uk-UA"/>
        </w:rPr>
        <w:t xml:space="preserve">- Післязбиральний обробіток: лущення дернини </w:t>
      </w:r>
      <w:r>
        <w:rPr>
          <w:rFonts w:ascii="Times New Roman" w:hAnsi="Times New Roman" w:cs="Times New Roman"/>
          <w:color w:val="auto"/>
          <w:lang w:val="uk-UA"/>
        </w:rPr>
        <w:t xml:space="preserve">важкими </w:t>
      </w:r>
      <w:r w:rsidRPr="00D15577">
        <w:rPr>
          <w:rFonts w:ascii="Times New Roman" w:hAnsi="Times New Roman" w:cs="Times New Roman"/>
          <w:color w:val="auto"/>
          <w:lang w:val="uk-UA"/>
        </w:rPr>
        <w:t>дисковими знаряддями на 6–8 см.</w:t>
      </w:r>
      <w:r w:rsidRPr="00D15577">
        <w:rPr>
          <w:rFonts w:ascii="Times New Roman" w:hAnsi="Times New Roman" w:cs="Times New Roman"/>
          <w:color w:val="auto"/>
          <w:lang w:val="uk-UA"/>
        </w:rPr>
        <w:br/>
        <w:t>- Основний обробіток: оранка на 18–20 см (плуги з передплужниками) для загортання рослинних решток і дернини.</w:t>
      </w:r>
      <w:r w:rsidRPr="00D15577">
        <w:rPr>
          <w:rFonts w:ascii="Times New Roman" w:hAnsi="Times New Roman" w:cs="Times New Roman"/>
          <w:color w:val="auto"/>
          <w:lang w:val="uk-UA"/>
        </w:rPr>
        <w:br/>
        <w:t>- Передпосівний обробіток: культивація на 5–6 см з боронуванням.</w:t>
      </w:r>
    </w:p>
    <w:p w:rsidR="00336037" w:rsidRDefault="00336037" w:rsidP="00336037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6037">
        <w:rPr>
          <w:lang w:val="uk-UA" w:eastAsia="en-US"/>
        </w:rPr>
        <w:t>-</w:t>
      </w:r>
      <w:r>
        <w:rPr>
          <w:lang w:val="uk-UA" w:eastAsia="en-US"/>
        </w:rPr>
        <w:t xml:space="preserve"> 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Коткування після сівби (за потреби).</w:t>
      </w:r>
    </w:p>
    <w:p w:rsidR="00FB2489" w:rsidRDefault="00FB2489" w:rsidP="00FB2489">
      <w:pPr>
        <w:pStyle w:val="a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 w:rsidR="00336037">
        <w:rPr>
          <w:rFonts w:ascii="Times New Roman" w:hAnsi="Times New Roman" w:cs="Times New Roman"/>
          <w:sz w:val="28"/>
          <w:szCs w:val="28"/>
          <w:lang w:val="uk-UA"/>
        </w:rPr>
        <w:t xml:space="preserve"> під озиме жито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зоні Полісся</w:t>
      </w:r>
    </w:p>
    <w:tbl>
      <w:tblPr>
        <w:tblStyle w:val="a4"/>
        <w:tblW w:w="0" w:type="auto"/>
        <w:tblLook w:val="04A0"/>
      </w:tblPr>
      <w:tblGrid>
        <w:gridCol w:w="1986"/>
        <w:gridCol w:w="2017"/>
        <w:gridCol w:w="1988"/>
        <w:gridCol w:w="1984"/>
        <w:gridCol w:w="2021"/>
      </w:tblGrid>
      <w:tr w:rsidR="00FB2489" w:rsidTr="00FB2489">
        <w:tc>
          <w:tcPr>
            <w:tcW w:w="1986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17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98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Знаряддя </w:t>
            </w:r>
          </w:p>
        </w:tc>
        <w:tc>
          <w:tcPr>
            <w:tcW w:w="1984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1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B2489" w:rsidRDefault="00FB2489" w:rsidP="00FB2489">
      <w:pPr>
        <w:pStyle w:val="a0"/>
        <w:jc w:val="both"/>
        <w:rPr>
          <w:sz w:val="28"/>
          <w:szCs w:val="28"/>
          <w:lang w:val="uk-UA"/>
        </w:rPr>
      </w:pPr>
    </w:p>
    <w:p w:rsidR="00FB2489" w:rsidRPr="00FB2489" w:rsidRDefault="00FB2489" w:rsidP="00FB2489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037" w:rsidRDefault="00336037" w:rsidP="00FB2489">
      <w:pPr>
        <w:pStyle w:val="3"/>
        <w:spacing w:before="0" w:after="0"/>
        <w:rPr>
          <w:rFonts w:ascii="Times New Roman" w:hAnsi="Times New Roman" w:cs="Times New Roman"/>
          <w:b/>
          <w:bCs/>
          <w:lang w:val="uk-UA"/>
        </w:rPr>
      </w:pPr>
    </w:p>
    <w:p w:rsidR="00336037" w:rsidRPr="009C5CEE" w:rsidRDefault="00336037" w:rsidP="00336037">
      <w:pPr>
        <w:pStyle w:val="3"/>
        <w:spacing w:before="0" w:after="0"/>
        <w:rPr>
          <w:rFonts w:ascii="Times New Roman" w:hAnsi="Times New Roman" w:cs="Times New Roman"/>
          <w:b/>
          <w:color w:val="4F81BD" w:themeColor="accent1"/>
          <w:lang w:val="uk-UA"/>
        </w:rPr>
      </w:pPr>
      <w:r w:rsidRPr="009C5CEE">
        <w:rPr>
          <w:rFonts w:ascii="Times New Roman" w:hAnsi="Times New Roman" w:cs="Times New Roman"/>
          <w:b/>
          <w:color w:val="4F81BD" w:themeColor="accent1"/>
          <w:lang w:val="uk-UA"/>
        </w:rPr>
        <w:t>Варіант 2. Лісостеп</w:t>
      </w:r>
    </w:p>
    <w:p w:rsidR="00336037" w:rsidRPr="00D15577" w:rsidRDefault="00336037" w:rsidP="00336037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Культура: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пшениця озима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горох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Забур’яненість: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середня, переважають однорічні бур’яни</w:t>
      </w:r>
    </w:p>
    <w:p w:rsidR="00336037" w:rsidRPr="00D15577" w:rsidRDefault="00336037" w:rsidP="00336037">
      <w:pPr>
        <w:pStyle w:val="a0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  <w:t xml:space="preserve">Розробити систему обробітку ґрунту під пшеницю озиму з урахуванням доброго </w:t>
      </w:r>
      <w:proofErr w:type="spellStart"/>
      <w:r w:rsidRPr="00D15577">
        <w:rPr>
          <w:rFonts w:ascii="Times New Roman" w:hAnsi="Times New Roman" w:cs="Times New Roman"/>
          <w:sz w:val="28"/>
          <w:szCs w:val="28"/>
          <w:lang w:val="uk-UA"/>
        </w:rPr>
        <w:t>фітосанітарного</w:t>
      </w:r>
      <w:proofErr w:type="spellEnd"/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стану поля після зернобобового попередника.</w:t>
      </w:r>
      <w:r>
        <w:rPr>
          <w:sz w:val="28"/>
          <w:szCs w:val="28"/>
        </w:rPr>
        <w:t xml:space="preserve"> </w:t>
      </w:r>
    </w:p>
    <w:p w:rsidR="00336037" w:rsidRDefault="00336037" w:rsidP="00336037">
      <w:pPr>
        <w:pStyle w:val="3"/>
        <w:spacing w:before="0" w:after="0"/>
        <w:rPr>
          <w:rFonts w:ascii="Times New Roman" w:hAnsi="Times New Roman" w:cs="Times New Roman"/>
          <w:b/>
          <w:bCs/>
          <w:color w:val="auto"/>
          <w:lang w:val="uk-UA"/>
        </w:rPr>
      </w:pPr>
      <w:r w:rsidRPr="007A36E8">
        <w:rPr>
          <w:rFonts w:ascii="Times New Roman" w:hAnsi="Times New Roman" w:cs="Times New Roman"/>
          <w:b/>
          <w:bCs/>
          <w:color w:val="auto"/>
          <w:lang w:val="uk-UA"/>
        </w:rPr>
        <w:t>Запропонована система обробітку ґрунту:</w:t>
      </w:r>
      <w:r>
        <w:rPr>
          <w:rFonts w:ascii="Times New Roman" w:hAnsi="Times New Roman" w:cs="Times New Roman"/>
          <w:b/>
          <w:bCs/>
          <w:color w:val="auto"/>
          <w:lang w:val="uk-UA"/>
        </w:rPr>
        <w:t xml:space="preserve"> </w:t>
      </w:r>
    </w:p>
    <w:p w:rsidR="00336037" w:rsidRPr="00336037" w:rsidRDefault="00336037" w:rsidP="00336037">
      <w:pPr>
        <w:pStyle w:val="a0"/>
        <w:rPr>
          <w:sz w:val="28"/>
          <w:szCs w:val="28"/>
        </w:rPr>
      </w:pP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- Післязбиральний обробіток: лущення стерні на 6–8 см.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  <w:t>- Основний обробіток: мілка оранка або чизелювання на 20–22 см.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  <w:t>- Передпосівний обробіток: культивація на 5–6 см, коткування за потреби.</w:t>
      </w:r>
    </w:p>
    <w:p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 w:rsidR="00336037">
        <w:rPr>
          <w:rFonts w:ascii="Times New Roman" w:hAnsi="Times New Roman" w:cs="Times New Roman"/>
          <w:sz w:val="28"/>
          <w:szCs w:val="28"/>
          <w:lang w:val="uk-UA"/>
        </w:rPr>
        <w:t xml:space="preserve"> під озиму пшеницю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зоні Лісостепу</w:t>
      </w:r>
    </w:p>
    <w:tbl>
      <w:tblPr>
        <w:tblStyle w:val="a4"/>
        <w:tblW w:w="0" w:type="auto"/>
        <w:tblLook w:val="04A0"/>
      </w:tblPr>
      <w:tblGrid>
        <w:gridCol w:w="1986"/>
        <w:gridCol w:w="2018"/>
        <w:gridCol w:w="1986"/>
        <w:gridCol w:w="1985"/>
        <w:gridCol w:w="2021"/>
      </w:tblGrid>
      <w:tr w:rsidR="00FB2489" w:rsidTr="00A64938">
        <w:tc>
          <w:tcPr>
            <w:tcW w:w="1986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1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986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Знаряддя </w:t>
            </w:r>
          </w:p>
        </w:tc>
        <w:tc>
          <w:tcPr>
            <w:tcW w:w="1985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1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FB2489" w:rsidTr="00A64938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A64938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A64938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A64938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B2489" w:rsidRPr="00F24F2F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Pr="00FB2489" w:rsidRDefault="00FB2489" w:rsidP="00FB2489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36037" w:rsidRPr="009C5CEE" w:rsidRDefault="00336037" w:rsidP="00723CB8">
      <w:pPr>
        <w:pStyle w:val="3"/>
        <w:spacing w:before="0" w:after="0"/>
        <w:ind w:left="-142"/>
        <w:rPr>
          <w:rFonts w:ascii="Times New Roman" w:hAnsi="Times New Roman" w:cs="Times New Roman"/>
          <w:b/>
          <w:color w:val="4F81BD" w:themeColor="accent1"/>
          <w:lang w:val="uk-UA"/>
        </w:rPr>
      </w:pPr>
      <w:r w:rsidRPr="009C5CEE">
        <w:rPr>
          <w:rFonts w:ascii="Times New Roman" w:hAnsi="Times New Roman" w:cs="Times New Roman"/>
          <w:b/>
          <w:color w:val="4F81BD" w:themeColor="accent1"/>
          <w:lang w:val="uk-UA"/>
        </w:rPr>
        <w:t>Варіант 3. Степ</w:t>
      </w:r>
    </w:p>
    <w:p w:rsidR="00336037" w:rsidRPr="00D15577" w:rsidRDefault="00336037" w:rsidP="00723CB8">
      <w:pPr>
        <w:pStyle w:val="FirstParagraph"/>
        <w:spacing w:before="0"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Культура: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ячмінь озимий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Попередник: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соняшник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Забур’яненість: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сильна, наявні багаторічні бур’яни</w:t>
      </w:r>
    </w:p>
    <w:p w:rsidR="00336037" w:rsidRPr="00D15577" w:rsidRDefault="00336037" w:rsidP="00723CB8">
      <w:pPr>
        <w:pStyle w:val="a0"/>
        <w:spacing w:after="0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Завдання: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  <w:t>Запропонувати систему обробітку ґрунту під ячмінь озимий в умовах дефіциту вологи та високої забур’яненості.</w:t>
      </w:r>
    </w:p>
    <w:p w:rsidR="00336037" w:rsidRDefault="00336037" w:rsidP="00723CB8">
      <w:pPr>
        <w:pStyle w:val="3"/>
        <w:spacing w:before="0" w:after="0"/>
        <w:ind w:left="-142"/>
        <w:rPr>
          <w:rFonts w:ascii="Times New Roman" w:hAnsi="Times New Roman" w:cs="Times New Roman"/>
          <w:b/>
          <w:bCs/>
          <w:color w:val="auto"/>
          <w:lang w:val="uk-UA"/>
        </w:rPr>
      </w:pPr>
      <w:r w:rsidRPr="007A36E8">
        <w:rPr>
          <w:rFonts w:ascii="Times New Roman" w:hAnsi="Times New Roman" w:cs="Times New Roman"/>
          <w:b/>
          <w:bCs/>
          <w:color w:val="auto"/>
          <w:lang w:val="uk-UA"/>
        </w:rPr>
        <w:t>Запропонована система обробітку ґрунту:</w:t>
      </w:r>
      <w:r>
        <w:rPr>
          <w:rFonts w:ascii="Times New Roman" w:hAnsi="Times New Roman" w:cs="Times New Roman"/>
          <w:b/>
          <w:bCs/>
          <w:color w:val="auto"/>
          <w:lang w:val="uk-UA"/>
        </w:rPr>
        <w:t xml:space="preserve"> </w:t>
      </w:r>
    </w:p>
    <w:p w:rsidR="00FB2489" w:rsidRPr="00336037" w:rsidRDefault="00336037" w:rsidP="00723CB8">
      <w:pPr>
        <w:pStyle w:val="a0"/>
        <w:ind w:left="-142"/>
        <w:rPr>
          <w:sz w:val="28"/>
          <w:szCs w:val="28"/>
          <w:lang w:val="uk-UA"/>
        </w:rPr>
      </w:pPr>
      <w:r w:rsidRPr="00D15577">
        <w:rPr>
          <w:rFonts w:ascii="Times New Roman" w:hAnsi="Times New Roman" w:cs="Times New Roman"/>
          <w:sz w:val="28"/>
          <w:szCs w:val="28"/>
          <w:lang w:val="uk-UA"/>
        </w:rPr>
        <w:t xml:space="preserve"> - Післязбиральний обробіток: дворазове лущення стерні (6–8 см і 10–12 см).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</w:r>
      <w:r w:rsidR="00723C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>- Основний обробіток: плоскорізний або чизельний обробіток на 25–27 см.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br/>
        <w:t>- Передпосівний обробіток: мінімальна культивація на 4–5 см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sz w:val="28"/>
          <w:szCs w:val="28"/>
        </w:rPr>
        <w:t xml:space="preserve"> </w:t>
      </w:r>
      <w:r w:rsidRPr="00D15577">
        <w:rPr>
          <w:rFonts w:ascii="Times New Roman" w:hAnsi="Times New Roman" w:cs="Times New Roman"/>
          <w:sz w:val="28"/>
          <w:szCs w:val="28"/>
          <w:lang w:val="uk-UA"/>
        </w:rPr>
        <w:t>коткування за потреби.</w:t>
      </w:r>
    </w:p>
    <w:p w:rsidR="00FB2489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 w:rsidRPr="0082558F">
        <w:rPr>
          <w:rFonts w:ascii="Times New Roman" w:hAnsi="Times New Roman" w:cs="Times New Roman"/>
          <w:sz w:val="28"/>
          <w:szCs w:val="28"/>
          <w:lang w:val="uk-UA"/>
        </w:rPr>
        <w:t>истеми обробітку ґрунту</w:t>
      </w:r>
      <w:r w:rsidR="00336037">
        <w:rPr>
          <w:rFonts w:ascii="Times New Roman" w:hAnsi="Times New Roman" w:cs="Times New Roman"/>
          <w:sz w:val="28"/>
          <w:szCs w:val="28"/>
          <w:lang w:val="uk-UA"/>
        </w:rPr>
        <w:t xml:space="preserve"> під озимий ячмінь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зоні Степу</w:t>
      </w:r>
    </w:p>
    <w:tbl>
      <w:tblPr>
        <w:tblStyle w:val="a4"/>
        <w:tblW w:w="0" w:type="auto"/>
        <w:tblLook w:val="04A0"/>
      </w:tblPr>
      <w:tblGrid>
        <w:gridCol w:w="1986"/>
        <w:gridCol w:w="2017"/>
        <w:gridCol w:w="1988"/>
        <w:gridCol w:w="1984"/>
        <w:gridCol w:w="2021"/>
      </w:tblGrid>
      <w:tr w:rsidR="00FB2489" w:rsidTr="00FB2489">
        <w:tc>
          <w:tcPr>
            <w:tcW w:w="1986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Етап обробітку ґрунту</w:t>
            </w:r>
          </w:p>
        </w:tc>
        <w:tc>
          <w:tcPr>
            <w:tcW w:w="2017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Агротехнічний прийом</w:t>
            </w:r>
          </w:p>
        </w:tc>
        <w:tc>
          <w:tcPr>
            <w:tcW w:w="1988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Знаряддя </w:t>
            </w:r>
          </w:p>
        </w:tc>
        <w:tc>
          <w:tcPr>
            <w:tcW w:w="1984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Глибина, см</w:t>
            </w:r>
          </w:p>
        </w:tc>
        <w:tc>
          <w:tcPr>
            <w:tcW w:w="2021" w:type="dxa"/>
          </w:tcPr>
          <w:p w:rsidR="00FB2489" w:rsidRPr="00300987" w:rsidRDefault="00FB2489" w:rsidP="004E4A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98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B2489" w:rsidTr="00FB2489">
        <w:tc>
          <w:tcPr>
            <w:tcW w:w="1986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17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8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84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021" w:type="dxa"/>
          </w:tcPr>
          <w:p w:rsidR="00FB2489" w:rsidRDefault="00FB2489" w:rsidP="004E4A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B2489" w:rsidRPr="00F24F2F" w:rsidRDefault="00FB2489" w:rsidP="00FB2489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B2489" w:rsidRPr="00FB2489" w:rsidRDefault="00FB2489" w:rsidP="00FB2489">
      <w:pPr>
        <w:rPr>
          <w:rFonts w:ascii="Tahoma" w:hAnsi="Tahoma" w:cs="Tahoma"/>
          <w:sz w:val="20"/>
          <w:szCs w:val="2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Коротке агрономічне обґрунтування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57A3"/>
    <w:rsid w:val="00162A80"/>
    <w:rsid w:val="001B2AD1"/>
    <w:rsid w:val="002A0250"/>
    <w:rsid w:val="00336037"/>
    <w:rsid w:val="00337DEE"/>
    <w:rsid w:val="0034160E"/>
    <w:rsid w:val="00357685"/>
    <w:rsid w:val="004B2EBA"/>
    <w:rsid w:val="004E00FD"/>
    <w:rsid w:val="00680A01"/>
    <w:rsid w:val="00685828"/>
    <w:rsid w:val="006C4F63"/>
    <w:rsid w:val="00723CB8"/>
    <w:rsid w:val="0076764A"/>
    <w:rsid w:val="00775C77"/>
    <w:rsid w:val="00781125"/>
    <w:rsid w:val="007B5C7C"/>
    <w:rsid w:val="007F05BB"/>
    <w:rsid w:val="008247A7"/>
    <w:rsid w:val="00877090"/>
    <w:rsid w:val="009B7286"/>
    <w:rsid w:val="009D0FF7"/>
    <w:rsid w:val="00A4033D"/>
    <w:rsid w:val="00A64938"/>
    <w:rsid w:val="00A93659"/>
    <w:rsid w:val="00B02AED"/>
    <w:rsid w:val="00B555BB"/>
    <w:rsid w:val="00B55B21"/>
    <w:rsid w:val="00B76D10"/>
    <w:rsid w:val="00BD4B10"/>
    <w:rsid w:val="00BE3402"/>
    <w:rsid w:val="00C30C25"/>
    <w:rsid w:val="00C32163"/>
    <w:rsid w:val="00C4531C"/>
    <w:rsid w:val="00DA1B56"/>
    <w:rsid w:val="00DB159B"/>
    <w:rsid w:val="00E00460"/>
    <w:rsid w:val="00E5789E"/>
    <w:rsid w:val="00F018CC"/>
    <w:rsid w:val="00F43B21"/>
    <w:rsid w:val="00FA1FC6"/>
    <w:rsid w:val="00FB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9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paragraph" w:styleId="3">
    <w:name w:val="heading 3"/>
    <w:basedOn w:val="a"/>
    <w:next w:val="a0"/>
    <w:link w:val="30"/>
    <w:uiPriority w:val="9"/>
    <w:unhideWhenUsed/>
    <w:qFormat/>
    <w:rsid w:val="00FB248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uiPriority w:val="9"/>
    <w:unhideWhenUsed/>
    <w:qFormat/>
    <w:rsid w:val="00775C77"/>
    <w:pPr>
      <w:spacing w:before="100" w:after="100" w:line="240" w:lineRule="auto"/>
      <w:ind w:left="480" w:right="480"/>
    </w:pPr>
    <w:rPr>
      <w:rFonts w:eastAsiaTheme="minorHAnsi"/>
      <w:sz w:val="24"/>
      <w:szCs w:val="24"/>
      <w:lang w:val="en-US" w:eastAsia="en-US"/>
    </w:rPr>
  </w:style>
  <w:style w:type="paragraph" w:styleId="a0">
    <w:name w:val="Body Text"/>
    <w:basedOn w:val="a"/>
    <w:link w:val="a6"/>
    <w:uiPriority w:val="99"/>
    <w:unhideWhenUsed/>
    <w:rsid w:val="00775C7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775C77"/>
  </w:style>
  <w:style w:type="character" w:customStyle="1" w:styleId="30">
    <w:name w:val="Заголовок 3 Знак"/>
    <w:basedOn w:val="a1"/>
    <w:link w:val="3"/>
    <w:uiPriority w:val="9"/>
    <w:rsid w:val="00FB2489"/>
    <w:rPr>
      <w:rFonts w:eastAsiaTheme="majorEastAsia" w:cstheme="majorBidi"/>
      <w:color w:val="365F91" w:themeColor="accent1" w:themeShade="BF"/>
      <w:sz w:val="28"/>
      <w:szCs w:val="28"/>
      <w:lang w:val="en-US" w:eastAsia="en-US"/>
    </w:rPr>
  </w:style>
  <w:style w:type="paragraph" w:customStyle="1" w:styleId="FirstParagraph">
    <w:name w:val="First Paragraph"/>
    <w:basedOn w:val="a0"/>
    <w:next w:val="a0"/>
    <w:qFormat/>
    <w:rsid w:val="00FB2489"/>
    <w:pPr>
      <w:spacing w:before="180" w:after="180" w:line="240" w:lineRule="auto"/>
    </w:pPr>
    <w:rPr>
      <w:rFonts w:eastAsiaTheme="minorHAnsi"/>
      <w:sz w:val="24"/>
      <w:szCs w:val="24"/>
      <w:lang w:val="en-US" w:eastAsia="en-US"/>
    </w:rPr>
  </w:style>
  <w:style w:type="paragraph" w:styleId="a7">
    <w:name w:val="Body Text Indent"/>
    <w:basedOn w:val="a"/>
    <w:link w:val="a8"/>
    <w:uiPriority w:val="99"/>
    <w:unhideWhenUsed/>
    <w:rsid w:val="00DA1B56"/>
    <w:pPr>
      <w:spacing w:after="120"/>
      <w:ind w:left="283"/>
    </w:pPr>
  </w:style>
  <w:style w:type="character" w:customStyle="1" w:styleId="a8">
    <w:name w:val="Основной текст с отступом Знак"/>
    <w:basedOn w:val="a1"/>
    <w:link w:val="a7"/>
    <w:uiPriority w:val="99"/>
    <w:rsid w:val="00DA1B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5575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30</cp:revision>
  <dcterms:created xsi:type="dcterms:W3CDTF">2024-09-09T05:02:00Z</dcterms:created>
  <dcterms:modified xsi:type="dcterms:W3CDTF">2026-01-12T19:46:00Z</dcterms:modified>
</cp:coreProperties>
</file>