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C" w:rsidRPr="001D447E" w:rsidRDefault="00464B1C" w:rsidP="00464B1C">
      <w:pPr>
        <w:ind w:left="-54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uk-UA"/>
        </w:rPr>
        <w:t>Інструкційна карта практичного заняття № 4</w:t>
      </w:r>
    </w:p>
    <w:p w:rsidR="00464B1C" w:rsidRDefault="00464B1C" w:rsidP="00464B1C">
      <w:pPr>
        <w:ind w:left="-540"/>
        <w:jc w:val="center"/>
        <w:rPr>
          <w:sz w:val="22"/>
          <w:szCs w:val="22"/>
          <w:lang w:val="uk-UA"/>
        </w:rPr>
      </w:pPr>
    </w:p>
    <w:p w:rsidR="00464B1C" w:rsidRDefault="00464B1C" w:rsidP="00464B1C">
      <w:pPr>
        <w:ind w:left="-540" w:right="-1"/>
        <w:rPr>
          <w:b/>
          <w:i/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</w:t>
      </w:r>
      <w:r w:rsidRPr="00F92AA4">
        <w:rPr>
          <w:sz w:val="28"/>
          <w:szCs w:val="28"/>
          <w:lang w:val="uk-UA"/>
        </w:rPr>
        <w:t>витрат</w:t>
      </w:r>
      <w:r>
        <w:rPr>
          <w:sz w:val="28"/>
          <w:szCs w:val="28"/>
          <w:lang w:val="uk-UA"/>
        </w:rPr>
        <w:t xml:space="preserve"> і виконаних робіт допоміжними </w:t>
      </w:r>
      <w:r>
        <w:rPr>
          <w:b/>
          <w:i/>
          <w:sz w:val="28"/>
          <w:szCs w:val="28"/>
          <w:lang w:val="uk-UA"/>
        </w:rPr>
        <w:t xml:space="preserve">                 </w:t>
      </w:r>
    </w:p>
    <w:p w:rsidR="00464B1C" w:rsidRDefault="00464B1C" w:rsidP="00464B1C">
      <w:pPr>
        <w:ind w:left="-540" w:right="-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виробництвами та МТП.</w:t>
      </w:r>
    </w:p>
    <w:p w:rsidR="00464B1C" w:rsidRDefault="00464B1C" w:rsidP="00464B1C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464B1C" w:rsidRDefault="00464B1C" w:rsidP="00464B1C">
      <w:pPr>
        <w:ind w:left="1620" w:hanging="216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</w:t>
      </w:r>
      <w:r w:rsidRPr="009227AC">
        <w:rPr>
          <w:b/>
          <w:i/>
          <w:sz w:val="28"/>
          <w:szCs w:val="28"/>
          <w:lang w:val="uk-UA"/>
        </w:rPr>
        <w:t>няття:</w:t>
      </w:r>
      <w:r>
        <w:rPr>
          <w:sz w:val="28"/>
          <w:szCs w:val="28"/>
          <w:lang w:val="uk-UA"/>
        </w:rPr>
        <w:t xml:space="preserve"> Набути практичні навички з визначення фактичної собівартості послуг водопостачання, списання суми калькуляційної різниці.</w:t>
      </w:r>
    </w:p>
    <w:p w:rsidR="00464B1C" w:rsidRDefault="00464B1C" w:rsidP="00464B1C">
      <w:pPr>
        <w:ind w:left="3060" w:hanging="3600"/>
        <w:rPr>
          <w:b/>
          <w:i/>
          <w:sz w:val="28"/>
          <w:szCs w:val="28"/>
          <w:lang w:val="uk-UA"/>
        </w:rPr>
      </w:pPr>
    </w:p>
    <w:p w:rsidR="00464B1C" w:rsidRDefault="00464B1C" w:rsidP="00464B1C">
      <w:pPr>
        <w:ind w:left="3060" w:hanging="360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ЕОМ,  канцелярське приладдя.</w:t>
      </w:r>
    </w:p>
    <w:p w:rsidR="00464B1C" w:rsidRDefault="00464B1C" w:rsidP="00464B1C">
      <w:pPr>
        <w:ind w:left="3060" w:hanging="3600"/>
        <w:rPr>
          <w:sz w:val="28"/>
          <w:szCs w:val="28"/>
          <w:lang w:val="uk-UA"/>
        </w:rPr>
      </w:pPr>
    </w:p>
    <w:p w:rsidR="00464B1C" w:rsidRDefault="00464B1C" w:rsidP="00464B1C">
      <w:pPr>
        <w:ind w:hanging="567"/>
        <w:rPr>
          <w:b/>
          <w:bCs/>
          <w:i/>
          <w:iCs/>
          <w:sz w:val="28"/>
          <w:szCs w:val="28"/>
          <w:lang w:val="uk-UA"/>
        </w:rPr>
      </w:pPr>
    </w:p>
    <w:p w:rsidR="00464B1C" w:rsidRDefault="00464B1C" w:rsidP="00464B1C">
      <w:pPr>
        <w:ind w:hanging="567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Завдання № 1:</w:t>
      </w:r>
      <w:r w:rsidRPr="00C562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водопостачання у звітному році проведено витрати в сумі</w:t>
      </w:r>
    </w:p>
    <w:p w:rsidR="00464B1C" w:rsidRDefault="00464B1C" w:rsidP="00464B1C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183900грн. Протягом року використану воду списано по плановій собівартості 2,10 грн. за </w:t>
      </w:r>
      <w:smartTag w:uri="urn:schemas-microsoft-com:office:smarttags" w:element="metricconverter">
        <w:smartTagPr>
          <w:attr w:name="ProductID" w:val="1 м3"/>
        </w:smartTagPr>
        <w:r>
          <w:rPr>
            <w:sz w:val="28"/>
            <w:szCs w:val="28"/>
            <w:lang w:val="uk-UA"/>
          </w:rPr>
          <w:t>1 м</w:t>
        </w:r>
        <w:r>
          <w:rPr>
            <w:sz w:val="28"/>
            <w:szCs w:val="28"/>
            <w:vertAlign w:val="superscript"/>
            <w:lang w:val="uk-UA"/>
          </w:rPr>
          <w:t>3</w:t>
        </w:r>
      </w:smartTag>
      <w:r>
        <w:rPr>
          <w:sz w:val="28"/>
          <w:szCs w:val="28"/>
          <w:lang w:val="uk-UA"/>
        </w:rPr>
        <w:t xml:space="preserve"> і віднесено на слідуючі об’єкти:</w:t>
      </w:r>
    </w:p>
    <w:p w:rsidR="00464B1C" w:rsidRDefault="00464B1C" w:rsidP="00464B1C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кукурудза на зерно – 45000м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;</w:t>
      </w:r>
    </w:p>
    <w:p w:rsidR="00464B1C" w:rsidRDefault="00464B1C" w:rsidP="00464B1C">
      <w:pPr>
        <w:tabs>
          <w:tab w:val="left" w:pos="540"/>
        </w:tabs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молодняк ВРХ – 23400м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;</w:t>
      </w:r>
    </w:p>
    <w:p w:rsidR="00464B1C" w:rsidRDefault="00464B1C" w:rsidP="00464B1C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ЖКГ – 11560М</w:t>
      </w:r>
      <w:r>
        <w:rPr>
          <w:sz w:val="28"/>
          <w:szCs w:val="28"/>
          <w:vertAlign w:val="superscript"/>
          <w:lang w:val="uk-UA"/>
        </w:rPr>
        <w:t>3</w:t>
      </w:r>
    </w:p>
    <w:p w:rsidR="00464B1C" w:rsidRDefault="00464B1C" w:rsidP="00464B1C">
      <w:pPr>
        <w:ind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г) будівництво корівника – 3000м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.</w:t>
      </w:r>
    </w:p>
    <w:p w:rsidR="00464B1C" w:rsidRDefault="00464B1C" w:rsidP="00464B1C">
      <w:pPr>
        <w:ind w:left="-567"/>
        <w:rPr>
          <w:sz w:val="28"/>
          <w:szCs w:val="28"/>
          <w:lang w:val="uk-UA"/>
        </w:rPr>
      </w:pPr>
      <w:r w:rsidRPr="003C7FE0">
        <w:rPr>
          <w:sz w:val="28"/>
          <w:szCs w:val="28"/>
          <w:lang w:val="uk-UA"/>
        </w:rPr>
        <w:t>Визначити фактичну собів</w:t>
      </w:r>
      <w:r>
        <w:rPr>
          <w:sz w:val="28"/>
          <w:szCs w:val="28"/>
          <w:lang w:val="uk-UA"/>
        </w:rPr>
        <w:t>артість 1 м</w:t>
      </w:r>
      <w:r>
        <w:rPr>
          <w:sz w:val="28"/>
          <w:szCs w:val="28"/>
          <w:vertAlign w:val="superscript"/>
          <w:lang w:val="uk-UA"/>
        </w:rPr>
        <w:t xml:space="preserve">3 </w:t>
      </w:r>
      <w:r>
        <w:rPr>
          <w:sz w:val="28"/>
          <w:szCs w:val="28"/>
          <w:lang w:val="uk-UA"/>
        </w:rPr>
        <w:t>води, списати суму калькуля</w:t>
      </w:r>
      <w:r w:rsidRPr="003C7FE0">
        <w:rPr>
          <w:sz w:val="28"/>
          <w:szCs w:val="28"/>
          <w:lang w:val="uk-UA"/>
        </w:rPr>
        <w:t xml:space="preserve">ційної різниці </w:t>
      </w:r>
      <w:r>
        <w:rPr>
          <w:sz w:val="28"/>
          <w:szCs w:val="28"/>
          <w:lang w:val="uk-UA"/>
        </w:rPr>
        <w:t>м</w:t>
      </w:r>
      <w:r w:rsidRPr="003C7FE0">
        <w:rPr>
          <w:sz w:val="28"/>
          <w:szCs w:val="28"/>
          <w:lang w:val="uk-UA"/>
        </w:rPr>
        <w:t xml:space="preserve">іж плановою і фактичною собівартістю послуг </w:t>
      </w:r>
      <w:r>
        <w:rPr>
          <w:sz w:val="28"/>
          <w:szCs w:val="28"/>
          <w:lang w:val="uk-UA"/>
        </w:rPr>
        <w:t>вод</w:t>
      </w:r>
      <w:r w:rsidRPr="003C7FE0">
        <w:rPr>
          <w:sz w:val="28"/>
          <w:szCs w:val="28"/>
          <w:lang w:val="uk-UA"/>
        </w:rPr>
        <w:t>опостачання, скласти бухгалтерські проводки.</w:t>
      </w:r>
    </w:p>
    <w:p w:rsidR="00464B1C" w:rsidRDefault="00464B1C" w:rsidP="00464B1C">
      <w:pPr>
        <w:ind w:left="-567"/>
        <w:rPr>
          <w:sz w:val="28"/>
          <w:szCs w:val="28"/>
          <w:lang w:val="uk-UA"/>
        </w:rPr>
      </w:pPr>
    </w:p>
    <w:p w:rsidR="00464B1C" w:rsidRPr="00C56225" w:rsidRDefault="00464B1C" w:rsidP="00464B1C">
      <w:pPr>
        <w:ind w:left="-567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Розв’язок:</w:t>
      </w:r>
    </w:p>
    <w:p w:rsidR="00464B1C" w:rsidRPr="00F40E18" w:rsidRDefault="00464B1C" w:rsidP="00464B1C">
      <w:pPr>
        <w:ind w:left="3060" w:hanging="3600"/>
        <w:rPr>
          <w:b/>
          <w:bCs/>
          <w:i/>
          <w:iCs/>
          <w:sz w:val="28"/>
          <w:szCs w:val="28"/>
          <w:lang w:val="uk-UA"/>
        </w:rPr>
      </w:pPr>
      <w:r w:rsidRPr="00F40E18">
        <w:rPr>
          <w:b/>
          <w:bCs/>
          <w:i/>
          <w:iCs/>
          <w:sz w:val="28"/>
          <w:szCs w:val="28"/>
          <w:lang w:val="uk-UA"/>
        </w:rPr>
        <w:t xml:space="preserve">Факт. соб-ть 1 </w:t>
      </w:r>
      <w:r>
        <w:rPr>
          <w:b/>
          <w:bCs/>
          <w:i/>
          <w:iCs/>
          <w:sz w:val="28"/>
          <w:szCs w:val="28"/>
          <w:lang w:val="uk-UA"/>
        </w:rPr>
        <w:t xml:space="preserve">м </w:t>
      </w:r>
      <w:r>
        <w:rPr>
          <w:b/>
          <w:bCs/>
          <w:i/>
          <w:iCs/>
          <w:sz w:val="28"/>
          <w:szCs w:val="28"/>
          <w:vertAlign w:val="superscript"/>
          <w:lang w:val="uk-UA"/>
        </w:rPr>
        <w:t>3</w:t>
      </w:r>
      <w:r w:rsidRPr="00F40E18">
        <w:rPr>
          <w:b/>
          <w:bCs/>
          <w:i/>
          <w:iCs/>
          <w:sz w:val="28"/>
          <w:szCs w:val="28"/>
          <w:lang w:val="uk-UA"/>
        </w:rPr>
        <w:t xml:space="preserve"> = </w:t>
      </w:r>
    </w:p>
    <w:p w:rsidR="00464B1C" w:rsidRDefault="00464B1C" w:rsidP="00464B1C">
      <w:pPr>
        <w:jc w:val="right"/>
        <w:rPr>
          <w:b/>
          <w:bCs/>
          <w:i/>
          <w:iCs/>
          <w:sz w:val="28"/>
          <w:szCs w:val="28"/>
          <w:lang w:val="uk-UA"/>
        </w:rPr>
      </w:pPr>
    </w:p>
    <w:p w:rsidR="00464B1C" w:rsidRDefault="00464B1C" w:rsidP="00464B1C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Відомість списання калькуляційних різниць по рахунку 2344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7"/>
        <w:gridCol w:w="1120"/>
        <w:gridCol w:w="1257"/>
        <w:gridCol w:w="1127"/>
        <w:gridCol w:w="1239"/>
        <w:gridCol w:w="1276"/>
        <w:gridCol w:w="699"/>
        <w:gridCol w:w="699"/>
      </w:tblGrid>
      <w:tr w:rsidR="00464B1C" w:rsidRPr="003654A2" w:rsidTr="0032283F">
        <w:tc>
          <w:tcPr>
            <w:tcW w:w="2977" w:type="dxa"/>
            <w:vMerge w:val="restart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Об’єкти обліку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64B1C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Кіль-ть, </w:t>
            </w:r>
          </w:p>
          <w:p w:rsidR="00464B1C" w:rsidRPr="001D289A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1 м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Собів-ть 1 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м 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Сума кальк. різн.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Бух. пров.</w:t>
            </w:r>
          </w:p>
        </w:tc>
      </w:tr>
      <w:tr w:rsidR="00464B1C" w:rsidRPr="003654A2" w:rsidTr="0032283F">
        <w:tc>
          <w:tcPr>
            <w:tcW w:w="2977" w:type="dxa"/>
            <w:vMerge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план.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факт.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на 1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м 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uk-UA"/>
              </w:rPr>
              <w:t>3</w:t>
            </w: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Д-т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64B1C" w:rsidRPr="00F40E18" w:rsidRDefault="00464B1C" w:rsidP="0032283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К-т</w:t>
            </w:r>
          </w:p>
        </w:tc>
      </w:tr>
      <w:tr w:rsidR="00464B1C" w:rsidRPr="003654A2" w:rsidTr="0032283F">
        <w:tc>
          <w:tcPr>
            <w:tcW w:w="2977" w:type="dxa"/>
            <w:shd w:val="clear" w:color="auto" w:fill="auto"/>
          </w:tcPr>
          <w:p w:rsidR="00464B1C" w:rsidRPr="003654A2" w:rsidRDefault="00464B1C" w:rsidP="0032283F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464B1C" w:rsidRPr="003654A2" w:rsidTr="0032283F">
        <w:tc>
          <w:tcPr>
            <w:tcW w:w="2977" w:type="dxa"/>
            <w:shd w:val="clear" w:color="auto" w:fill="auto"/>
          </w:tcPr>
          <w:p w:rsidR="00464B1C" w:rsidRPr="003654A2" w:rsidRDefault="00464B1C" w:rsidP="0032283F">
            <w:pPr>
              <w:ind w:left="720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ind w:left="-114" w:hanging="114"/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464B1C" w:rsidRPr="003654A2" w:rsidTr="0032283F">
        <w:tc>
          <w:tcPr>
            <w:tcW w:w="2977" w:type="dxa"/>
            <w:shd w:val="clear" w:color="auto" w:fill="auto"/>
          </w:tcPr>
          <w:p w:rsidR="00464B1C" w:rsidRPr="003654A2" w:rsidRDefault="00464B1C" w:rsidP="0032283F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464B1C" w:rsidRPr="003654A2" w:rsidTr="0032283F">
        <w:tc>
          <w:tcPr>
            <w:tcW w:w="2977" w:type="dxa"/>
            <w:shd w:val="clear" w:color="auto" w:fill="auto"/>
          </w:tcPr>
          <w:p w:rsidR="00464B1C" w:rsidRPr="003654A2" w:rsidRDefault="00464B1C" w:rsidP="0032283F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464B1C" w:rsidRPr="003654A2" w:rsidTr="0032283F">
        <w:tc>
          <w:tcPr>
            <w:tcW w:w="2977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64B1C" w:rsidRPr="003654A2" w:rsidRDefault="00464B1C" w:rsidP="0032283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</w:tbl>
    <w:p w:rsidR="00464B1C" w:rsidRDefault="00464B1C" w:rsidP="00464B1C">
      <w:pPr>
        <w:rPr>
          <w:b/>
          <w:bCs/>
          <w:i/>
          <w:iCs/>
          <w:sz w:val="28"/>
          <w:szCs w:val="28"/>
          <w:lang w:val="uk-UA"/>
        </w:rPr>
      </w:pPr>
    </w:p>
    <w:p w:rsidR="00464B1C" w:rsidRDefault="00464B1C" w:rsidP="00464B1C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Сума к.р. на </w:t>
      </w:r>
      <w:r w:rsidRPr="00C56225">
        <w:rPr>
          <w:b/>
          <w:bCs/>
          <w:i/>
          <w:iCs/>
          <w:sz w:val="28"/>
          <w:szCs w:val="28"/>
          <w:lang w:val="uk-UA"/>
        </w:rPr>
        <w:t>1 м</w:t>
      </w:r>
      <w:r w:rsidRPr="00C56225">
        <w:rPr>
          <w:b/>
          <w:bCs/>
          <w:i/>
          <w:iCs/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vertAlign w:val="superscript"/>
          <w:lang w:val="uk-UA"/>
        </w:rPr>
        <w:t xml:space="preserve"> </w:t>
      </w:r>
      <w:r>
        <w:rPr>
          <w:b/>
          <w:bCs/>
          <w:i/>
          <w:iCs/>
          <w:sz w:val="28"/>
          <w:szCs w:val="28"/>
          <w:lang w:val="uk-UA"/>
        </w:rPr>
        <w:t>=</w:t>
      </w:r>
    </w:p>
    <w:p w:rsidR="00464B1C" w:rsidRDefault="00464B1C" w:rsidP="00464B1C">
      <w:pPr>
        <w:rPr>
          <w:b/>
          <w:bCs/>
          <w:i/>
          <w:iCs/>
          <w:sz w:val="28"/>
          <w:szCs w:val="28"/>
          <w:lang w:val="uk-UA"/>
        </w:rPr>
      </w:pPr>
    </w:p>
    <w:p w:rsidR="00464B1C" w:rsidRDefault="00464B1C" w:rsidP="00464B1C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Загальна сума к.р. =</w:t>
      </w:r>
    </w:p>
    <w:p w:rsidR="00CD007C" w:rsidRDefault="00CD007C"/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464B1C"/>
    <w:rsid w:val="00464B1C"/>
    <w:rsid w:val="007A70D5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2026-02-11T07:07:00Z</dcterms:created>
  <dcterms:modified xsi:type="dcterms:W3CDTF">2026-02-11T07:09:00Z</dcterms:modified>
</cp:coreProperties>
</file>