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43DF" w:rsidRDefault="003B43DF" w:rsidP="003B43DF">
      <w:pPr>
        <w:spacing w:after="0"/>
        <w:jc w:val="center"/>
        <w:rPr>
          <w:rFonts w:ascii="Times New Roman" w:hAnsi="Times New Roman" w:cs="Times New Roman"/>
          <w:b/>
          <w:sz w:val="24"/>
          <w:szCs w:val="24"/>
          <w:lang w:val="uk-UA"/>
        </w:rPr>
      </w:pPr>
      <w:r>
        <w:rPr>
          <w:rFonts w:ascii="Times New Roman" w:hAnsi="Times New Roman" w:cs="Times New Roman"/>
          <w:b/>
          <w:sz w:val="24"/>
          <w:szCs w:val="24"/>
          <w:lang w:val="uk-UA"/>
        </w:rPr>
        <w:t>Тема:  Кукурудза</w:t>
      </w:r>
    </w:p>
    <w:p w:rsidR="00E359E4" w:rsidRPr="00E359E4" w:rsidRDefault="00E359E4" w:rsidP="00E359E4">
      <w:pPr>
        <w:pStyle w:val="a3"/>
        <w:numPr>
          <w:ilvl w:val="0"/>
          <w:numId w:val="4"/>
        </w:numPr>
        <w:spacing w:after="0"/>
        <w:jc w:val="both"/>
        <w:rPr>
          <w:rFonts w:ascii="Times New Roman" w:hAnsi="Times New Roman" w:cs="Times New Roman"/>
          <w:b/>
          <w:sz w:val="24"/>
          <w:szCs w:val="24"/>
          <w:lang w:val="uk-UA"/>
        </w:rPr>
      </w:pPr>
      <w:r>
        <w:rPr>
          <w:rFonts w:ascii="Times New Roman" w:hAnsi="Times New Roman" w:cs="Times New Roman"/>
          <w:sz w:val="24"/>
          <w:szCs w:val="24"/>
          <w:lang w:val="uk-UA"/>
        </w:rPr>
        <w:t xml:space="preserve">Господарське значення </w:t>
      </w:r>
    </w:p>
    <w:p w:rsidR="00E359E4" w:rsidRPr="00E359E4" w:rsidRDefault="00E83D4D" w:rsidP="00E359E4">
      <w:pPr>
        <w:pStyle w:val="a3"/>
        <w:numPr>
          <w:ilvl w:val="0"/>
          <w:numId w:val="4"/>
        </w:numPr>
        <w:spacing w:after="0"/>
        <w:jc w:val="both"/>
        <w:rPr>
          <w:rFonts w:ascii="Times New Roman" w:hAnsi="Times New Roman" w:cs="Times New Roman"/>
          <w:b/>
          <w:sz w:val="24"/>
          <w:szCs w:val="24"/>
          <w:lang w:val="uk-UA"/>
        </w:rPr>
      </w:pPr>
      <w:r>
        <w:rPr>
          <w:rFonts w:ascii="Times New Roman" w:hAnsi="Times New Roman" w:cs="Times New Roman"/>
          <w:sz w:val="24"/>
          <w:szCs w:val="24"/>
          <w:lang w:val="uk-UA"/>
        </w:rPr>
        <w:t>Морфобіологічні ос</w:t>
      </w:r>
      <w:r w:rsidR="00E359E4">
        <w:rPr>
          <w:rFonts w:ascii="Times New Roman" w:hAnsi="Times New Roman" w:cs="Times New Roman"/>
          <w:sz w:val="24"/>
          <w:szCs w:val="24"/>
          <w:lang w:val="uk-UA"/>
        </w:rPr>
        <w:t>обливості</w:t>
      </w:r>
    </w:p>
    <w:p w:rsidR="00E359E4" w:rsidRPr="00E359E4" w:rsidRDefault="00E359E4" w:rsidP="00E359E4">
      <w:pPr>
        <w:numPr>
          <w:ilvl w:val="0"/>
          <w:numId w:val="4"/>
        </w:numPr>
        <w:tabs>
          <w:tab w:val="left" w:pos="3900"/>
        </w:tabs>
        <w:overflowPunct w:val="0"/>
        <w:autoSpaceDE w:val="0"/>
        <w:autoSpaceDN w:val="0"/>
        <w:adjustRightInd w:val="0"/>
        <w:spacing w:after="0" w:line="240" w:lineRule="auto"/>
        <w:jc w:val="both"/>
        <w:textAlignment w:val="baseline"/>
        <w:rPr>
          <w:rFonts w:ascii="Times New Roman" w:hAnsi="Times New Roman" w:cs="Times New Roman"/>
          <w:sz w:val="24"/>
          <w:szCs w:val="24"/>
          <w:lang w:val="uk-UA"/>
        </w:rPr>
      </w:pPr>
      <w:r w:rsidRPr="00E359E4">
        <w:rPr>
          <w:rFonts w:ascii="Times New Roman" w:hAnsi="Times New Roman" w:cs="Times New Roman"/>
          <w:sz w:val="24"/>
          <w:szCs w:val="24"/>
          <w:lang w:val="uk-UA"/>
        </w:rPr>
        <w:t>Місце в сівозміні  і обробіток грунту під кукурудзу</w:t>
      </w:r>
    </w:p>
    <w:p w:rsidR="00E359E4" w:rsidRPr="00E359E4" w:rsidRDefault="00E359E4" w:rsidP="00E359E4">
      <w:pPr>
        <w:numPr>
          <w:ilvl w:val="0"/>
          <w:numId w:val="4"/>
        </w:numPr>
        <w:tabs>
          <w:tab w:val="left" w:pos="3900"/>
        </w:tabs>
        <w:overflowPunct w:val="0"/>
        <w:autoSpaceDE w:val="0"/>
        <w:autoSpaceDN w:val="0"/>
        <w:adjustRightInd w:val="0"/>
        <w:spacing w:after="0" w:line="240" w:lineRule="auto"/>
        <w:jc w:val="both"/>
        <w:textAlignment w:val="baseline"/>
        <w:rPr>
          <w:rFonts w:ascii="Times New Roman" w:hAnsi="Times New Roman" w:cs="Times New Roman"/>
          <w:sz w:val="24"/>
          <w:szCs w:val="24"/>
          <w:lang w:val="uk-UA"/>
        </w:rPr>
      </w:pPr>
      <w:r w:rsidRPr="00E359E4">
        <w:rPr>
          <w:rFonts w:ascii="Times New Roman" w:hAnsi="Times New Roman" w:cs="Times New Roman"/>
          <w:sz w:val="24"/>
          <w:szCs w:val="24"/>
          <w:lang w:val="uk-UA"/>
        </w:rPr>
        <w:t>Система удобрення кукурудзи.</w:t>
      </w:r>
    </w:p>
    <w:p w:rsidR="00E359E4" w:rsidRPr="00E359E4" w:rsidRDefault="00E359E4" w:rsidP="00E359E4">
      <w:pPr>
        <w:numPr>
          <w:ilvl w:val="0"/>
          <w:numId w:val="4"/>
        </w:numPr>
        <w:tabs>
          <w:tab w:val="left" w:pos="3900"/>
        </w:tabs>
        <w:overflowPunct w:val="0"/>
        <w:autoSpaceDE w:val="0"/>
        <w:autoSpaceDN w:val="0"/>
        <w:adjustRightInd w:val="0"/>
        <w:spacing w:after="0" w:line="240" w:lineRule="auto"/>
        <w:jc w:val="both"/>
        <w:textAlignment w:val="baseline"/>
        <w:rPr>
          <w:rFonts w:ascii="Times New Roman" w:hAnsi="Times New Roman" w:cs="Times New Roman"/>
          <w:sz w:val="24"/>
          <w:szCs w:val="24"/>
          <w:lang w:val="uk-UA"/>
        </w:rPr>
      </w:pPr>
      <w:r w:rsidRPr="00E359E4">
        <w:rPr>
          <w:rFonts w:ascii="Times New Roman" w:hAnsi="Times New Roman" w:cs="Times New Roman"/>
          <w:sz w:val="24"/>
          <w:szCs w:val="24"/>
          <w:lang w:val="uk-UA"/>
        </w:rPr>
        <w:t>Підготовка насіння до посіву і посів.</w:t>
      </w:r>
    </w:p>
    <w:p w:rsidR="00E359E4" w:rsidRPr="00E359E4" w:rsidRDefault="00E359E4" w:rsidP="00E359E4">
      <w:pPr>
        <w:numPr>
          <w:ilvl w:val="0"/>
          <w:numId w:val="4"/>
        </w:numPr>
        <w:tabs>
          <w:tab w:val="left" w:pos="3900"/>
        </w:tabs>
        <w:overflowPunct w:val="0"/>
        <w:autoSpaceDE w:val="0"/>
        <w:autoSpaceDN w:val="0"/>
        <w:adjustRightInd w:val="0"/>
        <w:spacing w:after="0" w:line="240" w:lineRule="auto"/>
        <w:jc w:val="both"/>
        <w:textAlignment w:val="baseline"/>
        <w:rPr>
          <w:rFonts w:ascii="Times New Roman" w:hAnsi="Times New Roman" w:cs="Times New Roman"/>
          <w:sz w:val="24"/>
          <w:szCs w:val="24"/>
          <w:lang w:val="uk-UA"/>
        </w:rPr>
      </w:pPr>
      <w:r w:rsidRPr="00E359E4">
        <w:rPr>
          <w:rFonts w:ascii="Times New Roman" w:hAnsi="Times New Roman" w:cs="Times New Roman"/>
          <w:sz w:val="24"/>
          <w:szCs w:val="24"/>
          <w:lang w:val="uk-UA"/>
        </w:rPr>
        <w:t>Догляд за посівами  кукурудзи.</w:t>
      </w:r>
    </w:p>
    <w:p w:rsidR="00E359E4" w:rsidRPr="00E359E4" w:rsidRDefault="00E359E4" w:rsidP="00E359E4">
      <w:pPr>
        <w:numPr>
          <w:ilvl w:val="0"/>
          <w:numId w:val="4"/>
        </w:numPr>
        <w:tabs>
          <w:tab w:val="left" w:pos="3900"/>
        </w:tabs>
        <w:overflowPunct w:val="0"/>
        <w:autoSpaceDE w:val="0"/>
        <w:autoSpaceDN w:val="0"/>
        <w:adjustRightInd w:val="0"/>
        <w:spacing w:after="0" w:line="240" w:lineRule="auto"/>
        <w:jc w:val="both"/>
        <w:textAlignment w:val="baseline"/>
        <w:rPr>
          <w:rFonts w:ascii="Times New Roman" w:hAnsi="Times New Roman" w:cs="Times New Roman"/>
          <w:sz w:val="24"/>
          <w:szCs w:val="24"/>
          <w:lang w:val="uk-UA"/>
        </w:rPr>
      </w:pPr>
      <w:r w:rsidRPr="00E359E4">
        <w:rPr>
          <w:rFonts w:ascii="Times New Roman" w:hAnsi="Times New Roman" w:cs="Times New Roman"/>
          <w:sz w:val="24"/>
          <w:szCs w:val="24"/>
          <w:lang w:val="uk-UA"/>
        </w:rPr>
        <w:t>Особливості збирання урожаю.</w:t>
      </w:r>
    </w:p>
    <w:p w:rsidR="00A64B90" w:rsidRPr="00E359E4" w:rsidRDefault="00E359E4" w:rsidP="00E359E4">
      <w:pPr>
        <w:spacing w:after="0"/>
        <w:jc w:val="center"/>
        <w:rPr>
          <w:rFonts w:ascii="Times New Roman" w:hAnsi="Times New Roman" w:cs="Times New Roman"/>
          <w:b/>
          <w:sz w:val="24"/>
          <w:szCs w:val="24"/>
          <w:lang w:val="uk-UA"/>
        </w:rPr>
      </w:pPr>
      <w:r>
        <w:rPr>
          <w:rFonts w:ascii="Times New Roman" w:hAnsi="Times New Roman" w:cs="Times New Roman"/>
          <w:b/>
          <w:sz w:val="24"/>
          <w:szCs w:val="24"/>
          <w:lang w:val="uk-UA"/>
        </w:rPr>
        <w:t>1</w:t>
      </w:r>
      <w:r w:rsidRPr="00E359E4">
        <w:rPr>
          <w:rFonts w:ascii="Times New Roman" w:hAnsi="Times New Roman" w:cs="Times New Roman"/>
          <w:b/>
          <w:sz w:val="24"/>
          <w:szCs w:val="24"/>
          <w:lang w:val="uk-UA"/>
        </w:rPr>
        <w:t>.</w:t>
      </w:r>
      <w:r w:rsidR="00A64B90" w:rsidRPr="00E359E4">
        <w:rPr>
          <w:rFonts w:ascii="Times New Roman" w:hAnsi="Times New Roman" w:cs="Times New Roman"/>
          <w:b/>
          <w:sz w:val="24"/>
          <w:szCs w:val="24"/>
          <w:lang w:val="uk-UA"/>
        </w:rPr>
        <w:t xml:space="preserve"> </w:t>
      </w:r>
      <w:r w:rsidRPr="00E359E4">
        <w:rPr>
          <w:rFonts w:ascii="Times New Roman" w:hAnsi="Times New Roman" w:cs="Times New Roman"/>
          <w:b/>
          <w:sz w:val="24"/>
          <w:szCs w:val="24"/>
          <w:lang w:val="uk-UA"/>
        </w:rPr>
        <w:t>Господарське значення</w:t>
      </w:r>
    </w:p>
    <w:p w:rsidR="00A64B90" w:rsidRPr="00A64B90" w:rsidRDefault="00A64B90" w:rsidP="00A64B90">
      <w:pPr>
        <w:spacing w:after="0"/>
        <w:jc w:val="both"/>
        <w:rPr>
          <w:rFonts w:ascii="Times New Roman" w:hAnsi="Times New Roman" w:cs="Times New Roman"/>
          <w:sz w:val="24"/>
          <w:szCs w:val="24"/>
          <w:lang w:val="uk-UA"/>
        </w:rPr>
      </w:pPr>
      <w:r w:rsidRPr="00A64B90">
        <w:rPr>
          <w:rFonts w:ascii="Times New Roman" w:hAnsi="Times New Roman" w:cs="Times New Roman"/>
          <w:b/>
          <w:sz w:val="24"/>
          <w:szCs w:val="24"/>
          <w:lang w:val="uk-UA"/>
        </w:rPr>
        <w:t xml:space="preserve">    </w:t>
      </w:r>
      <w:r w:rsidRPr="00A64B90">
        <w:rPr>
          <w:rFonts w:ascii="Times New Roman" w:hAnsi="Times New Roman" w:cs="Times New Roman"/>
          <w:sz w:val="24"/>
          <w:szCs w:val="24"/>
          <w:lang w:val="uk-UA"/>
        </w:rPr>
        <w:t xml:space="preserve">    Основна  сфера  застосування  зерна  кукурудзи – кормова  галузь.  На  другому  місці – підприємства  </w:t>
      </w:r>
      <w:r w:rsidR="003B43DF" w:rsidRPr="00A64B90">
        <w:rPr>
          <w:rFonts w:ascii="Times New Roman" w:hAnsi="Times New Roman" w:cs="Times New Roman"/>
          <w:sz w:val="24"/>
          <w:szCs w:val="24"/>
          <w:lang w:val="uk-UA"/>
        </w:rPr>
        <w:t>крохмале-патокової</w:t>
      </w:r>
      <w:r w:rsidRPr="00A64B90">
        <w:rPr>
          <w:rFonts w:ascii="Times New Roman" w:hAnsi="Times New Roman" w:cs="Times New Roman"/>
          <w:sz w:val="24"/>
          <w:szCs w:val="24"/>
          <w:lang w:val="uk-UA"/>
        </w:rPr>
        <w:t xml:space="preserve">  галузі.  Однак  слід  зазначити,  що  останнім  часом  виробництво  крохмалю  в  нашій  країні  істотно  скоротилося.  Водночас  у  загальному  обсязі  всього  виробництва  крохмалю  кукурудзяний  посідає  першу  позицію – його  частка  коливається  в  межах  80 – 98 %.  Вихід  крохмалю  з  кукурудзи  становить  60 – 70 %.</w:t>
      </w:r>
    </w:p>
    <w:p w:rsidR="00A64B90" w:rsidRPr="00A64B90" w:rsidRDefault="00A64B90" w:rsidP="00A64B90">
      <w:pPr>
        <w:spacing w:after="0"/>
        <w:jc w:val="both"/>
        <w:rPr>
          <w:rFonts w:ascii="Times New Roman" w:hAnsi="Times New Roman" w:cs="Times New Roman"/>
          <w:sz w:val="24"/>
          <w:szCs w:val="24"/>
          <w:lang w:val="uk-UA"/>
        </w:rPr>
      </w:pPr>
      <w:r w:rsidRPr="00A64B90">
        <w:rPr>
          <w:rFonts w:ascii="Times New Roman" w:hAnsi="Times New Roman" w:cs="Times New Roman"/>
          <w:sz w:val="24"/>
          <w:szCs w:val="24"/>
          <w:lang w:val="uk-UA"/>
        </w:rPr>
        <w:t xml:space="preserve">    Також  істотне  значення  в  харчовій  промисловості  має  кукурудзяна  патока,  яку  застосовують,  насамперед,  у  кондитерській  і  консервній  галузях.  Останнім  часом  потреба  в  патоці  істотно  зросла  відповідно  до  зростання  обсягів  виробництва,  передусім,  у  кондитерській  промисловості.</w:t>
      </w:r>
    </w:p>
    <w:p w:rsidR="00A64B90" w:rsidRPr="00A64B90" w:rsidRDefault="00A64B90" w:rsidP="00A64B90">
      <w:pPr>
        <w:spacing w:after="0"/>
        <w:jc w:val="both"/>
        <w:rPr>
          <w:rFonts w:ascii="Times New Roman" w:hAnsi="Times New Roman" w:cs="Times New Roman"/>
          <w:sz w:val="24"/>
          <w:szCs w:val="24"/>
          <w:lang w:val="uk-UA"/>
        </w:rPr>
      </w:pPr>
      <w:r w:rsidRPr="00A64B90">
        <w:rPr>
          <w:rFonts w:ascii="Times New Roman" w:hAnsi="Times New Roman" w:cs="Times New Roman"/>
          <w:sz w:val="24"/>
          <w:szCs w:val="24"/>
          <w:lang w:val="uk-UA"/>
        </w:rPr>
        <w:t xml:space="preserve">       Зерно  цінне  за  хімічним  складом.  У  ньому  містяться  вуглеводи (65-70%),  білки  (9-12%),  жири  (4-8%),  мінеральні  речовини  (1,5%),  вітаміни і  завдяки  цьому,  вона  є  добрим  концентрованим  кормом  для  всіх сільськогосподарських  тварин.  Зерно  має  високу  кормову  поживність.  У одному  кілограмі  зерна  міститься  1,34 корм.од.  і  </w:t>
      </w:r>
      <w:smartTag w:uri="urn:schemas-microsoft-com:office:smarttags" w:element="metricconverter">
        <w:smartTagPr>
          <w:attr w:name="ProductID" w:val="75 г"/>
        </w:smartTagPr>
        <w:r w:rsidRPr="00A64B90">
          <w:rPr>
            <w:rFonts w:ascii="Times New Roman" w:hAnsi="Times New Roman" w:cs="Times New Roman"/>
            <w:sz w:val="24"/>
            <w:szCs w:val="24"/>
            <w:lang w:val="uk-UA"/>
          </w:rPr>
          <w:t>75 г</w:t>
        </w:r>
      </w:smartTag>
      <w:r w:rsidRPr="00A64B90">
        <w:rPr>
          <w:rFonts w:ascii="Times New Roman" w:hAnsi="Times New Roman" w:cs="Times New Roman"/>
          <w:sz w:val="24"/>
          <w:szCs w:val="24"/>
          <w:lang w:val="uk-UA"/>
        </w:rPr>
        <w:t xml:space="preserve">  перетравного протеїну.  Борошно  із  зерна  і  висівки  є  важливим  компонентом комбікормів.</w:t>
      </w:r>
    </w:p>
    <w:p w:rsidR="00A64B90" w:rsidRPr="00A64B90" w:rsidRDefault="00A64B90" w:rsidP="00A64B90">
      <w:pPr>
        <w:spacing w:after="0"/>
        <w:jc w:val="both"/>
        <w:rPr>
          <w:rFonts w:ascii="Times New Roman" w:hAnsi="Times New Roman" w:cs="Times New Roman"/>
          <w:sz w:val="24"/>
          <w:szCs w:val="24"/>
          <w:lang w:val="uk-UA"/>
        </w:rPr>
      </w:pPr>
      <w:r w:rsidRPr="00A64B90">
        <w:rPr>
          <w:rFonts w:ascii="Times New Roman" w:hAnsi="Times New Roman" w:cs="Times New Roman"/>
          <w:sz w:val="24"/>
          <w:szCs w:val="24"/>
          <w:lang w:val="uk-UA"/>
        </w:rPr>
        <w:t xml:space="preserve">   Ще  більше  кормове  значення  кукурудза  має  як  </w:t>
      </w:r>
      <w:r w:rsidRPr="00A64B90">
        <w:rPr>
          <w:rFonts w:ascii="Times New Roman" w:hAnsi="Times New Roman" w:cs="Times New Roman"/>
          <w:i/>
          <w:sz w:val="24"/>
          <w:szCs w:val="24"/>
          <w:lang w:val="uk-UA"/>
        </w:rPr>
        <w:t>силосна культура</w:t>
      </w:r>
      <w:r w:rsidRPr="00A64B90">
        <w:rPr>
          <w:rFonts w:ascii="Times New Roman" w:hAnsi="Times New Roman" w:cs="Times New Roman"/>
          <w:sz w:val="24"/>
          <w:szCs w:val="24"/>
          <w:lang w:val="uk-UA"/>
        </w:rPr>
        <w:t>. Силос  із  стебел,  листя  і  качанів  кукурудзи,  зібраної  в  молочно-восковій стиглості  зерна   -  високопоживний  корм  для  великої  рогатої  худоби.  У 100  кг  такого  силосу  міститься  18 - 22  корм.од.  і  1,3  кг  перетравного протеїну.  Для  силосування  використовують  також  сухі  стебла  в  суміші  з подрібненими  кормовими  кавунами,  гарбузами,  буряковою  гичкою  та  ін. В  останні  роки  широко  використовують  на  силос  і  зелений  корм  суміші  ущільнені  посіви  кукурудзи  з  бобовими  культурами  (соєю,  бобами, люпином  та  ін.).  Поживність  такого  корму  поліпшується  за  рахунок збагачення  його  перетравним  протеїном.</w:t>
      </w:r>
    </w:p>
    <w:p w:rsidR="00A64B90" w:rsidRPr="00A64B90" w:rsidRDefault="00A64B90" w:rsidP="00A64B90">
      <w:pPr>
        <w:spacing w:after="0"/>
        <w:jc w:val="both"/>
        <w:rPr>
          <w:rFonts w:ascii="Times New Roman" w:hAnsi="Times New Roman" w:cs="Times New Roman"/>
          <w:sz w:val="24"/>
          <w:szCs w:val="24"/>
          <w:lang w:val="uk-UA"/>
        </w:rPr>
      </w:pPr>
      <w:r w:rsidRPr="00A64B90">
        <w:rPr>
          <w:rFonts w:ascii="Times New Roman" w:hAnsi="Times New Roman" w:cs="Times New Roman"/>
          <w:sz w:val="24"/>
          <w:szCs w:val="24"/>
          <w:lang w:val="uk-UA"/>
        </w:rPr>
        <w:t xml:space="preserve">   Подрібнені  сухі  стебла  кукурудзи,  здобрені  кормовою  мелясою  і  сіллю,  використовують  як  цінний  грубий  корм,  а  розмелені  стрижні качанів – як  домішки  до  комбікормів.</w:t>
      </w:r>
    </w:p>
    <w:p w:rsidR="00A64B90" w:rsidRPr="00A64B90" w:rsidRDefault="00A64B90" w:rsidP="00A64B90">
      <w:pPr>
        <w:spacing w:after="0"/>
        <w:jc w:val="both"/>
        <w:rPr>
          <w:rFonts w:ascii="Times New Roman" w:hAnsi="Times New Roman" w:cs="Times New Roman"/>
          <w:sz w:val="24"/>
          <w:szCs w:val="24"/>
          <w:lang w:val="uk-UA"/>
        </w:rPr>
      </w:pPr>
      <w:r w:rsidRPr="00A64B90">
        <w:rPr>
          <w:rFonts w:ascii="Times New Roman" w:hAnsi="Times New Roman" w:cs="Times New Roman"/>
          <w:sz w:val="24"/>
          <w:szCs w:val="24"/>
          <w:lang w:val="uk-UA"/>
        </w:rPr>
        <w:t xml:space="preserve">   Кукурудзу,  зібрану  до  викидання  волотей,  використовують  на  зелений корм. 100  кг  зеленого  корму  відповідає  16 кормовим  одиницям.</w:t>
      </w:r>
    </w:p>
    <w:p w:rsidR="00A64B90" w:rsidRPr="00A64B90" w:rsidRDefault="00A64B90" w:rsidP="00A64B90">
      <w:pPr>
        <w:spacing w:after="0"/>
        <w:jc w:val="both"/>
        <w:rPr>
          <w:rFonts w:ascii="Times New Roman" w:hAnsi="Times New Roman" w:cs="Times New Roman"/>
          <w:sz w:val="24"/>
          <w:szCs w:val="24"/>
          <w:lang w:val="uk-UA"/>
        </w:rPr>
      </w:pPr>
      <w:r w:rsidRPr="00A64B90">
        <w:rPr>
          <w:rFonts w:ascii="Times New Roman" w:hAnsi="Times New Roman" w:cs="Times New Roman"/>
          <w:sz w:val="24"/>
          <w:szCs w:val="24"/>
          <w:lang w:val="uk-UA"/>
        </w:rPr>
        <w:t xml:space="preserve">   Цінна   кукурудза  і  як  продовольча  культура.  Із  зерна   виготовляють пластівці,  повітряну  кукурудзу,  декілька  видів  круп.  Борошно  із кукурудзи  використовують  для  виготовлення  бісквітів,  печива,  запіканок, паштетів  та  ін.  Кукурудзяне  борошно,  внаслідок  недостатньої  кількості клейковини,  для  хлібопечення  в  чистому  вигляді  не  придатне.</w:t>
      </w:r>
    </w:p>
    <w:p w:rsidR="00A64B90" w:rsidRPr="00A64B90" w:rsidRDefault="00A64B90" w:rsidP="00A64B90">
      <w:pPr>
        <w:spacing w:after="0"/>
        <w:jc w:val="both"/>
        <w:rPr>
          <w:rFonts w:ascii="Times New Roman" w:hAnsi="Times New Roman" w:cs="Times New Roman"/>
          <w:sz w:val="24"/>
          <w:szCs w:val="24"/>
          <w:lang w:val="uk-UA"/>
        </w:rPr>
      </w:pPr>
      <w:r w:rsidRPr="00A64B90">
        <w:rPr>
          <w:rFonts w:ascii="Times New Roman" w:hAnsi="Times New Roman" w:cs="Times New Roman"/>
          <w:sz w:val="24"/>
          <w:szCs w:val="24"/>
          <w:lang w:val="uk-UA"/>
        </w:rPr>
        <w:t xml:space="preserve">   Зерно  кукурудзи  використовують  як  сировину  для переробної промисловості.  Із  нього  виробляють  крохмаль,  патоку,  пиво,  спирт,  сироп, гліцерин,  органічні  кислоти  та  ін.  Зародки,   в  яких  міститься  близько  30% жиру,  переробляються  на  цінну  харчову  олію.  Із  стебел  і  стрижнів початків  виготовляють  папір,  целюлозу,  ацетон,  метиловий  спирт, штучну  смолу,  лінолеум,  клей,  пластмасу  та  ін.  Підраховано,  що  із  кукурудзи  виготовляють  понад  300  різних  виробів.</w:t>
      </w:r>
    </w:p>
    <w:p w:rsidR="00A64B90" w:rsidRPr="00A64B90" w:rsidRDefault="00A64B90" w:rsidP="00A64B90">
      <w:pPr>
        <w:spacing w:after="0"/>
        <w:jc w:val="both"/>
        <w:rPr>
          <w:rFonts w:ascii="Times New Roman" w:hAnsi="Times New Roman" w:cs="Times New Roman"/>
          <w:sz w:val="24"/>
          <w:szCs w:val="24"/>
          <w:lang w:val="uk-UA"/>
        </w:rPr>
      </w:pPr>
      <w:r w:rsidRPr="00A64B90">
        <w:rPr>
          <w:rFonts w:ascii="Times New Roman" w:hAnsi="Times New Roman" w:cs="Times New Roman"/>
          <w:sz w:val="24"/>
          <w:szCs w:val="24"/>
          <w:lang w:val="uk-UA"/>
        </w:rPr>
        <w:t xml:space="preserve">   Як  просапна  культура  є  добрим  попередником  у  сівозміні,  сприяє очищенню  полів  від  бур’янів,  майже  не  має  спільних  з  іншими  зерновими  культурами  шкідників  і  хвороб.  </w:t>
      </w:r>
      <w:r w:rsidRPr="00A64B90">
        <w:rPr>
          <w:rFonts w:ascii="Times New Roman" w:hAnsi="Times New Roman" w:cs="Times New Roman"/>
          <w:sz w:val="24"/>
          <w:szCs w:val="24"/>
          <w:lang w:val="uk-UA"/>
        </w:rPr>
        <w:lastRenderedPageBreak/>
        <w:t>При  збиранні  на   зерно  вона  є одним  з  кращих  попередників  ярих  зернових  культур,  а  при  збиранні  на силос – озимої пшениці.  При  вирощуванні  на  зелений  корм  є  доброю парозаймаючою  культурою.  Кукурудза  широко  використовується  в післяукісних  і  післяжнивних  посівах.</w:t>
      </w:r>
    </w:p>
    <w:p w:rsidR="00A64B90" w:rsidRDefault="00A64B90" w:rsidP="00A64B90">
      <w:pPr>
        <w:spacing w:after="0"/>
        <w:jc w:val="both"/>
        <w:rPr>
          <w:rFonts w:ascii="Times New Roman" w:hAnsi="Times New Roman" w:cs="Times New Roman"/>
          <w:sz w:val="24"/>
          <w:szCs w:val="24"/>
          <w:lang w:val="uk-UA"/>
        </w:rPr>
      </w:pPr>
      <w:r w:rsidRPr="00A64B90">
        <w:rPr>
          <w:rFonts w:ascii="Times New Roman" w:hAnsi="Times New Roman" w:cs="Times New Roman"/>
          <w:sz w:val="24"/>
          <w:szCs w:val="24"/>
          <w:lang w:val="uk-UA"/>
        </w:rPr>
        <w:t xml:space="preserve">   Високі  врожаї  кукурудзи   одержують  господарства,  які  вирощують  її  за  інтенсивною  технологією  (60 - 65 ц/га).  Кукурудза  спроможна  сформувати  врожай  зеленої  маси   500 - 700 ц/га. </w:t>
      </w:r>
    </w:p>
    <w:p w:rsidR="00E359E4" w:rsidRPr="00E359E4" w:rsidRDefault="00E359E4" w:rsidP="00E359E4">
      <w:pPr>
        <w:pStyle w:val="a3"/>
        <w:spacing w:after="0"/>
        <w:jc w:val="center"/>
        <w:rPr>
          <w:rFonts w:ascii="Times New Roman" w:hAnsi="Times New Roman" w:cs="Times New Roman"/>
          <w:b/>
          <w:sz w:val="24"/>
          <w:szCs w:val="24"/>
          <w:lang w:val="uk-UA"/>
        </w:rPr>
      </w:pPr>
      <w:r>
        <w:rPr>
          <w:rFonts w:ascii="Times New Roman" w:hAnsi="Times New Roman" w:cs="Times New Roman"/>
          <w:b/>
          <w:sz w:val="24"/>
          <w:szCs w:val="24"/>
          <w:lang w:val="uk-UA"/>
        </w:rPr>
        <w:t xml:space="preserve">2. </w:t>
      </w:r>
      <w:r w:rsidR="003B43DF">
        <w:rPr>
          <w:rFonts w:ascii="Times New Roman" w:hAnsi="Times New Roman" w:cs="Times New Roman"/>
          <w:b/>
          <w:sz w:val="24"/>
          <w:szCs w:val="24"/>
          <w:lang w:val="uk-UA"/>
        </w:rPr>
        <w:t>Морфобіологічні ос</w:t>
      </w:r>
      <w:r w:rsidRPr="00E359E4">
        <w:rPr>
          <w:rFonts w:ascii="Times New Roman" w:hAnsi="Times New Roman" w:cs="Times New Roman"/>
          <w:b/>
          <w:sz w:val="24"/>
          <w:szCs w:val="24"/>
          <w:lang w:val="uk-UA"/>
        </w:rPr>
        <w:t>обливості</w:t>
      </w:r>
    </w:p>
    <w:p w:rsidR="00A64B90" w:rsidRPr="00A64B90" w:rsidRDefault="00A64B90" w:rsidP="00A64B90">
      <w:pPr>
        <w:spacing w:after="0"/>
        <w:jc w:val="both"/>
        <w:rPr>
          <w:rFonts w:ascii="Times New Roman" w:hAnsi="Times New Roman" w:cs="Times New Roman"/>
          <w:sz w:val="24"/>
          <w:szCs w:val="24"/>
          <w:lang w:val="uk-UA"/>
        </w:rPr>
      </w:pPr>
      <w:r w:rsidRPr="00A64B90">
        <w:rPr>
          <w:rFonts w:ascii="Times New Roman" w:hAnsi="Times New Roman" w:cs="Times New Roman"/>
          <w:sz w:val="24"/>
          <w:szCs w:val="24"/>
          <w:lang w:val="uk-UA"/>
        </w:rPr>
        <w:t xml:space="preserve">  Кукурудза  належить  до  групи  зернових,</w:t>
      </w:r>
      <w:r w:rsidR="003B43DF">
        <w:rPr>
          <w:rFonts w:ascii="Times New Roman" w:hAnsi="Times New Roman" w:cs="Times New Roman"/>
          <w:sz w:val="24"/>
          <w:szCs w:val="24"/>
          <w:lang w:val="uk-UA"/>
        </w:rPr>
        <w:t xml:space="preserve">  родини  тонконогових, підроди</w:t>
      </w:r>
      <w:r w:rsidRPr="00A64B90">
        <w:rPr>
          <w:rFonts w:ascii="Times New Roman" w:hAnsi="Times New Roman" w:cs="Times New Roman"/>
          <w:sz w:val="24"/>
          <w:szCs w:val="24"/>
          <w:lang w:val="uk-UA"/>
        </w:rPr>
        <w:t>ни  просовидних,  їх  називають  хлібами  другої  групи,  або  круп’яними культурами.</w:t>
      </w:r>
    </w:p>
    <w:p w:rsidR="00A64B90" w:rsidRPr="00A64B90" w:rsidRDefault="00A64B90" w:rsidP="00A64B90">
      <w:pPr>
        <w:spacing w:after="0"/>
        <w:jc w:val="both"/>
        <w:rPr>
          <w:rFonts w:ascii="Times New Roman" w:hAnsi="Times New Roman" w:cs="Times New Roman"/>
          <w:sz w:val="24"/>
          <w:szCs w:val="24"/>
          <w:lang w:val="uk-UA"/>
        </w:rPr>
      </w:pPr>
      <w:r w:rsidRPr="00A64B90">
        <w:rPr>
          <w:rFonts w:ascii="Times New Roman" w:hAnsi="Times New Roman" w:cs="Times New Roman"/>
          <w:sz w:val="24"/>
          <w:szCs w:val="24"/>
          <w:lang w:val="uk-UA"/>
        </w:rPr>
        <w:t xml:space="preserve">   За  сучасною  класифікацією  вид  </w:t>
      </w:r>
      <w:proofErr w:type="spellStart"/>
      <w:r w:rsidRPr="00A64B90">
        <w:rPr>
          <w:rFonts w:ascii="Times New Roman" w:hAnsi="Times New Roman" w:cs="Times New Roman"/>
          <w:sz w:val="24"/>
          <w:szCs w:val="24"/>
          <w:lang w:val="en-US"/>
        </w:rPr>
        <w:t>Zea</w:t>
      </w:r>
      <w:proofErr w:type="spellEnd"/>
      <w:r w:rsidRPr="00A64B90">
        <w:rPr>
          <w:rFonts w:ascii="Times New Roman" w:hAnsi="Times New Roman" w:cs="Times New Roman"/>
          <w:sz w:val="24"/>
          <w:szCs w:val="24"/>
          <w:lang w:val="uk-UA"/>
        </w:rPr>
        <w:t xml:space="preserve">  </w:t>
      </w:r>
      <w:proofErr w:type="spellStart"/>
      <w:r w:rsidRPr="00A64B90">
        <w:rPr>
          <w:rFonts w:ascii="Times New Roman" w:hAnsi="Times New Roman" w:cs="Times New Roman"/>
          <w:sz w:val="24"/>
          <w:szCs w:val="24"/>
          <w:lang w:val="en-US"/>
        </w:rPr>
        <w:t>mays</w:t>
      </w:r>
      <w:proofErr w:type="spellEnd"/>
      <w:r w:rsidRPr="00A64B90">
        <w:rPr>
          <w:rFonts w:ascii="Times New Roman" w:hAnsi="Times New Roman" w:cs="Times New Roman"/>
          <w:sz w:val="24"/>
          <w:szCs w:val="24"/>
          <w:lang w:val="uk-UA"/>
        </w:rPr>
        <w:t xml:space="preserve">  </w:t>
      </w:r>
      <w:r w:rsidRPr="00A64B90">
        <w:rPr>
          <w:rFonts w:ascii="Times New Roman" w:hAnsi="Times New Roman" w:cs="Times New Roman"/>
          <w:sz w:val="24"/>
          <w:szCs w:val="24"/>
          <w:lang w:val="en-US"/>
        </w:rPr>
        <w:t>L</w:t>
      </w:r>
      <w:r w:rsidR="00E359E4">
        <w:rPr>
          <w:rFonts w:ascii="Times New Roman" w:hAnsi="Times New Roman" w:cs="Times New Roman"/>
          <w:sz w:val="24"/>
          <w:szCs w:val="24"/>
          <w:lang w:val="uk-UA"/>
        </w:rPr>
        <w:t>.  За  плівчастістю,  внутріш</w:t>
      </w:r>
      <w:r w:rsidRPr="00A64B90">
        <w:rPr>
          <w:rFonts w:ascii="Times New Roman" w:hAnsi="Times New Roman" w:cs="Times New Roman"/>
          <w:sz w:val="24"/>
          <w:szCs w:val="24"/>
          <w:lang w:val="uk-UA"/>
        </w:rPr>
        <w:t xml:space="preserve">ньою  і  зовнішньою  будовою  зерна  має  8  підвидів: </w:t>
      </w:r>
      <w:r w:rsidRPr="00A64B90">
        <w:rPr>
          <w:rFonts w:ascii="Times New Roman" w:hAnsi="Times New Roman" w:cs="Times New Roman"/>
          <w:i/>
          <w:sz w:val="24"/>
          <w:szCs w:val="24"/>
          <w:lang w:val="uk-UA"/>
        </w:rPr>
        <w:t xml:space="preserve">розлусна, </w:t>
      </w:r>
      <w:r w:rsidRPr="00A64B90">
        <w:rPr>
          <w:rFonts w:ascii="Times New Roman" w:hAnsi="Times New Roman" w:cs="Times New Roman"/>
          <w:sz w:val="24"/>
          <w:szCs w:val="24"/>
          <w:lang w:val="uk-UA"/>
        </w:rPr>
        <w:t xml:space="preserve"> </w:t>
      </w:r>
      <w:r w:rsidRPr="00A64B90">
        <w:rPr>
          <w:rFonts w:ascii="Times New Roman" w:hAnsi="Times New Roman" w:cs="Times New Roman"/>
          <w:i/>
          <w:sz w:val="24"/>
          <w:szCs w:val="24"/>
          <w:lang w:val="uk-UA"/>
        </w:rPr>
        <w:t>зубоподібна</w:t>
      </w:r>
      <w:r w:rsidRPr="00A64B90">
        <w:rPr>
          <w:rFonts w:ascii="Times New Roman" w:hAnsi="Times New Roman" w:cs="Times New Roman"/>
          <w:sz w:val="24"/>
          <w:szCs w:val="24"/>
          <w:lang w:val="uk-UA"/>
        </w:rPr>
        <w:t xml:space="preserve">, </w:t>
      </w:r>
      <w:r w:rsidRPr="00A64B90">
        <w:rPr>
          <w:rFonts w:ascii="Times New Roman" w:hAnsi="Times New Roman" w:cs="Times New Roman"/>
          <w:i/>
          <w:sz w:val="24"/>
          <w:szCs w:val="24"/>
          <w:lang w:val="uk-UA"/>
        </w:rPr>
        <w:t>кремениста,</w:t>
      </w:r>
      <w:r w:rsidRPr="00A64B90">
        <w:rPr>
          <w:rFonts w:ascii="Times New Roman" w:hAnsi="Times New Roman" w:cs="Times New Roman"/>
          <w:sz w:val="24"/>
          <w:szCs w:val="24"/>
          <w:lang w:val="uk-UA"/>
        </w:rPr>
        <w:t xml:space="preserve"> </w:t>
      </w:r>
      <w:r w:rsidRPr="00A64B90">
        <w:rPr>
          <w:rFonts w:ascii="Times New Roman" w:hAnsi="Times New Roman" w:cs="Times New Roman"/>
          <w:i/>
          <w:sz w:val="24"/>
          <w:szCs w:val="24"/>
          <w:lang w:val="uk-UA"/>
        </w:rPr>
        <w:t xml:space="preserve"> соскоподібна,</w:t>
      </w:r>
      <w:r w:rsidR="003B43DF">
        <w:rPr>
          <w:rFonts w:ascii="Times New Roman" w:hAnsi="Times New Roman" w:cs="Times New Roman"/>
          <w:i/>
          <w:sz w:val="24"/>
          <w:szCs w:val="24"/>
          <w:lang w:val="uk-UA"/>
        </w:rPr>
        <w:t xml:space="preserve"> </w:t>
      </w:r>
      <w:r w:rsidRPr="00A64B90">
        <w:rPr>
          <w:rFonts w:ascii="Times New Roman" w:hAnsi="Times New Roman" w:cs="Times New Roman"/>
          <w:i/>
          <w:sz w:val="24"/>
          <w:szCs w:val="24"/>
          <w:lang w:val="uk-UA"/>
        </w:rPr>
        <w:t>крохмалисто</w:t>
      </w:r>
      <w:r w:rsidR="003B43DF">
        <w:rPr>
          <w:rFonts w:ascii="Times New Roman" w:hAnsi="Times New Roman" w:cs="Times New Roman"/>
          <w:i/>
          <w:sz w:val="24"/>
          <w:szCs w:val="24"/>
          <w:lang w:val="uk-UA"/>
        </w:rPr>
        <w:t>-</w:t>
      </w:r>
      <w:r w:rsidRPr="00A64B90">
        <w:rPr>
          <w:rFonts w:ascii="Times New Roman" w:hAnsi="Times New Roman" w:cs="Times New Roman"/>
          <w:i/>
          <w:sz w:val="24"/>
          <w:szCs w:val="24"/>
          <w:lang w:val="uk-UA"/>
        </w:rPr>
        <w:t xml:space="preserve">цукрова, плівчаста. </w:t>
      </w:r>
    </w:p>
    <w:p w:rsidR="00A64B90" w:rsidRPr="00A64B90" w:rsidRDefault="00A64B90" w:rsidP="00A64B90">
      <w:pPr>
        <w:spacing w:after="0"/>
        <w:ind w:firstLine="540"/>
        <w:jc w:val="both"/>
        <w:rPr>
          <w:rFonts w:ascii="Times New Roman" w:hAnsi="Times New Roman" w:cs="Times New Roman"/>
          <w:sz w:val="24"/>
          <w:szCs w:val="24"/>
          <w:lang w:val="uk-UA"/>
        </w:rPr>
      </w:pPr>
      <w:r w:rsidRPr="00A64B90">
        <w:rPr>
          <w:rFonts w:ascii="Times New Roman" w:hAnsi="Times New Roman" w:cs="Times New Roman"/>
          <w:sz w:val="24"/>
          <w:szCs w:val="24"/>
          <w:lang w:val="uk-UA"/>
        </w:rPr>
        <w:t xml:space="preserve">     </w:t>
      </w:r>
      <w:r w:rsidRPr="00A64B90">
        <w:rPr>
          <w:rFonts w:ascii="Times New Roman" w:hAnsi="Times New Roman" w:cs="Times New Roman"/>
          <w:i/>
          <w:sz w:val="24"/>
          <w:szCs w:val="24"/>
          <w:lang w:val="uk-UA"/>
        </w:rPr>
        <w:t xml:space="preserve">   Коренева система</w:t>
      </w:r>
      <w:r w:rsidRPr="00A64B90">
        <w:rPr>
          <w:rFonts w:ascii="Times New Roman" w:hAnsi="Times New Roman" w:cs="Times New Roman"/>
          <w:b/>
          <w:sz w:val="24"/>
          <w:szCs w:val="24"/>
          <w:lang w:val="uk-UA"/>
        </w:rPr>
        <w:t xml:space="preserve"> </w:t>
      </w:r>
      <w:r w:rsidRPr="00A64B90">
        <w:rPr>
          <w:rFonts w:ascii="Times New Roman" w:hAnsi="Times New Roman" w:cs="Times New Roman"/>
          <w:sz w:val="24"/>
          <w:szCs w:val="24"/>
          <w:lang w:val="uk-UA"/>
        </w:rPr>
        <w:t xml:space="preserve"> у  кукурудзи  мичкувата  добре  розвинена   і складається  з  кількох  ярусів   коріння   При  достатній  глибині  загортання  насіння  у  кукурудзи  розвивається  п’ять  типів  коренів: головний  зародковий,  додаткові  зародкові,  або  гіпокотельні,  епікотельні,  підземні  і  надземні  вузлові.  Вторинні  вузлові  корені  утворюються  у неї  кількома  ярусами.  Найбільш  розвинені  корені  вузла кущіння.  Коренева  система  охоплює  значний  об’єм  ґрунту,  проникаючи  на  глибину  до  2 – 3  м  і  поширюючись  у  діаметрі  до  </w:t>
      </w:r>
      <w:smartTag w:uri="urn:schemas-microsoft-com:office:smarttags" w:element="metricconverter">
        <w:smartTagPr>
          <w:attr w:name="ProductID" w:val="1 м"/>
        </w:smartTagPr>
        <w:r w:rsidRPr="00A64B90">
          <w:rPr>
            <w:rFonts w:ascii="Times New Roman" w:hAnsi="Times New Roman" w:cs="Times New Roman"/>
            <w:sz w:val="24"/>
            <w:szCs w:val="24"/>
            <w:lang w:val="uk-UA"/>
          </w:rPr>
          <w:t>1 м</w:t>
        </w:r>
      </w:smartTag>
      <w:r w:rsidRPr="00A64B90">
        <w:rPr>
          <w:rFonts w:ascii="Times New Roman" w:hAnsi="Times New Roman" w:cs="Times New Roman"/>
          <w:sz w:val="24"/>
          <w:szCs w:val="24"/>
          <w:lang w:val="uk-UA"/>
        </w:rPr>
        <w:t xml:space="preserve">. Майже  завжди  у  кукурудзи  утворюються  надземні   опорні  корені.  За  вологої  погоди  у  високорослих  форм  вони  виростають  з  кількох надземних  вузлів  на  висоті  до  </w:t>
      </w:r>
      <w:smartTag w:uri="urn:schemas-microsoft-com:office:smarttags" w:element="metricconverter">
        <w:smartTagPr>
          <w:attr w:name="ProductID" w:val="70 см"/>
        </w:smartTagPr>
        <w:r w:rsidRPr="00A64B90">
          <w:rPr>
            <w:rFonts w:ascii="Times New Roman" w:hAnsi="Times New Roman" w:cs="Times New Roman"/>
            <w:sz w:val="24"/>
            <w:szCs w:val="24"/>
            <w:lang w:val="uk-UA"/>
          </w:rPr>
          <w:t>70 см</w:t>
        </w:r>
      </w:smartTag>
      <w:r w:rsidRPr="00A64B90">
        <w:rPr>
          <w:rFonts w:ascii="Times New Roman" w:hAnsi="Times New Roman" w:cs="Times New Roman"/>
          <w:sz w:val="24"/>
          <w:szCs w:val="24"/>
          <w:lang w:val="uk-UA"/>
        </w:rPr>
        <w:t>.</w:t>
      </w:r>
    </w:p>
    <w:p w:rsidR="00A64B90" w:rsidRPr="00A64B90" w:rsidRDefault="00A64B90" w:rsidP="00A64B90">
      <w:pPr>
        <w:spacing w:after="0"/>
        <w:ind w:firstLine="540"/>
        <w:jc w:val="both"/>
        <w:rPr>
          <w:rFonts w:ascii="Times New Roman" w:hAnsi="Times New Roman" w:cs="Times New Roman"/>
          <w:sz w:val="24"/>
          <w:szCs w:val="24"/>
          <w:lang w:val="uk-UA"/>
        </w:rPr>
      </w:pPr>
      <w:r w:rsidRPr="00A64B90">
        <w:rPr>
          <w:rFonts w:ascii="Times New Roman" w:hAnsi="Times New Roman" w:cs="Times New Roman"/>
          <w:i/>
          <w:sz w:val="24"/>
          <w:szCs w:val="24"/>
          <w:lang w:val="uk-UA"/>
        </w:rPr>
        <w:t xml:space="preserve">   Стебло</w:t>
      </w:r>
      <w:r w:rsidRPr="00A64B90">
        <w:rPr>
          <w:rFonts w:ascii="Times New Roman" w:hAnsi="Times New Roman" w:cs="Times New Roman"/>
          <w:b/>
          <w:sz w:val="24"/>
          <w:szCs w:val="24"/>
          <w:lang w:val="uk-UA"/>
        </w:rPr>
        <w:t xml:space="preserve"> </w:t>
      </w:r>
      <w:r w:rsidRPr="00A64B90">
        <w:rPr>
          <w:rFonts w:ascii="Times New Roman" w:hAnsi="Times New Roman" w:cs="Times New Roman"/>
          <w:sz w:val="24"/>
          <w:szCs w:val="24"/>
          <w:lang w:val="uk-UA"/>
        </w:rPr>
        <w:t xml:space="preserve"> - груба,  округла,  гладенька  соломина,  виповнена  пухкою солодкуватою  паренхімою.  У  ранньостиглих  сортів  і  гібридів розвивається   8 - 12,  у  дуже  пізньостиглих – до 40  міжвузлів.  Висота рослини  змінюється  від  60 – </w:t>
      </w:r>
      <w:smartTag w:uri="urn:schemas-microsoft-com:office:smarttags" w:element="metricconverter">
        <w:smartTagPr>
          <w:attr w:name="ProductID" w:val="100 см"/>
        </w:smartTagPr>
        <w:r w:rsidRPr="00A64B90">
          <w:rPr>
            <w:rFonts w:ascii="Times New Roman" w:hAnsi="Times New Roman" w:cs="Times New Roman"/>
            <w:sz w:val="24"/>
            <w:szCs w:val="24"/>
            <w:lang w:val="uk-UA"/>
          </w:rPr>
          <w:t>100 см</w:t>
        </w:r>
      </w:smartTag>
      <w:r w:rsidRPr="00A64B90">
        <w:rPr>
          <w:rFonts w:ascii="Times New Roman" w:hAnsi="Times New Roman" w:cs="Times New Roman"/>
          <w:sz w:val="24"/>
          <w:szCs w:val="24"/>
          <w:lang w:val="uk-UA"/>
        </w:rPr>
        <w:t xml:space="preserve"> у дуже ранньостиглих  сортів  і самозапильних  ліній  до  500 - </w:t>
      </w:r>
      <w:smartTag w:uri="urn:schemas-microsoft-com:office:smarttags" w:element="metricconverter">
        <w:smartTagPr>
          <w:attr w:name="ProductID" w:val="600 см"/>
        </w:smartTagPr>
        <w:r w:rsidRPr="00A64B90">
          <w:rPr>
            <w:rFonts w:ascii="Times New Roman" w:hAnsi="Times New Roman" w:cs="Times New Roman"/>
            <w:sz w:val="24"/>
            <w:szCs w:val="24"/>
            <w:lang w:val="uk-UA"/>
          </w:rPr>
          <w:t>600 см</w:t>
        </w:r>
      </w:smartTag>
      <w:r w:rsidRPr="00A64B90">
        <w:rPr>
          <w:rFonts w:ascii="Times New Roman" w:hAnsi="Times New Roman" w:cs="Times New Roman"/>
          <w:sz w:val="24"/>
          <w:szCs w:val="24"/>
          <w:lang w:val="uk-UA"/>
        </w:rPr>
        <w:t xml:space="preserve">  у  дуже  пізньостиглих.  Добовий приріст  стебла  під  час  найбільш  інтенсивного  росту  перед  викиданням  волоті  може  досягати  10 - </w:t>
      </w:r>
      <w:smartTag w:uri="urn:schemas-microsoft-com:office:smarttags" w:element="metricconverter">
        <w:smartTagPr>
          <w:attr w:name="ProductID" w:val="15 см"/>
        </w:smartTagPr>
        <w:r w:rsidRPr="00A64B90">
          <w:rPr>
            <w:rFonts w:ascii="Times New Roman" w:hAnsi="Times New Roman" w:cs="Times New Roman"/>
            <w:sz w:val="24"/>
            <w:szCs w:val="24"/>
            <w:lang w:val="uk-UA"/>
          </w:rPr>
          <w:t>15 см</w:t>
        </w:r>
      </w:smartTag>
      <w:r w:rsidRPr="00A64B90">
        <w:rPr>
          <w:rFonts w:ascii="Times New Roman" w:hAnsi="Times New Roman" w:cs="Times New Roman"/>
          <w:sz w:val="24"/>
          <w:szCs w:val="24"/>
          <w:lang w:val="uk-UA"/>
        </w:rPr>
        <w:t xml:space="preserve"> .  Товщина  стебла   2 - </w:t>
      </w:r>
      <w:smartTag w:uri="urn:schemas-microsoft-com:office:smarttags" w:element="metricconverter">
        <w:smartTagPr>
          <w:attr w:name="ProductID" w:val="7 см"/>
        </w:smartTagPr>
        <w:r w:rsidRPr="00A64B90">
          <w:rPr>
            <w:rFonts w:ascii="Times New Roman" w:hAnsi="Times New Roman" w:cs="Times New Roman"/>
            <w:sz w:val="24"/>
            <w:szCs w:val="24"/>
            <w:lang w:val="uk-UA"/>
          </w:rPr>
          <w:t>7 см</w:t>
        </w:r>
      </w:smartTag>
      <w:r w:rsidRPr="00A64B90">
        <w:rPr>
          <w:rFonts w:ascii="Times New Roman" w:hAnsi="Times New Roman" w:cs="Times New Roman"/>
          <w:sz w:val="24"/>
          <w:szCs w:val="24"/>
          <w:lang w:val="uk-UA"/>
        </w:rPr>
        <w:t xml:space="preserve">. </w:t>
      </w:r>
    </w:p>
    <w:p w:rsidR="00A64B90" w:rsidRPr="00A64B90" w:rsidRDefault="00A64B90" w:rsidP="00A64B90">
      <w:pPr>
        <w:spacing w:after="0"/>
        <w:jc w:val="both"/>
        <w:rPr>
          <w:rFonts w:ascii="Times New Roman" w:hAnsi="Times New Roman" w:cs="Times New Roman"/>
          <w:sz w:val="24"/>
          <w:szCs w:val="24"/>
          <w:lang w:val="uk-UA"/>
        </w:rPr>
      </w:pPr>
      <w:r w:rsidRPr="00A64B90">
        <w:rPr>
          <w:rFonts w:ascii="Times New Roman" w:hAnsi="Times New Roman" w:cs="Times New Roman"/>
          <w:i/>
          <w:sz w:val="24"/>
          <w:szCs w:val="24"/>
          <w:lang w:val="uk-UA"/>
        </w:rPr>
        <w:t xml:space="preserve">       Листки</w:t>
      </w:r>
      <w:r w:rsidRPr="00A64B90">
        <w:rPr>
          <w:rFonts w:ascii="Times New Roman" w:hAnsi="Times New Roman" w:cs="Times New Roman"/>
          <w:b/>
          <w:sz w:val="24"/>
          <w:szCs w:val="24"/>
          <w:lang w:val="uk-UA"/>
        </w:rPr>
        <w:t xml:space="preserve">  </w:t>
      </w:r>
      <w:r w:rsidRPr="00A64B90">
        <w:rPr>
          <w:rFonts w:ascii="Times New Roman" w:hAnsi="Times New Roman" w:cs="Times New Roman"/>
          <w:sz w:val="24"/>
          <w:szCs w:val="24"/>
          <w:lang w:val="uk-UA"/>
        </w:rPr>
        <w:t xml:space="preserve">кукурудзи  великі,  ширина  листкової  пластинки  середнього ярусу  8 - </w:t>
      </w:r>
      <w:smartTag w:uri="urn:schemas-microsoft-com:office:smarttags" w:element="metricconverter">
        <w:smartTagPr>
          <w:attr w:name="ProductID" w:val="10 см"/>
        </w:smartTagPr>
        <w:r w:rsidRPr="00A64B90">
          <w:rPr>
            <w:rFonts w:ascii="Times New Roman" w:hAnsi="Times New Roman" w:cs="Times New Roman"/>
            <w:sz w:val="24"/>
            <w:szCs w:val="24"/>
            <w:lang w:val="uk-UA"/>
          </w:rPr>
          <w:t>10 см</w:t>
        </w:r>
      </w:smartTag>
      <w:r w:rsidRPr="00A64B90">
        <w:rPr>
          <w:rFonts w:ascii="Times New Roman" w:hAnsi="Times New Roman" w:cs="Times New Roman"/>
          <w:sz w:val="24"/>
          <w:szCs w:val="24"/>
          <w:lang w:val="uk-UA"/>
        </w:rPr>
        <w:t xml:space="preserve">,  а  довжина  60 - </w:t>
      </w:r>
      <w:smartTag w:uri="urn:schemas-microsoft-com:office:smarttags" w:element="metricconverter">
        <w:smartTagPr>
          <w:attr w:name="ProductID" w:val="80 см"/>
        </w:smartTagPr>
        <w:r w:rsidRPr="00A64B90">
          <w:rPr>
            <w:rFonts w:ascii="Times New Roman" w:hAnsi="Times New Roman" w:cs="Times New Roman"/>
            <w:sz w:val="24"/>
            <w:szCs w:val="24"/>
            <w:lang w:val="uk-UA"/>
          </w:rPr>
          <w:t>80 см</w:t>
        </w:r>
      </w:smartTag>
      <w:r w:rsidRPr="00A64B90">
        <w:rPr>
          <w:rFonts w:ascii="Times New Roman" w:hAnsi="Times New Roman" w:cs="Times New Roman"/>
          <w:sz w:val="24"/>
          <w:szCs w:val="24"/>
          <w:lang w:val="uk-UA"/>
        </w:rPr>
        <w:t xml:space="preserve">.  Листок  має  язичок, вушок  немає.  Краї  листків  ростуть  швидше,  ніж   середина,  внаслідок  цього  листки  стають  ніби  хвилястими,  що  збільшує  їхню  поверхню.  </w:t>
      </w:r>
    </w:p>
    <w:p w:rsidR="00A64B90" w:rsidRPr="00A64B90" w:rsidRDefault="00A64B90" w:rsidP="00A64B90">
      <w:pPr>
        <w:spacing w:after="0"/>
        <w:jc w:val="both"/>
        <w:rPr>
          <w:rFonts w:ascii="Times New Roman" w:hAnsi="Times New Roman" w:cs="Times New Roman"/>
          <w:sz w:val="24"/>
          <w:szCs w:val="24"/>
          <w:lang w:val="uk-UA"/>
        </w:rPr>
      </w:pPr>
      <w:r w:rsidRPr="00A64B90">
        <w:rPr>
          <w:rFonts w:ascii="Times New Roman" w:hAnsi="Times New Roman" w:cs="Times New Roman"/>
          <w:sz w:val="24"/>
          <w:szCs w:val="24"/>
          <w:lang w:val="uk-UA"/>
        </w:rPr>
        <w:t xml:space="preserve">   Кукурудза – рослина  однодомна,  але  роздільностатева.  На  відміну від  інших  зернових  вона  має  два  типа  суцвіть: чоловіче – </w:t>
      </w:r>
      <w:r w:rsidRPr="00A64B90">
        <w:rPr>
          <w:rFonts w:ascii="Times New Roman" w:hAnsi="Times New Roman" w:cs="Times New Roman"/>
          <w:b/>
          <w:sz w:val="24"/>
          <w:szCs w:val="24"/>
          <w:lang w:val="uk-UA"/>
        </w:rPr>
        <w:t>волоть</w:t>
      </w:r>
      <w:r w:rsidRPr="00A64B90">
        <w:rPr>
          <w:rFonts w:ascii="Times New Roman" w:hAnsi="Times New Roman" w:cs="Times New Roman"/>
          <w:sz w:val="24"/>
          <w:szCs w:val="24"/>
          <w:lang w:val="uk-UA"/>
        </w:rPr>
        <w:t xml:space="preserve">  з чоловічими  квітками,  а  в  пазухах  листків –</w:t>
      </w:r>
      <w:r w:rsidRPr="00A64B90">
        <w:rPr>
          <w:rFonts w:ascii="Times New Roman" w:hAnsi="Times New Roman" w:cs="Times New Roman"/>
          <w:b/>
          <w:sz w:val="24"/>
          <w:szCs w:val="24"/>
          <w:lang w:val="uk-UA"/>
        </w:rPr>
        <w:t xml:space="preserve"> початок </w:t>
      </w:r>
      <w:r w:rsidRPr="00A64B90">
        <w:rPr>
          <w:rFonts w:ascii="Times New Roman" w:hAnsi="Times New Roman" w:cs="Times New Roman"/>
          <w:sz w:val="24"/>
          <w:szCs w:val="24"/>
          <w:lang w:val="uk-UA"/>
        </w:rPr>
        <w:t xml:space="preserve"> з  жіночими квітками.</w:t>
      </w:r>
    </w:p>
    <w:p w:rsidR="00A64B90" w:rsidRDefault="00A64B90" w:rsidP="00A64B90">
      <w:pPr>
        <w:spacing w:after="0"/>
        <w:ind w:firstLine="540"/>
        <w:jc w:val="both"/>
        <w:rPr>
          <w:rFonts w:ascii="Times New Roman" w:hAnsi="Times New Roman" w:cs="Times New Roman"/>
          <w:sz w:val="24"/>
          <w:szCs w:val="24"/>
          <w:lang w:val="uk-UA"/>
        </w:rPr>
      </w:pPr>
      <w:r w:rsidRPr="00A64B90">
        <w:rPr>
          <w:rFonts w:ascii="Times New Roman" w:hAnsi="Times New Roman" w:cs="Times New Roman"/>
          <w:i/>
          <w:sz w:val="24"/>
          <w:szCs w:val="24"/>
          <w:lang w:val="uk-UA"/>
        </w:rPr>
        <w:t xml:space="preserve">   Плід</w:t>
      </w:r>
      <w:r w:rsidRPr="00A64B90">
        <w:rPr>
          <w:rFonts w:ascii="Times New Roman" w:hAnsi="Times New Roman" w:cs="Times New Roman"/>
          <w:b/>
          <w:sz w:val="24"/>
          <w:szCs w:val="24"/>
          <w:lang w:val="uk-UA"/>
        </w:rPr>
        <w:t xml:space="preserve"> </w:t>
      </w:r>
      <w:r w:rsidRPr="00A64B90">
        <w:rPr>
          <w:rFonts w:ascii="Times New Roman" w:hAnsi="Times New Roman" w:cs="Times New Roman"/>
          <w:sz w:val="24"/>
          <w:szCs w:val="24"/>
          <w:lang w:val="uk-UA"/>
        </w:rPr>
        <w:t>– зернівка,  яка  складається   з  оболонок,  ендосперму,  зародка. Ендосперм може  бути  борошнистим  і  склоподібним  (роговидним). Зернівки  різняться  забарвленням  (біле,  жовте,  червоне,  синє), формою  (округла,  призматична,  зубоподібна), особливостями  поверхні (гладенька,  зморшкувата).</w:t>
      </w:r>
    </w:p>
    <w:p w:rsidR="001F0A60" w:rsidRPr="001F0A60" w:rsidRDefault="001F0A60" w:rsidP="001F0A60">
      <w:pPr>
        <w:spacing w:after="0"/>
        <w:jc w:val="both"/>
        <w:rPr>
          <w:rFonts w:ascii="Times New Roman" w:hAnsi="Times New Roman" w:cs="Times New Roman"/>
          <w:sz w:val="24"/>
          <w:szCs w:val="24"/>
          <w:lang w:val="uk-UA"/>
        </w:rPr>
      </w:pPr>
      <w:r w:rsidRPr="001F0A60">
        <w:rPr>
          <w:rFonts w:ascii="Times New Roman" w:hAnsi="Times New Roman" w:cs="Times New Roman"/>
          <w:sz w:val="24"/>
          <w:szCs w:val="24"/>
          <w:lang w:val="uk-UA"/>
        </w:rPr>
        <w:t xml:space="preserve">   За сучасною класифікацією вид </w:t>
      </w:r>
      <w:proofErr w:type="spellStart"/>
      <w:r w:rsidRPr="001F0A60">
        <w:rPr>
          <w:rFonts w:ascii="Times New Roman" w:hAnsi="Times New Roman" w:cs="Times New Roman"/>
          <w:sz w:val="24"/>
          <w:szCs w:val="24"/>
          <w:lang w:val="en-US"/>
        </w:rPr>
        <w:t>Zea</w:t>
      </w:r>
      <w:proofErr w:type="spellEnd"/>
      <w:r w:rsidRPr="001F0A60">
        <w:rPr>
          <w:rFonts w:ascii="Times New Roman" w:hAnsi="Times New Roman" w:cs="Times New Roman"/>
          <w:sz w:val="24"/>
          <w:szCs w:val="24"/>
          <w:lang w:val="uk-UA"/>
        </w:rPr>
        <w:t xml:space="preserve"> </w:t>
      </w:r>
      <w:proofErr w:type="spellStart"/>
      <w:r w:rsidRPr="001F0A60">
        <w:rPr>
          <w:rFonts w:ascii="Times New Roman" w:hAnsi="Times New Roman" w:cs="Times New Roman"/>
          <w:sz w:val="24"/>
          <w:szCs w:val="24"/>
          <w:lang w:val="en-US"/>
        </w:rPr>
        <w:t>mays</w:t>
      </w:r>
      <w:proofErr w:type="spellEnd"/>
      <w:r w:rsidRPr="001F0A60">
        <w:rPr>
          <w:rFonts w:ascii="Times New Roman" w:hAnsi="Times New Roman" w:cs="Times New Roman"/>
          <w:sz w:val="24"/>
          <w:szCs w:val="24"/>
          <w:lang w:val="uk-UA"/>
        </w:rPr>
        <w:t xml:space="preserve"> </w:t>
      </w:r>
      <w:r w:rsidRPr="001F0A60">
        <w:rPr>
          <w:rFonts w:ascii="Times New Roman" w:hAnsi="Times New Roman" w:cs="Times New Roman"/>
          <w:sz w:val="24"/>
          <w:szCs w:val="24"/>
          <w:lang w:val="en-US"/>
        </w:rPr>
        <w:t>L</w:t>
      </w:r>
      <w:r w:rsidRPr="001F0A60">
        <w:rPr>
          <w:rFonts w:ascii="Times New Roman" w:hAnsi="Times New Roman" w:cs="Times New Roman"/>
          <w:sz w:val="24"/>
          <w:szCs w:val="24"/>
          <w:lang w:val="uk-UA"/>
        </w:rPr>
        <w:t>. За плівчастістю, внутрішньою і зовнішньою будовою зерна має 8 підвидів:</w:t>
      </w:r>
    </w:p>
    <w:p w:rsidR="001F0A60" w:rsidRPr="001F0A60" w:rsidRDefault="001F0A60" w:rsidP="001F0A60">
      <w:pPr>
        <w:numPr>
          <w:ilvl w:val="0"/>
          <w:numId w:val="8"/>
        </w:numPr>
        <w:spacing w:after="0"/>
        <w:jc w:val="both"/>
        <w:rPr>
          <w:rFonts w:ascii="Times New Roman" w:hAnsi="Times New Roman" w:cs="Times New Roman"/>
          <w:sz w:val="24"/>
          <w:szCs w:val="24"/>
          <w:lang w:val="uk-UA"/>
        </w:rPr>
      </w:pPr>
      <w:r w:rsidRPr="001F0A60">
        <w:rPr>
          <w:rFonts w:ascii="Times New Roman" w:hAnsi="Times New Roman" w:cs="Times New Roman"/>
          <w:i/>
          <w:sz w:val="24"/>
          <w:szCs w:val="24"/>
          <w:lang w:val="uk-UA"/>
        </w:rPr>
        <w:t xml:space="preserve">розлусна </w:t>
      </w:r>
      <w:r w:rsidRPr="001F0A60">
        <w:rPr>
          <w:rFonts w:ascii="Times New Roman" w:hAnsi="Times New Roman" w:cs="Times New Roman"/>
          <w:sz w:val="24"/>
          <w:szCs w:val="24"/>
          <w:lang w:val="uk-UA"/>
        </w:rPr>
        <w:t xml:space="preserve"> - зерно дрібне із загостреним верхом або округле, ендосперм скловидний, у зерні міститься 10-14,5 % білка, 62-72 % крохмалю. Використовують для виготовлення круп, пластівців, повітряної кукурудзи;</w:t>
      </w:r>
    </w:p>
    <w:p w:rsidR="001F0A60" w:rsidRPr="001F0A60" w:rsidRDefault="001F0A60" w:rsidP="001F0A60">
      <w:pPr>
        <w:numPr>
          <w:ilvl w:val="0"/>
          <w:numId w:val="8"/>
        </w:numPr>
        <w:spacing w:after="0"/>
        <w:jc w:val="both"/>
        <w:rPr>
          <w:rFonts w:ascii="Times New Roman" w:hAnsi="Times New Roman" w:cs="Times New Roman"/>
          <w:sz w:val="24"/>
          <w:szCs w:val="24"/>
          <w:lang w:val="uk-UA"/>
        </w:rPr>
      </w:pPr>
      <w:r w:rsidRPr="001F0A60">
        <w:rPr>
          <w:rFonts w:ascii="Times New Roman" w:hAnsi="Times New Roman" w:cs="Times New Roman"/>
          <w:i/>
          <w:sz w:val="24"/>
          <w:szCs w:val="24"/>
          <w:lang w:val="uk-UA"/>
        </w:rPr>
        <w:t xml:space="preserve">крохмалиста </w:t>
      </w:r>
      <w:r w:rsidRPr="001F0A60">
        <w:rPr>
          <w:rFonts w:ascii="Times New Roman" w:hAnsi="Times New Roman" w:cs="Times New Roman"/>
          <w:sz w:val="24"/>
          <w:szCs w:val="24"/>
          <w:lang w:val="uk-UA"/>
        </w:rPr>
        <w:t>– зерно гладеньке, округле, ендосперм борошнистий, рихлий, містить крохмалю 71,5 - 82,6 %, білка 6,9 - 12,1 %;</w:t>
      </w:r>
    </w:p>
    <w:p w:rsidR="001F0A60" w:rsidRPr="001F0A60" w:rsidRDefault="001F0A60" w:rsidP="001F0A60">
      <w:pPr>
        <w:numPr>
          <w:ilvl w:val="0"/>
          <w:numId w:val="8"/>
        </w:numPr>
        <w:spacing w:after="0"/>
        <w:jc w:val="both"/>
        <w:rPr>
          <w:rFonts w:ascii="Times New Roman" w:hAnsi="Times New Roman" w:cs="Times New Roman"/>
          <w:sz w:val="24"/>
          <w:szCs w:val="24"/>
          <w:lang w:val="uk-UA"/>
        </w:rPr>
      </w:pPr>
      <w:r w:rsidRPr="001F0A60">
        <w:rPr>
          <w:rFonts w:ascii="Times New Roman" w:hAnsi="Times New Roman" w:cs="Times New Roman"/>
          <w:i/>
          <w:sz w:val="24"/>
          <w:szCs w:val="24"/>
          <w:lang w:val="uk-UA"/>
        </w:rPr>
        <w:lastRenderedPageBreak/>
        <w:t>зубоподібна</w:t>
      </w:r>
      <w:r w:rsidRPr="001F0A60">
        <w:rPr>
          <w:rFonts w:ascii="Times New Roman" w:hAnsi="Times New Roman" w:cs="Times New Roman"/>
          <w:sz w:val="24"/>
          <w:szCs w:val="24"/>
          <w:lang w:val="uk-UA"/>
        </w:rPr>
        <w:t xml:space="preserve"> – зерно крупне, сплющене, на верхівці має вм’ятину, роговидний ендосперм розвинений лише на бічних сторонах зерна, вся інша частина борошниста; вміст крохмалю в зерні 68-75,5 %, білка 9-13,5 %;</w:t>
      </w:r>
    </w:p>
    <w:p w:rsidR="001F0A60" w:rsidRPr="001F0A60" w:rsidRDefault="001F0A60" w:rsidP="001F0A60">
      <w:pPr>
        <w:numPr>
          <w:ilvl w:val="0"/>
          <w:numId w:val="8"/>
        </w:numPr>
        <w:spacing w:after="0"/>
        <w:jc w:val="both"/>
        <w:rPr>
          <w:rFonts w:ascii="Times New Roman" w:hAnsi="Times New Roman" w:cs="Times New Roman"/>
          <w:sz w:val="24"/>
          <w:szCs w:val="24"/>
          <w:lang w:val="uk-UA"/>
        </w:rPr>
      </w:pPr>
      <w:r w:rsidRPr="001F0A60">
        <w:rPr>
          <w:rFonts w:ascii="Times New Roman" w:hAnsi="Times New Roman" w:cs="Times New Roman"/>
          <w:i/>
          <w:sz w:val="24"/>
          <w:szCs w:val="24"/>
          <w:lang w:val="uk-UA"/>
        </w:rPr>
        <w:t>кремениста</w:t>
      </w:r>
      <w:r w:rsidRPr="001F0A60">
        <w:rPr>
          <w:rFonts w:ascii="Times New Roman" w:hAnsi="Times New Roman" w:cs="Times New Roman"/>
          <w:sz w:val="24"/>
          <w:szCs w:val="24"/>
          <w:lang w:val="uk-UA"/>
        </w:rPr>
        <w:t xml:space="preserve"> – зерно округле, ендосперм скловидний, лише в центрі борошнистий, крохмалю містить 65-83 %, білка 7,7-14,8%. До цього підвиду належать багато скоростиглих сортів і гібридів;</w:t>
      </w:r>
    </w:p>
    <w:p w:rsidR="001F0A60" w:rsidRPr="001F0A60" w:rsidRDefault="001F0A60" w:rsidP="001F0A60">
      <w:pPr>
        <w:numPr>
          <w:ilvl w:val="0"/>
          <w:numId w:val="8"/>
        </w:numPr>
        <w:spacing w:after="0"/>
        <w:jc w:val="both"/>
        <w:rPr>
          <w:rFonts w:ascii="Times New Roman" w:hAnsi="Times New Roman" w:cs="Times New Roman"/>
          <w:sz w:val="24"/>
          <w:szCs w:val="24"/>
          <w:lang w:val="uk-UA"/>
        </w:rPr>
      </w:pPr>
      <w:r w:rsidRPr="001F0A60">
        <w:rPr>
          <w:rFonts w:ascii="Times New Roman" w:hAnsi="Times New Roman" w:cs="Times New Roman"/>
          <w:i/>
          <w:sz w:val="24"/>
          <w:szCs w:val="24"/>
          <w:lang w:val="uk-UA"/>
        </w:rPr>
        <w:t xml:space="preserve">цукрова </w:t>
      </w:r>
      <w:r w:rsidRPr="001F0A60">
        <w:rPr>
          <w:rFonts w:ascii="Times New Roman" w:hAnsi="Times New Roman" w:cs="Times New Roman"/>
          <w:sz w:val="24"/>
          <w:szCs w:val="24"/>
          <w:lang w:val="uk-UA"/>
        </w:rPr>
        <w:t>– зерно зморшкувате, майже повністю заповнене прозорим роговидним ендоспермом; містить багато декстрину і протеїну, до 30 % крохмалю, стільки ж цукрів та полісахаридів, 12,8 % білка, 8,1 % жиру; використовується  у консервній промисловості;</w:t>
      </w:r>
    </w:p>
    <w:p w:rsidR="001F0A60" w:rsidRPr="001F0A60" w:rsidRDefault="001F0A60" w:rsidP="001F0A60">
      <w:pPr>
        <w:spacing w:after="0"/>
        <w:ind w:left="540"/>
        <w:jc w:val="both"/>
        <w:rPr>
          <w:rFonts w:ascii="Times New Roman" w:hAnsi="Times New Roman" w:cs="Times New Roman"/>
          <w:sz w:val="24"/>
          <w:szCs w:val="24"/>
          <w:lang w:val="uk-UA"/>
        </w:rPr>
      </w:pPr>
      <w:r w:rsidRPr="001F0A60">
        <w:rPr>
          <w:rFonts w:ascii="Times New Roman" w:hAnsi="Times New Roman" w:cs="Times New Roman"/>
          <w:i/>
          <w:sz w:val="24"/>
          <w:szCs w:val="24"/>
          <w:lang w:val="uk-UA"/>
        </w:rPr>
        <w:t>6) воскоподібна</w:t>
      </w:r>
      <w:r w:rsidRPr="001F0A60">
        <w:rPr>
          <w:rFonts w:ascii="Times New Roman" w:hAnsi="Times New Roman" w:cs="Times New Roman"/>
          <w:sz w:val="24"/>
          <w:szCs w:val="24"/>
          <w:lang w:val="uk-UA"/>
        </w:rPr>
        <w:t xml:space="preserve"> - ендосперм воскоподібний, зовнішня його частина за твердістю не поступається ендосперму розлусної кукурудзи; полісахариди представлені воскоподібним або клейким крохмалем;</w:t>
      </w:r>
    </w:p>
    <w:p w:rsidR="001F0A60" w:rsidRPr="001F0A60" w:rsidRDefault="001F0A60" w:rsidP="001F0A60">
      <w:pPr>
        <w:numPr>
          <w:ilvl w:val="0"/>
          <w:numId w:val="9"/>
        </w:numPr>
        <w:spacing w:after="0"/>
        <w:jc w:val="both"/>
        <w:rPr>
          <w:rFonts w:ascii="Times New Roman" w:hAnsi="Times New Roman" w:cs="Times New Roman"/>
          <w:sz w:val="24"/>
          <w:szCs w:val="24"/>
          <w:lang w:val="uk-UA"/>
        </w:rPr>
      </w:pPr>
      <w:r w:rsidRPr="001F0A60">
        <w:rPr>
          <w:rFonts w:ascii="Times New Roman" w:hAnsi="Times New Roman" w:cs="Times New Roman"/>
          <w:i/>
          <w:sz w:val="24"/>
          <w:szCs w:val="24"/>
          <w:lang w:val="uk-UA"/>
        </w:rPr>
        <w:t>крохмалисто</w:t>
      </w:r>
      <w:r w:rsidRPr="001F0A60">
        <w:rPr>
          <w:rFonts w:ascii="Times New Roman" w:hAnsi="Times New Roman" w:cs="Times New Roman"/>
          <w:sz w:val="24"/>
          <w:szCs w:val="24"/>
          <w:lang w:val="uk-UA"/>
        </w:rPr>
        <w:t>-</w:t>
      </w:r>
      <w:r w:rsidRPr="001F0A60">
        <w:rPr>
          <w:rFonts w:ascii="Times New Roman" w:hAnsi="Times New Roman" w:cs="Times New Roman"/>
          <w:i/>
          <w:sz w:val="24"/>
          <w:szCs w:val="24"/>
          <w:lang w:val="uk-UA"/>
        </w:rPr>
        <w:t>цукрова –</w:t>
      </w:r>
      <w:r w:rsidRPr="001F0A60">
        <w:rPr>
          <w:rFonts w:ascii="Times New Roman" w:hAnsi="Times New Roman" w:cs="Times New Roman"/>
          <w:sz w:val="24"/>
          <w:szCs w:val="24"/>
          <w:lang w:val="uk-UA"/>
        </w:rPr>
        <w:t xml:space="preserve"> у нижній частині зерна є борошнистий ендосперм, а у верхній, як у цукрової, характерна  зморшкуватість;</w:t>
      </w:r>
    </w:p>
    <w:p w:rsidR="001F0A60" w:rsidRPr="001F0A60" w:rsidRDefault="001F0A60" w:rsidP="001F0A60">
      <w:pPr>
        <w:numPr>
          <w:ilvl w:val="0"/>
          <w:numId w:val="9"/>
        </w:numPr>
        <w:spacing w:after="0"/>
        <w:jc w:val="both"/>
        <w:rPr>
          <w:rFonts w:ascii="Times New Roman" w:hAnsi="Times New Roman" w:cs="Times New Roman"/>
          <w:sz w:val="24"/>
          <w:szCs w:val="24"/>
          <w:lang w:val="uk-UA"/>
        </w:rPr>
      </w:pPr>
      <w:r w:rsidRPr="001F0A60">
        <w:rPr>
          <w:rFonts w:ascii="Times New Roman" w:hAnsi="Times New Roman" w:cs="Times New Roman"/>
          <w:i/>
          <w:sz w:val="24"/>
          <w:szCs w:val="24"/>
          <w:lang w:val="uk-UA"/>
        </w:rPr>
        <w:t xml:space="preserve">плівчаста </w:t>
      </w:r>
      <w:r w:rsidRPr="001F0A60">
        <w:rPr>
          <w:rFonts w:ascii="Times New Roman" w:hAnsi="Times New Roman" w:cs="Times New Roman"/>
          <w:sz w:val="24"/>
          <w:szCs w:val="24"/>
          <w:lang w:val="uk-UA"/>
        </w:rPr>
        <w:t>– зерно повністю в колоскових лусках, які в дозрі</w:t>
      </w:r>
      <w:r>
        <w:rPr>
          <w:rFonts w:ascii="Times New Roman" w:hAnsi="Times New Roman" w:cs="Times New Roman"/>
          <w:sz w:val="24"/>
          <w:szCs w:val="24"/>
          <w:lang w:val="uk-UA"/>
        </w:rPr>
        <w:t>лому качані сильно розвинені.</w:t>
      </w:r>
    </w:p>
    <w:p w:rsidR="00A64B90" w:rsidRPr="00A64B90" w:rsidRDefault="00A64B90" w:rsidP="00A64B90">
      <w:pPr>
        <w:spacing w:after="0"/>
        <w:ind w:firstLine="540"/>
        <w:jc w:val="both"/>
        <w:rPr>
          <w:rFonts w:ascii="Times New Roman" w:hAnsi="Times New Roman" w:cs="Times New Roman"/>
          <w:sz w:val="24"/>
          <w:szCs w:val="24"/>
          <w:lang w:val="uk-UA"/>
        </w:rPr>
      </w:pPr>
      <w:r w:rsidRPr="00A64B90">
        <w:rPr>
          <w:rFonts w:ascii="Times New Roman" w:hAnsi="Times New Roman" w:cs="Times New Roman"/>
          <w:sz w:val="24"/>
          <w:szCs w:val="24"/>
          <w:lang w:val="uk-UA"/>
        </w:rPr>
        <w:t xml:space="preserve">    Як  усі  хліба  другої  групи,  кукурудза  теплолюбна  культура. Мінімальна  температура  проростання  насіння  більшості  сортів  і гібридів  8  - 10°  С,  а  нормально  розвинені  і  дружні  сходи  з являються  при  температурі  10 – 12°  С.  Кукурудза,  висіяна  в  холодний  і перезволожений  грунт,  проростає  дуже  повільно,  сходи  її  часто бувають  зріджені,  бо  набубнявіле  насіння  уражується  грибними хворобами  і   втрачає  польову  схожість.  Перспективними  є  виведені селекціонерами  біотипи  кукурудзи,  здатні   проростати  при  температурі  5 - 6°  С.  Сходи  кукурудзи  витримують  температуру  до  мінус  3° С,  у  фазі  2 - 3  листків – до  мінус  3 - 5°  С.  Кукурудза  краще витримує весняні  заморозки,  ніж  ранні  осінні (мінус  2 - 3° С),  які  пошкоджують зерно  незрілих  качанів  і  різко  знижують   його  схожість  і  товарну якість.  Більш  вибагливі  до  тепла  сорти  і  гібриди  зубоподібної групи, менше – кременистої.  Кукурудза  найкраще  росте  і  розвивається  при середньодобовій  температурі  до  25°  С.  При  більш  низьких температурах  (14 - 15°  С)  ріст  рослин  затримується,  а  при зниженні  до біологічного  мінімума  (10° С)  припиняється.  Високі  температури  25 – 30°  С кукурудза  до цвітіння   витримує  добре,  але  якщо  вона   в  період викидання  волотей  і  появи  стовпчиків  качанів  перевищує  30 – 35°  С, різко  порушується  нормальний  хід  цвітіння  і  запліднення  рослин (розрив  у  часі  між  появою  стовпчиків  і  розтріскуванням  пиляків сягає  7 – 8 днів),  внаслідок  чого  спостерігається  значна  череззерниця в  качанах.  Максимальна  температура,  за  якої  припиняється  ріст кукурудзи,  становить   45 – 47°  С.   Сума  біологічно  активних температур,  необхідна  для  дозрівання  скоростиглих  гібридів  і  сортів, становить  1800 – 2000°  С,  середньостиглих  і  середньоранньостиглих  2300 - 2600°  С,  пізньостиглих   3000 – 3200°  С.</w:t>
      </w:r>
    </w:p>
    <w:p w:rsidR="00A64B90" w:rsidRPr="00A64B90" w:rsidRDefault="00A64B90" w:rsidP="00A64B90">
      <w:pPr>
        <w:spacing w:after="0"/>
        <w:ind w:firstLine="540"/>
        <w:jc w:val="both"/>
        <w:rPr>
          <w:rFonts w:ascii="Times New Roman" w:hAnsi="Times New Roman" w:cs="Times New Roman"/>
          <w:sz w:val="24"/>
          <w:szCs w:val="24"/>
          <w:lang w:val="uk-UA"/>
        </w:rPr>
      </w:pPr>
      <w:r w:rsidRPr="00A64B90">
        <w:rPr>
          <w:rFonts w:ascii="Times New Roman" w:hAnsi="Times New Roman" w:cs="Times New Roman"/>
          <w:sz w:val="24"/>
          <w:szCs w:val="24"/>
          <w:lang w:val="uk-UA"/>
        </w:rPr>
        <w:t xml:space="preserve">   Одні  вчені  відносять  кукурудзу  до  посухостійких  рослин,  інші – до вологолюбних.  Кукурудза  в  ранні  фази  росту  й  розвитку  (до утворення  генеративних  органів)   справді  може  тривалий  час  перебувати в  стані  в’янення,  а  при  випаданні  опадів  відновлювати життєздатність  і  продовжувати  вегетацію.  Крім  того,  коренева  система кукурудзи   глибоко  проникає   у  грунт  і  добре  засвоює  вологу  з  глибоких його  шарів.</w:t>
      </w:r>
    </w:p>
    <w:p w:rsidR="00A64B90" w:rsidRPr="00A64B90" w:rsidRDefault="00A64B90" w:rsidP="00A64B90">
      <w:pPr>
        <w:spacing w:after="0"/>
        <w:ind w:firstLine="540"/>
        <w:jc w:val="both"/>
        <w:rPr>
          <w:rFonts w:ascii="Times New Roman" w:hAnsi="Times New Roman" w:cs="Times New Roman"/>
          <w:sz w:val="24"/>
          <w:szCs w:val="24"/>
          <w:lang w:val="uk-UA"/>
        </w:rPr>
      </w:pPr>
      <w:r w:rsidRPr="00A64B90">
        <w:rPr>
          <w:rFonts w:ascii="Times New Roman" w:hAnsi="Times New Roman" w:cs="Times New Roman"/>
          <w:sz w:val="24"/>
          <w:szCs w:val="24"/>
          <w:lang w:val="uk-UA"/>
        </w:rPr>
        <w:t xml:space="preserve">   На  утворення  одиниці  сухої  речовини   кукурудза  витрачає  майже удвічі  менше  води,  ніж  хліба  першої  групи.  Коефіцієнт  її транспірації  становить  у  середньому  246  (174 - 406).  Цим  він  міг  стати підставою  для  віднесення  кукурудзи  до  посухостійких  рослин.  Проте після  утворення  на  рослинах  8 – 9  листків  і  особливо  з  появою волоті  потреби  </w:t>
      </w:r>
      <w:r w:rsidRPr="00A64B90">
        <w:rPr>
          <w:rFonts w:ascii="Times New Roman" w:hAnsi="Times New Roman" w:cs="Times New Roman"/>
          <w:sz w:val="24"/>
          <w:szCs w:val="24"/>
          <w:lang w:val="uk-UA"/>
        </w:rPr>
        <w:lastRenderedPageBreak/>
        <w:t xml:space="preserve">кукурудзи  у  волозі  різко  зростають,  досягаючи максимуму  в  період  від  початку  цвітіння ( викидання  волоті )   до початку  молочної  стиглості.  </w:t>
      </w:r>
    </w:p>
    <w:p w:rsidR="00A64B90" w:rsidRPr="00A64B90" w:rsidRDefault="00A64B90" w:rsidP="00A64B90">
      <w:pPr>
        <w:spacing w:after="0"/>
        <w:ind w:firstLine="540"/>
        <w:jc w:val="both"/>
        <w:rPr>
          <w:rFonts w:ascii="Times New Roman" w:hAnsi="Times New Roman" w:cs="Times New Roman"/>
          <w:sz w:val="24"/>
          <w:szCs w:val="24"/>
          <w:lang w:val="uk-UA"/>
        </w:rPr>
      </w:pPr>
      <w:r w:rsidRPr="00A64B90">
        <w:rPr>
          <w:rFonts w:ascii="Times New Roman" w:hAnsi="Times New Roman" w:cs="Times New Roman"/>
          <w:sz w:val="24"/>
          <w:szCs w:val="24"/>
          <w:lang w:val="uk-UA"/>
        </w:rPr>
        <w:t xml:space="preserve">   Кукурудза  дуже  чутлива  до  вологи  також  під  час  наливання  зерна. Оптимальна  вологість  ґрунту  в  період  активної  вегетації має становити  75 - 80 %  НВ,  що  забезпечується  випаданням  улітку  до  </w:t>
      </w:r>
      <w:smartTag w:uri="urn:schemas-microsoft-com:office:smarttags" w:element="metricconverter">
        <w:smartTagPr>
          <w:attr w:name="ProductID" w:val="300 мм"/>
        </w:smartTagPr>
        <w:r w:rsidRPr="00A64B90">
          <w:rPr>
            <w:rFonts w:ascii="Times New Roman" w:hAnsi="Times New Roman" w:cs="Times New Roman"/>
            <w:sz w:val="24"/>
            <w:szCs w:val="24"/>
            <w:lang w:val="uk-UA"/>
          </w:rPr>
          <w:t>300 мм</w:t>
        </w:r>
      </w:smartTag>
      <w:r w:rsidRPr="00A64B90">
        <w:rPr>
          <w:rFonts w:ascii="Times New Roman" w:hAnsi="Times New Roman" w:cs="Times New Roman"/>
          <w:sz w:val="24"/>
          <w:szCs w:val="24"/>
          <w:lang w:val="uk-UA"/>
        </w:rPr>
        <w:t xml:space="preserve"> опадів,  або  при  зрошенні.</w:t>
      </w:r>
    </w:p>
    <w:p w:rsidR="00A64B90" w:rsidRPr="00A64B90" w:rsidRDefault="00A64B90" w:rsidP="00A64B90">
      <w:pPr>
        <w:spacing w:after="0"/>
        <w:ind w:firstLine="540"/>
        <w:jc w:val="both"/>
        <w:rPr>
          <w:rFonts w:ascii="Times New Roman" w:hAnsi="Times New Roman" w:cs="Times New Roman"/>
          <w:sz w:val="24"/>
          <w:szCs w:val="24"/>
          <w:lang w:val="uk-UA"/>
        </w:rPr>
      </w:pPr>
      <w:r w:rsidRPr="00A64B90">
        <w:rPr>
          <w:rFonts w:ascii="Times New Roman" w:hAnsi="Times New Roman" w:cs="Times New Roman"/>
          <w:sz w:val="24"/>
          <w:szCs w:val="24"/>
          <w:lang w:val="uk-UA"/>
        </w:rPr>
        <w:t xml:space="preserve">   Разом  з  тим  надлишок  вологи,  зокрема  близьке  залягання  ґрунтових  вод,  негативно  впливає  на  розвиток  кукурудзи.  У  надмірно зволоженому  ґрунті  через  поганий  доступ  повітря  дуже  повільно проростає  насіння,  що  призводить  до  його  загнивання;  слабко  розвивається  коренева   система;  рослини  погано  засвоюють  фосфор  і погіршується  їх  білковий  обмін  вони  жовкнуть  і  дають  низький  врожай.  За  надмірних  опадів  у  період  достигання  та  збирання  врожаю  качани  ушкоджуються  грибними  хворобами,  що  призводить  до  зниження  врожаю  зерна  і  погіршення  його  якості.</w:t>
      </w:r>
    </w:p>
    <w:p w:rsidR="00A64B90" w:rsidRPr="00A64B90" w:rsidRDefault="00A64B90" w:rsidP="00A64B90">
      <w:pPr>
        <w:spacing w:after="0"/>
        <w:ind w:firstLine="540"/>
        <w:jc w:val="both"/>
        <w:rPr>
          <w:rFonts w:ascii="Times New Roman" w:hAnsi="Times New Roman" w:cs="Times New Roman"/>
          <w:sz w:val="24"/>
          <w:szCs w:val="24"/>
          <w:lang w:val="uk-UA"/>
        </w:rPr>
      </w:pPr>
      <w:r w:rsidRPr="00A64B90">
        <w:rPr>
          <w:rFonts w:ascii="Times New Roman" w:hAnsi="Times New Roman" w:cs="Times New Roman"/>
          <w:sz w:val="24"/>
          <w:szCs w:val="24"/>
          <w:lang w:val="uk-UA"/>
        </w:rPr>
        <w:t xml:space="preserve">   Високі  врожаї  зерна  і  зеленої  маси  кукурудза  дає  на  всіх  ґрунтах,  придатних  для  вирощування  інших  польових  культур.  Проте вона  найкраще  росте  і  розвивається  на  ґрунтах  з  глибоким гумусовим  горизонтом,  які  добре  затримують  вологу  і  не  заболочуються при  цьому,  проникні  для  повітря,  мають  достатню  кількість легкозасвоюваних  поживних  речовин  і  нейтральну  або  злегка  кислу реакцію  ґрунтового  розчину (</w:t>
      </w:r>
      <w:proofErr w:type="spellStart"/>
      <w:r w:rsidRPr="00A64B90">
        <w:rPr>
          <w:rFonts w:ascii="Times New Roman" w:hAnsi="Times New Roman" w:cs="Times New Roman"/>
          <w:sz w:val="24"/>
          <w:szCs w:val="24"/>
          <w:lang w:val="uk-UA"/>
        </w:rPr>
        <w:t>рН</w:t>
      </w:r>
      <w:proofErr w:type="spellEnd"/>
      <w:r w:rsidRPr="00A64B90">
        <w:rPr>
          <w:rFonts w:ascii="Times New Roman" w:hAnsi="Times New Roman" w:cs="Times New Roman"/>
          <w:sz w:val="24"/>
          <w:szCs w:val="24"/>
          <w:lang w:val="uk-UA"/>
        </w:rPr>
        <w:t xml:space="preserve"> 5,5 - 7).  Такими  ґрунтами є чорноземи, темно-каштанові,  темно-сірі.  Кукурудза  краще  росте  на  добре аерованих  ґрунтах.  При  нестачі  кисню  в  ґрунті  припиняється  ріст  її кореневої  системи,  порушується  засвоєння  рослинами  води  і  поживних   речовин.  Кукурудза  вибаглива  до  родючості  ґрунту.    На   дерново-підзолистих  і  сірих  лісових ґрунтах,  вилугуваних  чорноземах  найбільш  ефективними  для кукурудзи   є  азотні  добрива,  а  на  звичайних  чорноземах – фосфорні,  на торфових  і  легких  супіщаних  заплавах – калійні  добрива.</w:t>
      </w:r>
    </w:p>
    <w:p w:rsidR="00A64B90" w:rsidRPr="00A64B90" w:rsidRDefault="00A64B90" w:rsidP="00A64B90">
      <w:pPr>
        <w:spacing w:after="0"/>
        <w:ind w:firstLine="540"/>
        <w:jc w:val="both"/>
        <w:rPr>
          <w:rFonts w:ascii="Times New Roman" w:hAnsi="Times New Roman" w:cs="Times New Roman"/>
          <w:sz w:val="24"/>
          <w:szCs w:val="24"/>
          <w:lang w:val="uk-UA"/>
        </w:rPr>
      </w:pPr>
      <w:r w:rsidRPr="00A64B90">
        <w:rPr>
          <w:rFonts w:ascii="Times New Roman" w:hAnsi="Times New Roman" w:cs="Times New Roman"/>
          <w:sz w:val="24"/>
          <w:szCs w:val="24"/>
          <w:lang w:val="uk-UA"/>
        </w:rPr>
        <w:t xml:space="preserve">    Кукурудза – світлолюбна  рослина.  Для  утворення  листкової поверхні  та  нагромадження  достатньої  кількості  органічних  речовин  вона потребує  інтенсивного  сонячного  освітлення  в  усі  фази  і  особливо початкові.  Навіть  незначне  затінення  молодих  рослин  призводить  до їх  «стікання»  -  витягування  і  пожовтіння,  що  негативно  позначається  на  продуктивності  посівів.  Тому  для  вирощування  високих врожаїв  важливо  дотримуватися  оптимальної  густоти  стояння  рослин, знищувати  бур’яни  протягом  усього періоду вегетації.</w:t>
      </w:r>
    </w:p>
    <w:p w:rsidR="00A64B90" w:rsidRPr="00A64B90" w:rsidRDefault="00A64B90" w:rsidP="00A64B90">
      <w:pPr>
        <w:spacing w:after="0"/>
        <w:ind w:firstLine="540"/>
        <w:jc w:val="both"/>
        <w:rPr>
          <w:rFonts w:ascii="Times New Roman" w:hAnsi="Times New Roman" w:cs="Times New Roman"/>
          <w:sz w:val="24"/>
          <w:szCs w:val="24"/>
          <w:lang w:val="uk-UA"/>
        </w:rPr>
      </w:pPr>
      <w:r w:rsidRPr="00A64B90">
        <w:rPr>
          <w:rFonts w:ascii="Times New Roman" w:hAnsi="Times New Roman" w:cs="Times New Roman"/>
          <w:sz w:val="24"/>
          <w:szCs w:val="24"/>
          <w:lang w:val="uk-UA"/>
        </w:rPr>
        <w:t xml:space="preserve">   Кукурудза  - рослина  короткого  світлового  дня.  Вона  швидше закінчує  вегетацію  при  тривалості  світлового  дня  8 - 9  годин,  а  при 12 – 14  годинах  вегетаційний  період   її  подовжується.</w:t>
      </w:r>
    </w:p>
    <w:p w:rsidR="00A64B90" w:rsidRPr="00A64B90" w:rsidRDefault="00A64B90" w:rsidP="00A64B90">
      <w:pPr>
        <w:spacing w:after="0"/>
        <w:ind w:firstLine="540"/>
        <w:jc w:val="both"/>
        <w:rPr>
          <w:rFonts w:ascii="Times New Roman" w:hAnsi="Times New Roman" w:cs="Times New Roman"/>
          <w:sz w:val="24"/>
          <w:szCs w:val="24"/>
          <w:lang w:val="uk-UA"/>
        </w:rPr>
      </w:pPr>
      <w:r w:rsidRPr="00A64B90">
        <w:rPr>
          <w:rFonts w:ascii="Times New Roman" w:hAnsi="Times New Roman" w:cs="Times New Roman"/>
          <w:sz w:val="24"/>
          <w:szCs w:val="24"/>
          <w:lang w:val="uk-UA"/>
        </w:rPr>
        <w:t xml:space="preserve">    Розрізняють  такі  фенологічні  фази  росту  кукурудзи:  проростання насіння,  сходи,  утворення  3-го  листка,  кущення,  вихід  у  трубку (11-13-й листок),  викидання  волотей,  цвітіння,  формування  і  достигання зерна  молочної  і  повної  стиглості.  </w:t>
      </w:r>
    </w:p>
    <w:p w:rsidR="00A64B90" w:rsidRPr="00A64B90" w:rsidRDefault="00D11E39" w:rsidP="00A64B90">
      <w:pPr>
        <w:spacing w:after="0"/>
        <w:jc w:val="both"/>
        <w:rPr>
          <w:rFonts w:ascii="Times New Roman" w:hAnsi="Times New Roman" w:cs="Times New Roman"/>
          <w:i/>
          <w:sz w:val="24"/>
          <w:szCs w:val="24"/>
          <w:lang w:val="uk-UA"/>
        </w:rPr>
      </w:pPr>
      <w:r>
        <w:rPr>
          <w:rFonts w:ascii="Times New Roman" w:hAnsi="Times New Roman" w:cs="Times New Roman"/>
          <w:sz w:val="24"/>
          <w:szCs w:val="24"/>
          <w:lang w:val="uk-UA"/>
        </w:rPr>
        <w:t xml:space="preserve">   </w:t>
      </w:r>
      <w:r w:rsidR="00A64B90" w:rsidRPr="00A64B90">
        <w:rPr>
          <w:rFonts w:ascii="Times New Roman" w:hAnsi="Times New Roman" w:cs="Times New Roman"/>
          <w:sz w:val="24"/>
          <w:szCs w:val="24"/>
          <w:lang w:val="uk-UA"/>
        </w:rPr>
        <w:t xml:space="preserve">В  Україні  районовано,  зокрема,  такі  гібриди   кукурудзи: </w:t>
      </w:r>
      <w:r w:rsidR="00A64B90" w:rsidRPr="00A64B90">
        <w:rPr>
          <w:rFonts w:ascii="Times New Roman" w:hAnsi="Times New Roman" w:cs="Times New Roman"/>
          <w:i/>
          <w:sz w:val="24"/>
          <w:szCs w:val="24"/>
          <w:lang w:val="uk-UA"/>
        </w:rPr>
        <w:t xml:space="preserve"> ранньостиглі </w:t>
      </w:r>
      <w:r w:rsidR="00A64B90" w:rsidRPr="00A64B90">
        <w:rPr>
          <w:rFonts w:ascii="Times New Roman" w:hAnsi="Times New Roman" w:cs="Times New Roman"/>
          <w:sz w:val="24"/>
          <w:szCs w:val="24"/>
          <w:lang w:val="uk-UA"/>
        </w:rPr>
        <w:t xml:space="preserve">– Валентина  (№ 410),  Дніпровський  177  СВ,  </w:t>
      </w:r>
      <w:proofErr w:type="spellStart"/>
      <w:r w:rsidR="00A64B90" w:rsidRPr="00A64B90">
        <w:rPr>
          <w:rFonts w:ascii="Times New Roman" w:hAnsi="Times New Roman" w:cs="Times New Roman"/>
          <w:sz w:val="24"/>
          <w:szCs w:val="24"/>
          <w:lang w:val="uk-UA"/>
        </w:rPr>
        <w:t>Експ</w:t>
      </w:r>
      <w:proofErr w:type="spellEnd"/>
      <w:r w:rsidR="00A64B90" w:rsidRPr="00A64B90">
        <w:rPr>
          <w:rFonts w:ascii="Times New Roman" w:hAnsi="Times New Roman" w:cs="Times New Roman"/>
          <w:sz w:val="24"/>
          <w:szCs w:val="24"/>
          <w:lang w:val="uk-UA"/>
        </w:rPr>
        <w:t xml:space="preserve">  178,  Колективний  95  М,  Луч  170  МВ,  Оксана,  Планета  180,  Радіус,  Рая,  Тетяна (№ 188),  </w:t>
      </w:r>
      <w:proofErr w:type="spellStart"/>
      <w:r w:rsidR="00A64B90" w:rsidRPr="00A64B90">
        <w:rPr>
          <w:rFonts w:ascii="Times New Roman" w:hAnsi="Times New Roman" w:cs="Times New Roman"/>
          <w:sz w:val="24"/>
          <w:szCs w:val="24"/>
          <w:lang w:val="uk-UA"/>
        </w:rPr>
        <w:t>ТОСС</w:t>
      </w:r>
      <w:proofErr w:type="spellEnd"/>
      <w:r w:rsidR="00A64B90" w:rsidRPr="00A64B90">
        <w:rPr>
          <w:rFonts w:ascii="Times New Roman" w:hAnsi="Times New Roman" w:cs="Times New Roman"/>
          <w:sz w:val="24"/>
          <w:szCs w:val="24"/>
          <w:lang w:val="uk-UA"/>
        </w:rPr>
        <w:t xml:space="preserve">  235  М,  Харківський  199  МВ,  Славутич  162  СВ  та  ін</w:t>
      </w:r>
      <w:r w:rsidR="003B43DF">
        <w:rPr>
          <w:rFonts w:ascii="Times New Roman" w:hAnsi="Times New Roman" w:cs="Times New Roman"/>
          <w:sz w:val="24"/>
          <w:szCs w:val="24"/>
          <w:lang w:val="uk-UA"/>
        </w:rPr>
        <w:t>.</w:t>
      </w:r>
      <w:r w:rsidR="00A64B90" w:rsidRPr="00A64B90">
        <w:rPr>
          <w:rFonts w:ascii="Times New Roman" w:hAnsi="Times New Roman" w:cs="Times New Roman"/>
          <w:sz w:val="24"/>
          <w:szCs w:val="24"/>
          <w:lang w:val="uk-UA"/>
        </w:rPr>
        <w:t xml:space="preserve">; </w:t>
      </w:r>
      <w:r w:rsidR="00A64B90" w:rsidRPr="00A64B90">
        <w:rPr>
          <w:rFonts w:ascii="Times New Roman" w:hAnsi="Times New Roman" w:cs="Times New Roman"/>
          <w:i/>
          <w:sz w:val="24"/>
          <w:szCs w:val="24"/>
          <w:lang w:val="uk-UA"/>
        </w:rPr>
        <w:t>середньоранні</w:t>
      </w:r>
      <w:r w:rsidR="00A64B90" w:rsidRPr="00A64B90">
        <w:rPr>
          <w:rFonts w:ascii="Times New Roman" w:hAnsi="Times New Roman" w:cs="Times New Roman"/>
          <w:sz w:val="24"/>
          <w:szCs w:val="24"/>
          <w:lang w:val="uk-UA"/>
        </w:rPr>
        <w:t xml:space="preserve"> – Авантаж,  Анжела,  Акцент  МВ,  Галина,  Вектор  МВ, Дніпровський  273  АМВ,  Олена,  </w:t>
      </w:r>
      <w:proofErr w:type="spellStart"/>
      <w:r w:rsidR="00A64B90" w:rsidRPr="00A64B90">
        <w:rPr>
          <w:rFonts w:ascii="Times New Roman" w:hAnsi="Times New Roman" w:cs="Times New Roman"/>
          <w:sz w:val="24"/>
          <w:szCs w:val="24"/>
          <w:lang w:val="uk-UA"/>
        </w:rPr>
        <w:t>Зему</w:t>
      </w:r>
      <w:proofErr w:type="spellEnd"/>
      <w:r w:rsidR="00A64B90" w:rsidRPr="00A64B90">
        <w:rPr>
          <w:rFonts w:ascii="Times New Roman" w:hAnsi="Times New Roman" w:cs="Times New Roman"/>
          <w:sz w:val="24"/>
          <w:szCs w:val="24"/>
          <w:lang w:val="uk-UA"/>
        </w:rPr>
        <w:t xml:space="preserve">  2241,  </w:t>
      </w:r>
      <w:proofErr w:type="spellStart"/>
      <w:r w:rsidR="00A64B90" w:rsidRPr="00A64B90">
        <w:rPr>
          <w:rFonts w:ascii="Times New Roman" w:hAnsi="Times New Roman" w:cs="Times New Roman"/>
          <w:sz w:val="24"/>
          <w:szCs w:val="24"/>
          <w:lang w:val="uk-UA"/>
        </w:rPr>
        <w:t>Мартон</w:t>
      </w:r>
      <w:proofErr w:type="spellEnd"/>
      <w:r w:rsidR="00A64B90" w:rsidRPr="00A64B90">
        <w:rPr>
          <w:rFonts w:ascii="Times New Roman" w:hAnsi="Times New Roman" w:cs="Times New Roman"/>
          <w:sz w:val="24"/>
          <w:szCs w:val="24"/>
          <w:lang w:val="uk-UA"/>
        </w:rPr>
        <w:t xml:space="preserve">,  Колективний  225 МВ,  </w:t>
      </w:r>
      <w:proofErr w:type="spellStart"/>
      <w:r w:rsidR="00A64B90" w:rsidRPr="00A64B90">
        <w:rPr>
          <w:rFonts w:ascii="Times New Roman" w:hAnsi="Times New Roman" w:cs="Times New Roman"/>
          <w:sz w:val="24"/>
          <w:szCs w:val="24"/>
          <w:lang w:val="uk-UA"/>
        </w:rPr>
        <w:t>Мона</w:t>
      </w:r>
      <w:proofErr w:type="spellEnd"/>
      <w:r w:rsidR="00A64B90" w:rsidRPr="00A64B90">
        <w:rPr>
          <w:rFonts w:ascii="Times New Roman" w:hAnsi="Times New Roman" w:cs="Times New Roman"/>
          <w:sz w:val="24"/>
          <w:szCs w:val="24"/>
          <w:lang w:val="uk-UA"/>
        </w:rPr>
        <w:t>,  Сум  9402,  Харківський  290  МВ  та  ін.;</w:t>
      </w:r>
      <w:r w:rsidR="00A64B90" w:rsidRPr="00A64B90">
        <w:rPr>
          <w:rFonts w:ascii="Times New Roman" w:hAnsi="Times New Roman" w:cs="Times New Roman"/>
          <w:i/>
          <w:sz w:val="24"/>
          <w:szCs w:val="24"/>
          <w:lang w:val="uk-UA"/>
        </w:rPr>
        <w:t>середньостиглі</w:t>
      </w:r>
      <w:r w:rsidR="00A64B90" w:rsidRPr="00A64B90">
        <w:rPr>
          <w:rFonts w:ascii="Times New Roman" w:hAnsi="Times New Roman" w:cs="Times New Roman"/>
          <w:sz w:val="24"/>
          <w:szCs w:val="24"/>
          <w:lang w:val="uk-UA"/>
        </w:rPr>
        <w:t xml:space="preserve"> – Борисфен  301  МВ,  Закарпатський  381  МВ,  </w:t>
      </w:r>
      <w:proofErr w:type="spellStart"/>
      <w:r w:rsidR="00A64B90" w:rsidRPr="00A64B90">
        <w:rPr>
          <w:rFonts w:ascii="Times New Roman" w:hAnsi="Times New Roman" w:cs="Times New Roman"/>
          <w:sz w:val="24"/>
          <w:szCs w:val="24"/>
          <w:lang w:val="uk-UA"/>
        </w:rPr>
        <w:t>Краснодарсь-кий</w:t>
      </w:r>
      <w:proofErr w:type="spellEnd"/>
      <w:r w:rsidR="00A64B90" w:rsidRPr="00A64B90">
        <w:rPr>
          <w:rFonts w:ascii="Times New Roman" w:hAnsi="Times New Roman" w:cs="Times New Roman"/>
          <w:sz w:val="24"/>
          <w:szCs w:val="24"/>
          <w:lang w:val="uk-UA"/>
        </w:rPr>
        <w:t xml:space="preserve">  321  СВ,  Крос  292  МВ,  Молдавський  380  МВ,  </w:t>
      </w:r>
      <w:proofErr w:type="spellStart"/>
      <w:r w:rsidR="00A64B90" w:rsidRPr="00A64B90">
        <w:rPr>
          <w:rFonts w:ascii="Times New Roman" w:hAnsi="Times New Roman" w:cs="Times New Roman"/>
          <w:sz w:val="24"/>
          <w:szCs w:val="24"/>
          <w:lang w:val="uk-UA"/>
        </w:rPr>
        <w:t>Розвіта</w:t>
      </w:r>
      <w:proofErr w:type="spellEnd"/>
      <w:r w:rsidR="00A64B90" w:rsidRPr="00A64B90">
        <w:rPr>
          <w:rFonts w:ascii="Times New Roman" w:hAnsi="Times New Roman" w:cs="Times New Roman"/>
          <w:sz w:val="24"/>
          <w:szCs w:val="24"/>
          <w:lang w:val="uk-UA"/>
        </w:rPr>
        <w:t xml:space="preserve">,  </w:t>
      </w:r>
      <w:proofErr w:type="spellStart"/>
      <w:r w:rsidR="00A64B90" w:rsidRPr="00A64B90">
        <w:rPr>
          <w:rFonts w:ascii="Times New Roman" w:hAnsi="Times New Roman" w:cs="Times New Roman"/>
          <w:sz w:val="24"/>
          <w:szCs w:val="24"/>
          <w:lang w:val="uk-UA"/>
        </w:rPr>
        <w:t>Сефаріс</w:t>
      </w:r>
      <w:proofErr w:type="spellEnd"/>
      <w:r w:rsidR="00A64B90" w:rsidRPr="00A64B90">
        <w:rPr>
          <w:rFonts w:ascii="Times New Roman" w:hAnsi="Times New Roman" w:cs="Times New Roman"/>
          <w:sz w:val="24"/>
          <w:szCs w:val="24"/>
          <w:lang w:val="uk-UA"/>
        </w:rPr>
        <w:t xml:space="preserve">, Юпітер  М  та  ін.;   </w:t>
      </w:r>
      <w:r w:rsidR="00A64B90" w:rsidRPr="00A64B90">
        <w:rPr>
          <w:rFonts w:ascii="Times New Roman" w:hAnsi="Times New Roman" w:cs="Times New Roman"/>
          <w:i/>
          <w:sz w:val="24"/>
          <w:szCs w:val="24"/>
          <w:lang w:val="uk-UA"/>
        </w:rPr>
        <w:t>середньопізні</w:t>
      </w:r>
      <w:r w:rsidR="00A64B90" w:rsidRPr="00A64B90">
        <w:rPr>
          <w:rFonts w:ascii="Times New Roman" w:hAnsi="Times New Roman" w:cs="Times New Roman"/>
          <w:sz w:val="24"/>
          <w:szCs w:val="24"/>
          <w:lang w:val="uk-UA"/>
        </w:rPr>
        <w:t xml:space="preserve"> – </w:t>
      </w:r>
      <w:proofErr w:type="spellStart"/>
      <w:r w:rsidR="00A64B90" w:rsidRPr="00A64B90">
        <w:rPr>
          <w:rFonts w:ascii="Times New Roman" w:hAnsi="Times New Roman" w:cs="Times New Roman"/>
          <w:sz w:val="24"/>
          <w:szCs w:val="24"/>
          <w:lang w:val="uk-UA"/>
        </w:rPr>
        <w:t>Алтон</w:t>
      </w:r>
      <w:proofErr w:type="spellEnd"/>
      <w:r w:rsidR="00A64B90" w:rsidRPr="00A64B90">
        <w:rPr>
          <w:rFonts w:ascii="Times New Roman" w:hAnsi="Times New Roman" w:cs="Times New Roman"/>
          <w:sz w:val="24"/>
          <w:szCs w:val="24"/>
          <w:lang w:val="uk-UA"/>
        </w:rPr>
        <w:t>,  Борисфен  433  МВ,  Одеський 411 С та  ін.;</w:t>
      </w:r>
      <w:r w:rsidR="00A64B90" w:rsidRPr="00A64B90">
        <w:rPr>
          <w:rFonts w:ascii="Times New Roman" w:hAnsi="Times New Roman" w:cs="Times New Roman"/>
          <w:i/>
          <w:sz w:val="24"/>
          <w:szCs w:val="24"/>
          <w:lang w:val="uk-UA"/>
        </w:rPr>
        <w:t xml:space="preserve">  пізньостиглі</w:t>
      </w:r>
      <w:r w:rsidR="00A64B90" w:rsidRPr="00A64B90">
        <w:rPr>
          <w:rFonts w:ascii="Times New Roman" w:hAnsi="Times New Roman" w:cs="Times New Roman"/>
          <w:sz w:val="24"/>
          <w:szCs w:val="24"/>
          <w:lang w:val="uk-UA"/>
        </w:rPr>
        <w:t xml:space="preserve"> – Луч  630  МВ,  Машу  АМВ,  Перекоп СВ, Призма  та  ін.</w:t>
      </w:r>
    </w:p>
    <w:p w:rsidR="00FA7789" w:rsidRDefault="00A64B90" w:rsidP="00E359E4">
      <w:pPr>
        <w:spacing w:after="0"/>
        <w:jc w:val="both"/>
        <w:rPr>
          <w:rFonts w:ascii="Times New Roman" w:hAnsi="Times New Roman" w:cs="Times New Roman"/>
          <w:sz w:val="24"/>
          <w:szCs w:val="24"/>
          <w:lang w:val="uk-UA"/>
        </w:rPr>
      </w:pPr>
      <w:r w:rsidRPr="00A64B90">
        <w:rPr>
          <w:rFonts w:ascii="Times New Roman" w:hAnsi="Times New Roman" w:cs="Times New Roman"/>
          <w:sz w:val="24"/>
          <w:szCs w:val="24"/>
          <w:lang w:val="uk-UA"/>
        </w:rPr>
        <w:lastRenderedPageBreak/>
        <w:t xml:space="preserve">   Із  сортів  кукурудзи  в   Україні   районовано  тільки  3:  середньорання Дніпровська  298,  середньопізня  Закарпатська  жовта  зубоподібна, пізньостигла  Одеська  10.</w:t>
      </w:r>
    </w:p>
    <w:p w:rsidR="001F0A60" w:rsidRPr="00FA7789" w:rsidRDefault="001F0A60" w:rsidP="00E359E4">
      <w:pPr>
        <w:spacing w:after="0"/>
        <w:jc w:val="both"/>
        <w:rPr>
          <w:rFonts w:ascii="Times New Roman" w:hAnsi="Times New Roman" w:cs="Times New Roman"/>
          <w:sz w:val="24"/>
          <w:szCs w:val="24"/>
          <w:lang w:val="uk-UA"/>
        </w:rPr>
      </w:pPr>
    </w:p>
    <w:p w:rsidR="00FA7789" w:rsidRPr="00E359E4" w:rsidRDefault="00FA7789" w:rsidP="00E359E4">
      <w:pPr>
        <w:pStyle w:val="a3"/>
        <w:widowControl w:val="0"/>
        <w:numPr>
          <w:ilvl w:val="0"/>
          <w:numId w:val="6"/>
        </w:numPr>
        <w:shd w:val="clear" w:color="auto" w:fill="FFFFFF"/>
        <w:tabs>
          <w:tab w:val="left" w:pos="4817"/>
        </w:tabs>
        <w:autoSpaceDE w:val="0"/>
        <w:autoSpaceDN w:val="0"/>
        <w:adjustRightInd w:val="0"/>
        <w:spacing w:after="0" w:line="240" w:lineRule="auto"/>
        <w:jc w:val="center"/>
        <w:rPr>
          <w:rFonts w:ascii="Times New Roman" w:hAnsi="Times New Roman" w:cs="Times New Roman"/>
          <w:b/>
          <w:sz w:val="24"/>
          <w:szCs w:val="24"/>
          <w:lang w:val="uk-UA"/>
        </w:rPr>
      </w:pPr>
      <w:r w:rsidRPr="00E359E4">
        <w:rPr>
          <w:rFonts w:ascii="Times New Roman" w:hAnsi="Times New Roman" w:cs="Times New Roman"/>
          <w:b/>
          <w:sz w:val="24"/>
          <w:szCs w:val="24"/>
          <w:lang w:val="uk-UA"/>
        </w:rPr>
        <w:t>Місце в сівозміні і обробіток ґрунту.</w:t>
      </w:r>
    </w:p>
    <w:p w:rsidR="00FA7789" w:rsidRPr="00E359E4" w:rsidRDefault="00FA7789" w:rsidP="00FA7789">
      <w:pPr>
        <w:shd w:val="clear" w:color="auto" w:fill="FFFFFF"/>
        <w:tabs>
          <w:tab w:val="left" w:pos="4817"/>
        </w:tabs>
        <w:spacing w:after="0"/>
        <w:ind w:firstLine="567"/>
        <w:jc w:val="both"/>
        <w:rPr>
          <w:rFonts w:ascii="Times New Roman" w:hAnsi="Times New Roman" w:cs="Times New Roman"/>
          <w:sz w:val="24"/>
          <w:szCs w:val="24"/>
          <w:lang w:val="uk-UA"/>
        </w:rPr>
      </w:pPr>
      <w:r w:rsidRPr="00E359E4">
        <w:rPr>
          <w:rFonts w:ascii="Times New Roman" w:hAnsi="Times New Roman" w:cs="Times New Roman"/>
          <w:sz w:val="24"/>
          <w:szCs w:val="24"/>
          <w:lang w:val="uk-UA"/>
        </w:rPr>
        <w:t xml:space="preserve">У </w:t>
      </w:r>
      <w:r w:rsidR="00E359E4" w:rsidRPr="00E359E4">
        <w:rPr>
          <w:rFonts w:ascii="Times New Roman" w:hAnsi="Times New Roman" w:cs="Times New Roman"/>
          <w:sz w:val="24"/>
          <w:szCs w:val="24"/>
          <w:lang w:val="uk-UA"/>
        </w:rPr>
        <w:t xml:space="preserve">Степу, </w:t>
      </w:r>
      <w:r w:rsidRPr="00E359E4">
        <w:rPr>
          <w:rFonts w:ascii="Times New Roman" w:hAnsi="Times New Roman" w:cs="Times New Roman"/>
          <w:sz w:val="24"/>
          <w:szCs w:val="24"/>
          <w:lang w:val="uk-UA"/>
        </w:rPr>
        <w:t>Лісостепу кукурудза найкраще росте</w:t>
      </w:r>
      <w:r w:rsidR="00E359E4" w:rsidRPr="00E359E4">
        <w:rPr>
          <w:rFonts w:ascii="Times New Roman" w:hAnsi="Times New Roman" w:cs="Times New Roman"/>
          <w:sz w:val="24"/>
          <w:szCs w:val="24"/>
          <w:lang w:val="uk-UA"/>
        </w:rPr>
        <w:t xml:space="preserve"> після</w:t>
      </w:r>
      <w:r w:rsidRPr="00E359E4">
        <w:rPr>
          <w:rFonts w:ascii="Times New Roman" w:hAnsi="Times New Roman" w:cs="Times New Roman"/>
          <w:sz w:val="24"/>
          <w:szCs w:val="24"/>
          <w:lang w:val="uk-UA"/>
        </w:rPr>
        <w:t xml:space="preserve"> озимини, зернобобових, цукрового і кормового буряка, гречки, картоплі. В зоні Полісся кукурудзу розміщують після люпину, багаторічних трав, зернобобових, озимих, картоплі. Вона не дуже вимоглива до попередників.</w:t>
      </w:r>
    </w:p>
    <w:p w:rsidR="00FA7789" w:rsidRPr="00FA7789" w:rsidRDefault="00FA7789" w:rsidP="00FA7789">
      <w:pPr>
        <w:shd w:val="clear" w:color="auto" w:fill="FFFFFF"/>
        <w:tabs>
          <w:tab w:val="left" w:pos="4817"/>
        </w:tabs>
        <w:spacing w:after="0"/>
        <w:ind w:firstLine="567"/>
        <w:jc w:val="both"/>
        <w:rPr>
          <w:rFonts w:ascii="Times New Roman" w:hAnsi="Times New Roman" w:cs="Times New Roman"/>
          <w:sz w:val="24"/>
          <w:szCs w:val="24"/>
          <w:lang w:val="uk-UA"/>
        </w:rPr>
      </w:pPr>
      <w:r w:rsidRPr="00FA7789">
        <w:rPr>
          <w:rFonts w:ascii="Times New Roman" w:hAnsi="Times New Roman" w:cs="Times New Roman"/>
          <w:b/>
          <w:sz w:val="24"/>
          <w:szCs w:val="24"/>
          <w:lang w:val="uk-UA"/>
        </w:rPr>
        <w:t>Кукурудзу можна вирощувати як монокультуру</w:t>
      </w:r>
      <w:r w:rsidRPr="00FA7789">
        <w:rPr>
          <w:rFonts w:ascii="Times New Roman" w:hAnsi="Times New Roman" w:cs="Times New Roman"/>
          <w:sz w:val="24"/>
          <w:szCs w:val="24"/>
          <w:lang w:val="uk-UA"/>
        </w:rPr>
        <w:t>. На чорноземах беззмінне вирощування, за умови щорічного внесення органічних добрив, можливе впродовж 6 – 10 років, а на менш родючих 3-5 років.</w:t>
      </w:r>
    </w:p>
    <w:p w:rsidR="00FA7789" w:rsidRPr="00FA7789" w:rsidRDefault="00FA7789" w:rsidP="00FA7789">
      <w:pPr>
        <w:shd w:val="clear" w:color="auto" w:fill="FFFFFF"/>
        <w:tabs>
          <w:tab w:val="left" w:pos="4817"/>
        </w:tabs>
        <w:spacing w:after="0"/>
        <w:ind w:firstLine="567"/>
        <w:jc w:val="both"/>
        <w:rPr>
          <w:rFonts w:ascii="Times New Roman" w:hAnsi="Times New Roman" w:cs="Times New Roman"/>
          <w:sz w:val="24"/>
          <w:szCs w:val="24"/>
          <w:lang w:val="uk-UA"/>
        </w:rPr>
      </w:pPr>
      <w:r w:rsidRPr="00FA7789">
        <w:rPr>
          <w:rFonts w:ascii="Times New Roman" w:hAnsi="Times New Roman" w:cs="Times New Roman"/>
          <w:sz w:val="24"/>
          <w:szCs w:val="24"/>
          <w:lang w:val="uk-UA"/>
        </w:rPr>
        <w:t xml:space="preserve">У районах недостатнього зволоження </w:t>
      </w:r>
      <w:r w:rsidRPr="00FA7789">
        <w:rPr>
          <w:rFonts w:ascii="Times New Roman" w:hAnsi="Times New Roman" w:cs="Times New Roman"/>
          <w:b/>
          <w:sz w:val="24"/>
          <w:szCs w:val="24"/>
          <w:lang w:val="uk-UA"/>
        </w:rPr>
        <w:t xml:space="preserve">не рекомендується висівати кукурудзу після просапних культур, які висушують грунт на значну </w:t>
      </w:r>
      <w:r w:rsidRPr="00FA7789">
        <w:rPr>
          <w:rFonts w:ascii="Times New Roman" w:hAnsi="Times New Roman" w:cs="Times New Roman"/>
          <w:b/>
          <w:spacing w:val="-3"/>
          <w:sz w:val="24"/>
          <w:szCs w:val="24"/>
          <w:lang w:val="uk-UA"/>
        </w:rPr>
        <w:t>глибину, зокрема після цукрового буряку, суданської трави, со</w:t>
      </w:r>
      <w:r w:rsidRPr="00FA7789">
        <w:rPr>
          <w:rFonts w:ascii="Times New Roman" w:hAnsi="Times New Roman" w:cs="Times New Roman"/>
          <w:b/>
          <w:spacing w:val="-3"/>
          <w:sz w:val="24"/>
          <w:szCs w:val="24"/>
          <w:lang w:val="uk-UA"/>
        </w:rPr>
        <w:softHyphen/>
      </w:r>
      <w:r w:rsidRPr="00FA7789">
        <w:rPr>
          <w:rFonts w:ascii="Times New Roman" w:hAnsi="Times New Roman" w:cs="Times New Roman"/>
          <w:b/>
          <w:spacing w:val="-5"/>
          <w:sz w:val="24"/>
          <w:szCs w:val="24"/>
          <w:lang w:val="uk-UA"/>
        </w:rPr>
        <w:t>няшнику</w:t>
      </w:r>
      <w:r w:rsidRPr="00FA7789">
        <w:rPr>
          <w:rFonts w:ascii="Times New Roman" w:hAnsi="Times New Roman" w:cs="Times New Roman"/>
          <w:spacing w:val="-5"/>
          <w:sz w:val="24"/>
          <w:szCs w:val="24"/>
          <w:lang w:val="uk-UA"/>
        </w:rPr>
        <w:t xml:space="preserve">. Не варто сіяти після проса, щоб запобігти поширенню </w:t>
      </w:r>
      <w:r w:rsidRPr="00FA7789">
        <w:rPr>
          <w:rFonts w:ascii="Times New Roman" w:hAnsi="Times New Roman" w:cs="Times New Roman"/>
          <w:sz w:val="24"/>
          <w:szCs w:val="24"/>
          <w:lang w:val="uk-UA"/>
        </w:rPr>
        <w:t>спільного шкідника - кукурудзяного метелика.</w:t>
      </w:r>
    </w:p>
    <w:p w:rsidR="00FA7789" w:rsidRPr="00FA7789" w:rsidRDefault="00FA7789" w:rsidP="00FA7789">
      <w:pPr>
        <w:shd w:val="clear" w:color="auto" w:fill="FFFFFF"/>
        <w:tabs>
          <w:tab w:val="left" w:pos="1680"/>
        </w:tabs>
        <w:spacing w:after="0"/>
        <w:ind w:firstLine="567"/>
        <w:jc w:val="both"/>
        <w:rPr>
          <w:rFonts w:ascii="Times New Roman" w:hAnsi="Times New Roman" w:cs="Times New Roman"/>
          <w:b/>
          <w:sz w:val="24"/>
          <w:szCs w:val="24"/>
          <w:lang w:val="uk-UA"/>
        </w:rPr>
      </w:pPr>
      <w:r w:rsidRPr="00FA7789">
        <w:rPr>
          <w:rFonts w:ascii="Times New Roman" w:hAnsi="Times New Roman" w:cs="Times New Roman"/>
          <w:b/>
          <w:bCs/>
          <w:spacing w:val="-6"/>
          <w:sz w:val="24"/>
          <w:szCs w:val="24"/>
          <w:lang w:val="uk-UA"/>
        </w:rPr>
        <w:t>Обробіток ґрунту.</w:t>
      </w:r>
      <w:r w:rsidRPr="00FA7789">
        <w:rPr>
          <w:rFonts w:ascii="Times New Roman" w:hAnsi="Times New Roman" w:cs="Times New Roman"/>
          <w:bCs/>
          <w:spacing w:val="-6"/>
          <w:sz w:val="24"/>
          <w:szCs w:val="24"/>
          <w:lang w:val="uk-UA"/>
        </w:rPr>
        <w:t xml:space="preserve"> </w:t>
      </w:r>
      <w:r w:rsidRPr="00FA7789">
        <w:rPr>
          <w:rFonts w:ascii="Times New Roman" w:hAnsi="Times New Roman" w:cs="Times New Roman"/>
          <w:bCs/>
          <w:sz w:val="24"/>
          <w:szCs w:val="24"/>
          <w:lang w:val="uk-UA"/>
        </w:rPr>
        <w:tab/>
      </w:r>
      <w:r w:rsidRPr="00FA7789">
        <w:rPr>
          <w:rFonts w:ascii="Times New Roman" w:hAnsi="Times New Roman" w:cs="Times New Roman"/>
          <w:sz w:val="24"/>
          <w:szCs w:val="24"/>
          <w:lang w:val="uk-UA"/>
        </w:rPr>
        <w:t xml:space="preserve">При безгербіцидній технології вирощування кукурудзи велике значення має   </w:t>
      </w:r>
      <w:r w:rsidRPr="00FA7789">
        <w:rPr>
          <w:rFonts w:ascii="Times New Roman" w:hAnsi="Times New Roman" w:cs="Times New Roman"/>
          <w:bCs/>
          <w:iCs/>
          <w:sz w:val="24"/>
          <w:szCs w:val="24"/>
          <w:lang w:val="uk-UA"/>
        </w:rPr>
        <w:t xml:space="preserve">основний обробіток грунту. </w:t>
      </w:r>
      <w:r w:rsidRPr="00FA7789">
        <w:rPr>
          <w:rFonts w:ascii="Times New Roman" w:hAnsi="Times New Roman" w:cs="Times New Roman"/>
          <w:sz w:val="24"/>
          <w:szCs w:val="24"/>
          <w:lang w:val="uk-UA"/>
        </w:rPr>
        <w:t xml:space="preserve">Його </w:t>
      </w:r>
      <w:r w:rsidRPr="00FA7789">
        <w:rPr>
          <w:rFonts w:ascii="Times New Roman" w:hAnsi="Times New Roman" w:cs="Times New Roman"/>
          <w:b/>
          <w:sz w:val="24"/>
          <w:szCs w:val="24"/>
          <w:lang w:val="uk-UA"/>
        </w:rPr>
        <w:t>проводять з ураху</w:t>
      </w:r>
      <w:r w:rsidRPr="00FA7789">
        <w:rPr>
          <w:rFonts w:ascii="Times New Roman" w:hAnsi="Times New Roman" w:cs="Times New Roman"/>
          <w:b/>
          <w:sz w:val="24"/>
          <w:szCs w:val="24"/>
          <w:lang w:val="uk-UA"/>
        </w:rPr>
        <w:softHyphen/>
      </w:r>
      <w:r w:rsidRPr="00FA7789">
        <w:rPr>
          <w:rFonts w:ascii="Times New Roman" w:hAnsi="Times New Roman" w:cs="Times New Roman"/>
          <w:b/>
          <w:spacing w:val="-7"/>
          <w:sz w:val="24"/>
          <w:szCs w:val="24"/>
          <w:lang w:val="uk-UA"/>
        </w:rPr>
        <w:t xml:space="preserve">ванням попередника, типу грунту, рельєфу, ступеня і особливості </w:t>
      </w:r>
      <w:r w:rsidRPr="00FA7789">
        <w:rPr>
          <w:rFonts w:ascii="Times New Roman" w:hAnsi="Times New Roman" w:cs="Times New Roman"/>
          <w:b/>
          <w:sz w:val="24"/>
          <w:szCs w:val="24"/>
          <w:lang w:val="uk-UA"/>
        </w:rPr>
        <w:t>забур'янення поля.</w:t>
      </w:r>
    </w:p>
    <w:p w:rsidR="00FA7789" w:rsidRPr="00FA7789" w:rsidRDefault="00FA7789" w:rsidP="00FA7789">
      <w:pPr>
        <w:shd w:val="clear" w:color="auto" w:fill="FFFFFF"/>
        <w:spacing w:after="0"/>
        <w:ind w:firstLine="567"/>
        <w:jc w:val="both"/>
        <w:rPr>
          <w:rFonts w:ascii="Times New Roman" w:hAnsi="Times New Roman" w:cs="Times New Roman"/>
          <w:b/>
          <w:sz w:val="24"/>
          <w:szCs w:val="24"/>
          <w:lang w:val="uk-UA"/>
        </w:rPr>
      </w:pPr>
      <w:r w:rsidRPr="00FA7789">
        <w:rPr>
          <w:rFonts w:ascii="Times New Roman" w:hAnsi="Times New Roman" w:cs="Times New Roman"/>
          <w:spacing w:val="-3"/>
          <w:sz w:val="24"/>
          <w:szCs w:val="24"/>
          <w:lang w:val="uk-UA"/>
        </w:rPr>
        <w:t>У зоні достатнього зволоження на забур'янених полях ефек</w:t>
      </w:r>
      <w:r w:rsidRPr="00FA7789">
        <w:rPr>
          <w:rFonts w:ascii="Times New Roman" w:hAnsi="Times New Roman" w:cs="Times New Roman"/>
          <w:spacing w:val="-3"/>
          <w:sz w:val="24"/>
          <w:szCs w:val="24"/>
          <w:lang w:val="uk-UA"/>
        </w:rPr>
        <w:softHyphen/>
        <w:t xml:space="preserve">тивний напівпаровий обробіток грунту. </w:t>
      </w:r>
      <w:r w:rsidRPr="00FA7789">
        <w:rPr>
          <w:rFonts w:ascii="Times New Roman" w:hAnsi="Times New Roman" w:cs="Times New Roman"/>
          <w:b/>
          <w:spacing w:val="-3"/>
          <w:sz w:val="24"/>
          <w:szCs w:val="24"/>
          <w:lang w:val="uk-UA"/>
        </w:rPr>
        <w:t>Після ранніх поперед</w:t>
      </w:r>
      <w:r w:rsidRPr="00FA7789">
        <w:rPr>
          <w:rFonts w:ascii="Times New Roman" w:hAnsi="Times New Roman" w:cs="Times New Roman"/>
          <w:b/>
          <w:spacing w:val="-3"/>
          <w:sz w:val="24"/>
          <w:szCs w:val="24"/>
          <w:lang w:val="uk-UA"/>
        </w:rPr>
        <w:softHyphen/>
        <w:t>ників (зернових, зернобобових) грунт слідом за збиранням дис</w:t>
      </w:r>
      <w:r w:rsidRPr="00FA7789">
        <w:rPr>
          <w:rFonts w:ascii="Times New Roman" w:hAnsi="Times New Roman" w:cs="Times New Roman"/>
          <w:b/>
          <w:spacing w:val="-3"/>
          <w:sz w:val="24"/>
          <w:szCs w:val="24"/>
          <w:lang w:val="uk-UA"/>
        </w:rPr>
        <w:softHyphen/>
      </w:r>
      <w:r w:rsidRPr="00FA7789">
        <w:rPr>
          <w:rFonts w:ascii="Times New Roman" w:hAnsi="Times New Roman" w:cs="Times New Roman"/>
          <w:b/>
          <w:spacing w:val="-2"/>
          <w:sz w:val="24"/>
          <w:szCs w:val="24"/>
          <w:lang w:val="uk-UA"/>
        </w:rPr>
        <w:t>кують на глибину 6-</w:t>
      </w:r>
      <w:smartTag w:uri="urn:schemas-microsoft-com:office:smarttags" w:element="metricconverter">
        <w:smartTagPr>
          <w:attr w:name="ProductID" w:val="8 см"/>
        </w:smartTagPr>
        <w:r w:rsidRPr="00FA7789">
          <w:rPr>
            <w:rFonts w:ascii="Times New Roman" w:hAnsi="Times New Roman" w:cs="Times New Roman"/>
            <w:b/>
            <w:spacing w:val="-2"/>
            <w:sz w:val="24"/>
            <w:szCs w:val="24"/>
            <w:lang w:val="uk-UA"/>
          </w:rPr>
          <w:t>8 см</w:t>
        </w:r>
      </w:smartTag>
      <w:r w:rsidRPr="00FA7789">
        <w:rPr>
          <w:rFonts w:ascii="Times New Roman" w:hAnsi="Times New Roman" w:cs="Times New Roman"/>
          <w:b/>
          <w:spacing w:val="-2"/>
          <w:sz w:val="24"/>
          <w:szCs w:val="24"/>
          <w:lang w:val="uk-UA"/>
        </w:rPr>
        <w:t>. Вносять мінеральні і органічні добри</w:t>
      </w:r>
      <w:r w:rsidRPr="00FA7789">
        <w:rPr>
          <w:rFonts w:ascii="Times New Roman" w:hAnsi="Times New Roman" w:cs="Times New Roman"/>
          <w:b/>
          <w:spacing w:val="-2"/>
          <w:sz w:val="24"/>
          <w:szCs w:val="24"/>
          <w:lang w:val="uk-UA"/>
        </w:rPr>
        <w:softHyphen/>
      </w:r>
      <w:r w:rsidRPr="00FA7789">
        <w:rPr>
          <w:rFonts w:ascii="Times New Roman" w:hAnsi="Times New Roman" w:cs="Times New Roman"/>
          <w:b/>
          <w:spacing w:val="-1"/>
          <w:sz w:val="24"/>
          <w:szCs w:val="24"/>
          <w:lang w:val="uk-UA"/>
        </w:rPr>
        <w:t>ва і проводять оранку на глибину 27-</w:t>
      </w:r>
      <w:smartTag w:uri="urn:schemas-microsoft-com:office:smarttags" w:element="metricconverter">
        <w:smartTagPr>
          <w:attr w:name="ProductID" w:val="30 см"/>
        </w:smartTagPr>
        <w:r w:rsidRPr="00FA7789">
          <w:rPr>
            <w:rFonts w:ascii="Times New Roman" w:hAnsi="Times New Roman" w:cs="Times New Roman"/>
            <w:b/>
            <w:spacing w:val="-1"/>
            <w:sz w:val="24"/>
            <w:szCs w:val="24"/>
            <w:lang w:val="uk-UA"/>
          </w:rPr>
          <w:t>30 см</w:t>
        </w:r>
      </w:smartTag>
      <w:r w:rsidRPr="00FA7789">
        <w:rPr>
          <w:rFonts w:ascii="Times New Roman" w:hAnsi="Times New Roman" w:cs="Times New Roman"/>
          <w:b/>
          <w:spacing w:val="-1"/>
          <w:sz w:val="24"/>
          <w:szCs w:val="24"/>
          <w:lang w:val="uk-UA"/>
        </w:rPr>
        <w:t xml:space="preserve">, щоб забезпечити добрий розвиток кореневої системи. Краще орати оборотними </w:t>
      </w:r>
      <w:r w:rsidRPr="00FA7789">
        <w:rPr>
          <w:rFonts w:ascii="Times New Roman" w:hAnsi="Times New Roman" w:cs="Times New Roman"/>
          <w:b/>
          <w:sz w:val="24"/>
          <w:szCs w:val="24"/>
          <w:lang w:val="uk-UA"/>
        </w:rPr>
        <w:t>плугами.</w:t>
      </w:r>
    </w:p>
    <w:p w:rsidR="00FA7789" w:rsidRPr="00FA7789" w:rsidRDefault="00FA7789" w:rsidP="00FA7789">
      <w:pPr>
        <w:shd w:val="clear" w:color="auto" w:fill="FFFFFF"/>
        <w:spacing w:after="0"/>
        <w:ind w:firstLine="567"/>
        <w:jc w:val="both"/>
        <w:rPr>
          <w:rFonts w:ascii="Times New Roman" w:hAnsi="Times New Roman" w:cs="Times New Roman"/>
          <w:b/>
          <w:sz w:val="24"/>
          <w:szCs w:val="24"/>
          <w:lang w:val="uk-UA"/>
        </w:rPr>
      </w:pPr>
      <w:r w:rsidRPr="00FA7789">
        <w:rPr>
          <w:rFonts w:ascii="Times New Roman" w:hAnsi="Times New Roman" w:cs="Times New Roman"/>
          <w:b/>
          <w:spacing w:val="-4"/>
          <w:sz w:val="24"/>
          <w:szCs w:val="24"/>
          <w:lang w:val="uk-UA"/>
        </w:rPr>
        <w:t xml:space="preserve">Через два-три тижні проводять поверхневий обробіток для знищення сходів бур'янів за допомогою культиватора, дискової </w:t>
      </w:r>
      <w:r w:rsidRPr="00FA7789">
        <w:rPr>
          <w:rFonts w:ascii="Times New Roman" w:hAnsi="Times New Roman" w:cs="Times New Roman"/>
          <w:b/>
          <w:spacing w:val="-3"/>
          <w:sz w:val="24"/>
          <w:szCs w:val="24"/>
          <w:lang w:val="uk-UA"/>
        </w:rPr>
        <w:t xml:space="preserve">борони, важких борін чи інших знарядь. Обробітки повторюють </w:t>
      </w:r>
      <w:r w:rsidRPr="00FA7789">
        <w:rPr>
          <w:rFonts w:ascii="Times New Roman" w:hAnsi="Times New Roman" w:cs="Times New Roman"/>
          <w:b/>
          <w:spacing w:val="-2"/>
          <w:sz w:val="24"/>
          <w:szCs w:val="24"/>
          <w:lang w:val="uk-UA"/>
        </w:rPr>
        <w:t>в міру появи другої, третьої хвиль сходів бур'янів.</w:t>
      </w:r>
    </w:p>
    <w:p w:rsidR="00FA7789" w:rsidRPr="00FA7789" w:rsidRDefault="00FA7789" w:rsidP="00FA7789">
      <w:pPr>
        <w:shd w:val="clear" w:color="auto" w:fill="FFFFFF"/>
        <w:spacing w:after="0"/>
        <w:ind w:firstLine="567"/>
        <w:jc w:val="both"/>
        <w:rPr>
          <w:rFonts w:ascii="Times New Roman" w:hAnsi="Times New Roman" w:cs="Times New Roman"/>
          <w:sz w:val="24"/>
          <w:szCs w:val="24"/>
          <w:lang w:val="uk-UA"/>
        </w:rPr>
      </w:pPr>
      <w:r w:rsidRPr="00FA7789">
        <w:rPr>
          <w:rFonts w:ascii="Times New Roman" w:hAnsi="Times New Roman" w:cs="Times New Roman"/>
          <w:spacing w:val="-6"/>
          <w:sz w:val="24"/>
          <w:szCs w:val="24"/>
          <w:lang w:val="uk-UA"/>
        </w:rPr>
        <w:t>Після пізніх попередників (буряк, багаторічні трави, кукуруд</w:t>
      </w:r>
      <w:r w:rsidRPr="00FA7789">
        <w:rPr>
          <w:rFonts w:ascii="Times New Roman" w:hAnsi="Times New Roman" w:cs="Times New Roman"/>
          <w:spacing w:val="-6"/>
          <w:sz w:val="24"/>
          <w:szCs w:val="24"/>
          <w:lang w:val="uk-UA"/>
        </w:rPr>
        <w:softHyphen/>
      </w:r>
      <w:r w:rsidRPr="00FA7789">
        <w:rPr>
          <w:rFonts w:ascii="Times New Roman" w:hAnsi="Times New Roman" w:cs="Times New Roman"/>
          <w:spacing w:val="-4"/>
          <w:sz w:val="24"/>
          <w:szCs w:val="24"/>
          <w:lang w:val="uk-UA"/>
        </w:rPr>
        <w:t xml:space="preserve">за) важливо задискувати поля важкими боронами БДТ-7,0 для </w:t>
      </w:r>
      <w:r w:rsidRPr="00FA7789">
        <w:rPr>
          <w:rFonts w:ascii="Times New Roman" w:hAnsi="Times New Roman" w:cs="Times New Roman"/>
          <w:spacing w:val="-7"/>
          <w:sz w:val="24"/>
          <w:szCs w:val="24"/>
          <w:lang w:val="uk-UA"/>
        </w:rPr>
        <w:t xml:space="preserve">доброго подрібнення рослинних решток. Потім вносять добрива і </w:t>
      </w:r>
      <w:r w:rsidRPr="00FA7789">
        <w:rPr>
          <w:rFonts w:ascii="Times New Roman" w:hAnsi="Times New Roman" w:cs="Times New Roman"/>
          <w:spacing w:val="-8"/>
          <w:sz w:val="24"/>
          <w:szCs w:val="24"/>
          <w:lang w:val="uk-UA"/>
        </w:rPr>
        <w:t>орють ярусними плугами ПЯ-3-35; ПНЯ-4-40 на глибину 27-</w:t>
      </w:r>
      <w:smartTag w:uri="urn:schemas-microsoft-com:office:smarttags" w:element="metricconverter">
        <w:smartTagPr>
          <w:attr w:name="ProductID" w:val="30 см"/>
        </w:smartTagPr>
        <w:r w:rsidRPr="00FA7789">
          <w:rPr>
            <w:rFonts w:ascii="Times New Roman" w:hAnsi="Times New Roman" w:cs="Times New Roman"/>
            <w:spacing w:val="-8"/>
            <w:sz w:val="24"/>
            <w:szCs w:val="24"/>
            <w:lang w:val="uk-UA"/>
          </w:rPr>
          <w:t>30 см</w:t>
        </w:r>
      </w:smartTag>
      <w:r w:rsidRPr="00FA7789">
        <w:rPr>
          <w:rFonts w:ascii="Times New Roman" w:hAnsi="Times New Roman" w:cs="Times New Roman"/>
          <w:spacing w:val="-8"/>
          <w:sz w:val="24"/>
          <w:szCs w:val="24"/>
          <w:lang w:val="uk-UA"/>
        </w:rPr>
        <w:t>.</w:t>
      </w:r>
    </w:p>
    <w:p w:rsidR="00FA7789" w:rsidRPr="00FA7789" w:rsidRDefault="00FA7789" w:rsidP="00FA7789">
      <w:pPr>
        <w:shd w:val="clear" w:color="auto" w:fill="FFFFFF"/>
        <w:spacing w:after="0"/>
        <w:ind w:firstLine="567"/>
        <w:jc w:val="both"/>
        <w:rPr>
          <w:rFonts w:ascii="Times New Roman" w:hAnsi="Times New Roman" w:cs="Times New Roman"/>
          <w:b/>
          <w:sz w:val="24"/>
          <w:szCs w:val="24"/>
          <w:lang w:val="uk-UA"/>
        </w:rPr>
      </w:pPr>
      <w:r w:rsidRPr="00FA7789">
        <w:rPr>
          <w:rFonts w:ascii="Times New Roman" w:hAnsi="Times New Roman" w:cs="Times New Roman"/>
          <w:b/>
          <w:spacing w:val="-3"/>
          <w:sz w:val="24"/>
          <w:szCs w:val="24"/>
          <w:lang w:val="uk-UA"/>
        </w:rPr>
        <w:t xml:space="preserve">Основним завданням </w:t>
      </w:r>
      <w:r w:rsidRPr="00FA7789">
        <w:rPr>
          <w:rFonts w:ascii="Times New Roman" w:hAnsi="Times New Roman" w:cs="Times New Roman"/>
          <w:b/>
          <w:bCs/>
          <w:iCs/>
          <w:spacing w:val="-3"/>
          <w:sz w:val="24"/>
          <w:szCs w:val="24"/>
          <w:lang w:val="uk-UA"/>
        </w:rPr>
        <w:t xml:space="preserve">передпосівного обробітку грунту </w:t>
      </w:r>
      <w:r w:rsidRPr="00FA7789">
        <w:rPr>
          <w:rFonts w:ascii="Times New Roman" w:hAnsi="Times New Roman" w:cs="Times New Roman"/>
          <w:b/>
          <w:spacing w:val="-3"/>
          <w:sz w:val="24"/>
          <w:szCs w:val="24"/>
          <w:lang w:val="uk-UA"/>
        </w:rPr>
        <w:t>є збе</w:t>
      </w:r>
      <w:r w:rsidRPr="00FA7789">
        <w:rPr>
          <w:rFonts w:ascii="Times New Roman" w:hAnsi="Times New Roman" w:cs="Times New Roman"/>
          <w:b/>
          <w:spacing w:val="-3"/>
          <w:sz w:val="24"/>
          <w:szCs w:val="24"/>
          <w:lang w:val="uk-UA"/>
        </w:rPr>
        <w:softHyphen/>
      </w:r>
      <w:r w:rsidRPr="00FA7789">
        <w:rPr>
          <w:rFonts w:ascii="Times New Roman" w:hAnsi="Times New Roman" w:cs="Times New Roman"/>
          <w:b/>
          <w:spacing w:val="-8"/>
          <w:sz w:val="24"/>
          <w:szCs w:val="24"/>
          <w:lang w:val="uk-UA"/>
        </w:rPr>
        <w:t>реження вологи в грунті, очищення від бур'янів, створення сприят</w:t>
      </w:r>
      <w:r w:rsidRPr="00FA7789">
        <w:rPr>
          <w:rFonts w:ascii="Times New Roman" w:hAnsi="Times New Roman" w:cs="Times New Roman"/>
          <w:b/>
          <w:spacing w:val="-8"/>
          <w:sz w:val="24"/>
          <w:szCs w:val="24"/>
          <w:lang w:val="uk-UA"/>
        </w:rPr>
        <w:softHyphen/>
      </w:r>
      <w:r w:rsidRPr="00FA7789">
        <w:rPr>
          <w:rFonts w:ascii="Times New Roman" w:hAnsi="Times New Roman" w:cs="Times New Roman"/>
          <w:b/>
          <w:spacing w:val="-10"/>
          <w:sz w:val="24"/>
          <w:szCs w:val="24"/>
          <w:lang w:val="uk-UA"/>
        </w:rPr>
        <w:t>ливих умов для проростання насіння і одержання своєчасних сходів.</w:t>
      </w:r>
    </w:p>
    <w:p w:rsidR="00FA7789" w:rsidRDefault="00FA7789" w:rsidP="00E359E4">
      <w:pPr>
        <w:shd w:val="clear" w:color="auto" w:fill="FFFFFF"/>
        <w:spacing w:after="0"/>
        <w:ind w:firstLine="567"/>
        <w:jc w:val="both"/>
        <w:rPr>
          <w:rFonts w:ascii="Times New Roman" w:hAnsi="Times New Roman" w:cs="Times New Roman"/>
          <w:b/>
          <w:sz w:val="24"/>
          <w:szCs w:val="24"/>
          <w:lang w:val="uk-UA"/>
        </w:rPr>
      </w:pPr>
      <w:r w:rsidRPr="00FA7789">
        <w:rPr>
          <w:rFonts w:ascii="Times New Roman" w:hAnsi="Times New Roman" w:cs="Times New Roman"/>
          <w:sz w:val="24"/>
          <w:szCs w:val="24"/>
          <w:lang w:val="uk-UA"/>
        </w:rPr>
        <w:t xml:space="preserve">Загальноприйнятим </w:t>
      </w:r>
      <w:r w:rsidRPr="00FA7789">
        <w:rPr>
          <w:rFonts w:ascii="Times New Roman" w:hAnsi="Times New Roman" w:cs="Times New Roman"/>
          <w:b/>
          <w:sz w:val="24"/>
          <w:szCs w:val="24"/>
          <w:lang w:val="uk-UA"/>
        </w:rPr>
        <w:t>обов'язковим прийомом є ранньовес</w:t>
      </w:r>
      <w:r w:rsidRPr="00FA7789">
        <w:rPr>
          <w:rFonts w:ascii="Times New Roman" w:hAnsi="Times New Roman" w:cs="Times New Roman"/>
          <w:b/>
          <w:sz w:val="24"/>
          <w:szCs w:val="24"/>
          <w:lang w:val="uk-UA"/>
        </w:rPr>
        <w:softHyphen/>
      </w:r>
      <w:r w:rsidRPr="00FA7789">
        <w:rPr>
          <w:rFonts w:ascii="Times New Roman" w:hAnsi="Times New Roman" w:cs="Times New Roman"/>
          <w:b/>
          <w:spacing w:val="-2"/>
          <w:sz w:val="24"/>
          <w:szCs w:val="24"/>
          <w:lang w:val="uk-UA"/>
        </w:rPr>
        <w:t xml:space="preserve">няне боронування і вирівнювання поверхні фізично стиглого </w:t>
      </w:r>
      <w:r w:rsidRPr="00FA7789">
        <w:rPr>
          <w:rFonts w:ascii="Times New Roman" w:hAnsi="Times New Roman" w:cs="Times New Roman"/>
          <w:b/>
          <w:spacing w:val="-4"/>
          <w:sz w:val="24"/>
          <w:szCs w:val="24"/>
          <w:lang w:val="uk-UA"/>
        </w:rPr>
        <w:t>грунту за допомогою важких борін і волокуш-вирівнювачів</w:t>
      </w:r>
      <w:r w:rsidRPr="00FA7789">
        <w:rPr>
          <w:rFonts w:ascii="Times New Roman" w:hAnsi="Times New Roman" w:cs="Times New Roman"/>
          <w:spacing w:val="-4"/>
          <w:sz w:val="24"/>
          <w:szCs w:val="24"/>
          <w:lang w:val="uk-UA"/>
        </w:rPr>
        <w:t>, які рухаються по полю під кутом 45° до напряму оранки. Після по</w:t>
      </w:r>
      <w:r w:rsidRPr="00FA7789">
        <w:rPr>
          <w:rFonts w:ascii="Times New Roman" w:hAnsi="Times New Roman" w:cs="Times New Roman"/>
          <w:spacing w:val="-4"/>
          <w:sz w:val="24"/>
          <w:szCs w:val="24"/>
          <w:lang w:val="uk-UA"/>
        </w:rPr>
        <w:softHyphen/>
      </w:r>
      <w:r w:rsidRPr="00FA7789">
        <w:rPr>
          <w:rFonts w:ascii="Times New Roman" w:hAnsi="Times New Roman" w:cs="Times New Roman"/>
          <w:spacing w:val="-6"/>
          <w:sz w:val="24"/>
          <w:szCs w:val="24"/>
          <w:lang w:val="uk-UA"/>
        </w:rPr>
        <w:t>яви сходів бур'янів проводять першу культивацію на глибину 10-</w:t>
      </w:r>
      <w:smartTag w:uri="urn:schemas-microsoft-com:office:smarttags" w:element="metricconverter">
        <w:smartTagPr>
          <w:attr w:name="ProductID" w:val="12 см"/>
        </w:smartTagPr>
        <w:r w:rsidRPr="00FA7789">
          <w:rPr>
            <w:rFonts w:ascii="Times New Roman" w:hAnsi="Times New Roman" w:cs="Times New Roman"/>
            <w:sz w:val="24"/>
            <w:szCs w:val="24"/>
            <w:lang w:val="uk-UA"/>
          </w:rPr>
          <w:t>12 см</w:t>
        </w:r>
      </w:smartTag>
      <w:r w:rsidRPr="00FA7789">
        <w:rPr>
          <w:rFonts w:ascii="Times New Roman" w:hAnsi="Times New Roman" w:cs="Times New Roman"/>
          <w:sz w:val="24"/>
          <w:szCs w:val="24"/>
          <w:lang w:val="uk-UA"/>
        </w:rPr>
        <w:t>. Другу хвилю пророслих бур'янів знищують передпосі</w:t>
      </w:r>
      <w:r w:rsidRPr="00FA7789">
        <w:rPr>
          <w:rFonts w:ascii="Times New Roman" w:hAnsi="Times New Roman" w:cs="Times New Roman"/>
          <w:sz w:val="24"/>
          <w:szCs w:val="24"/>
          <w:lang w:val="uk-UA"/>
        </w:rPr>
        <w:softHyphen/>
      </w:r>
      <w:r w:rsidRPr="00FA7789">
        <w:rPr>
          <w:rFonts w:ascii="Times New Roman" w:hAnsi="Times New Roman" w:cs="Times New Roman"/>
          <w:spacing w:val="-3"/>
          <w:sz w:val="24"/>
          <w:szCs w:val="24"/>
          <w:lang w:val="uk-UA"/>
        </w:rPr>
        <w:t>вним обробітком, який найкраще провести за допомогою комбі</w:t>
      </w:r>
      <w:r w:rsidRPr="00FA7789">
        <w:rPr>
          <w:rFonts w:ascii="Times New Roman" w:hAnsi="Times New Roman" w:cs="Times New Roman"/>
          <w:sz w:val="24"/>
          <w:szCs w:val="24"/>
          <w:lang w:val="uk-UA"/>
        </w:rPr>
        <w:t xml:space="preserve">нованих агрегатів типу РВК-3,6, Європак, ЛК-4. </w:t>
      </w:r>
      <w:r w:rsidRPr="00FA7789">
        <w:rPr>
          <w:rFonts w:ascii="Times New Roman" w:hAnsi="Times New Roman" w:cs="Times New Roman"/>
          <w:b/>
          <w:sz w:val="24"/>
          <w:szCs w:val="24"/>
          <w:lang w:val="uk-UA"/>
        </w:rPr>
        <w:t>Передпосів</w:t>
      </w:r>
      <w:r w:rsidRPr="00FA7789">
        <w:rPr>
          <w:rFonts w:ascii="Times New Roman" w:hAnsi="Times New Roman" w:cs="Times New Roman"/>
          <w:b/>
          <w:sz w:val="24"/>
          <w:szCs w:val="24"/>
          <w:lang w:val="uk-UA"/>
        </w:rPr>
        <w:softHyphen/>
      </w:r>
      <w:r w:rsidRPr="00FA7789">
        <w:rPr>
          <w:rFonts w:ascii="Times New Roman" w:hAnsi="Times New Roman" w:cs="Times New Roman"/>
          <w:b/>
          <w:spacing w:val="-2"/>
          <w:sz w:val="24"/>
          <w:szCs w:val="24"/>
          <w:lang w:val="uk-UA"/>
        </w:rPr>
        <w:t xml:space="preserve">ний обробіток проводять на глибину загортання насіння. Якщо </w:t>
      </w:r>
      <w:r w:rsidRPr="00FA7789">
        <w:rPr>
          <w:rFonts w:ascii="Times New Roman" w:hAnsi="Times New Roman" w:cs="Times New Roman"/>
          <w:b/>
          <w:spacing w:val="-3"/>
          <w:sz w:val="24"/>
          <w:szCs w:val="24"/>
          <w:lang w:val="uk-UA"/>
        </w:rPr>
        <w:t xml:space="preserve">строки сівби пізніші, проводять 2-3 культивації, знищуючи при </w:t>
      </w:r>
      <w:r w:rsidRPr="00FA7789">
        <w:rPr>
          <w:rFonts w:ascii="Times New Roman" w:hAnsi="Times New Roman" w:cs="Times New Roman"/>
          <w:b/>
          <w:spacing w:val="-2"/>
          <w:sz w:val="24"/>
          <w:szCs w:val="24"/>
          <w:lang w:val="uk-UA"/>
        </w:rPr>
        <w:t>цьому нові хвилі пророслих бур'янів. Розрив у часі між перед</w:t>
      </w:r>
      <w:r w:rsidRPr="00FA7789">
        <w:rPr>
          <w:rFonts w:ascii="Times New Roman" w:hAnsi="Times New Roman" w:cs="Times New Roman"/>
          <w:b/>
          <w:spacing w:val="-2"/>
          <w:sz w:val="24"/>
          <w:szCs w:val="24"/>
          <w:lang w:val="uk-UA"/>
        </w:rPr>
        <w:softHyphen/>
      </w:r>
      <w:r w:rsidRPr="00FA7789">
        <w:rPr>
          <w:rFonts w:ascii="Times New Roman" w:hAnsi="Times New Roman" w:cs="Times New Roman"/>
          <w:b/>
          <w:spacing w:val="-3"/>
          <w:sz w:val="24"/>
          <w:szCs w:val="24"/>
          <w:lang w:val="uk-UA"/>
        </w:rPr>
        <w:t xml:space="preserve">посівним обробітком і сівбою повинен бути мінімальним - не </w:t>
      </w:r>
      <w:r w:rsidRPr="00FA7789">
        <w:rPr>
          <w:rFonts w:ascii="Times New Roman" w:hAnsi="Times New Roman" w:cs="Times New Roman"/>
          <w:b/>
          <w:sz w:val="24"/>
          <w:szCs w:val="24"/>
          <w:lang w:val="uk-UA"/>
        </w:rPr>
        <w:t>більше півгодини.</w:t>
      </w:r>
    </w:p>
    <w:p w:rsidR="001F0A60" w:rsidRPr="00E359E4" w:rsidRDefault="001F0A60" w:rsidP="00E359E4">
      <w:pPr>
        <w:shd w:val="clear" w:color="auto" w:fill="FFFFFF"/>
        <w:spacing w:after="0"/>
        <w:ind w:firstLine="567"/>
        <w:jc w:val="both"/>
        <w:rPr>
          <w:rFonts w:ascii="Times New Roman" w:hAnsi="Times New Roman" w:cs="Times New Roman"/>
          <w:b/>
          <w:sz w:val="24"/>
          <w:szCs w:val="24"/>
          <w:lang w:val="uk-UA"/>
        </w:rPr>
      </w:pPr>
    </w:p>
    <w:p w:rsidR="00FA7789" w:rsidRPr="00E359E4" w:rsidRDefault="00E359E4" w:rsidP="00E359E4">
      <w:pPr>
        <w:widowControl w:val="0"/>
        <w:shd w:val="clear" w:color="auto" w:fill="FFFFFF"/>
        <w:tabs>
          <w:tab w:val="left" w:pos="4817"/>
        </w:tabs>
        <w:autoSpaceDE w:val="0"/>
        <w:autoSpaceDN w:val="0"/>
        <w:adjustRightInd w:val="0"/>
        <w:spacing w:after="0" w:line="240" w:lineRule="auto"/>
        <w:jc w:val="center"/>
        <w:rPr>
          <w:rFonts w:ascii="Times New Roman" w:hAnsi="Times New Roman" w:cs="Times New Roman"/>
          <w:b/>
          <w:sz w:val="24"/>
          <w:szCs w:val="24"/>
          <w:lang w:val="uk-UA"/>
        </w:rPr>
      </w:pPr>
      <w:r w:rsidRPr="00E359E4">
        <w:rPr>
          <w:rFonts w:ascii="Times New Roman" w:hAnsi="Times New Roman" w:cs="Times New Roman"/>
          <w:b/>
          <w:sz w:val="24"/>
          <w:szCs w:val="24"/>
          <w:lang w:val="uk-UA"/>
        </w:rPr>
        <w:t>4.</w:t>
      </w:r>
      <w:r w:rsidR="00FA7789" w:rsidRPr="00E359E4">
        <w:rPr>
          <w:rFonts w:ascii="Times New Roman" w:hAnsi="Times New Roman" w:cs="Times New Roman"/>
          <w:b/>
          <w:sz w:val="24"/>
          <w:szCs w:val="24"/>
          <w:lang w:val="uk-UA"/>
        </w:rPr>
        <w:t>Система удобрення кукурудзи</w:t>
      </w:r>
    </w:p>
    <w:p w:rsidR="00FA7789" w:rsidRPr="00FA7789" w:rsidRDefault="00FA7789" w:rsidP="00FA7789">
      <w:pPr>
        <w:shd w:val="clear" w:color="auto" w:fill="FFFFFF"/>
        <w:spacing w:after="0"/>
        <w:ind w:firstLine="567"/>
        <w:jc w:val="both"/>
        <w:rPr>
          <w:rFonts w:ascii="Times New Roman" w:hAnsi="Times New Roman" w:cs="Times New Roman"/>
          <w:sz w:val="24"/>
          <w:szCs w:val="24"/>
          <w:lang w:val="uk-UA"/>
        </w:rPr>
      </w:pPr>
      <w:r w:rsidRPr="00E359E4">
        <w:rPr>
          <w:rFonts w:ascii="Times New Roman" w:hAnsi="Times New Roman" w:cs="Times New Roman"/>
          <w:sz w:val="24"/>
          <w:szCs w:val="24"/>
          <w:lang w:val="uk-UA"/>
        </w:rPr>
        <w:t xml:space="preserve">Кукурудза потребує значно вищих норм добрив, </w:t>
      </w:r>
      <w:r w:rsidRPr="00E359E4">
        <w:rPr>
          <w:rFonts w:ascii="Times New Roman" w:hAnsi="Times New Roman" w:cs="Times New Roman"/>
          <w:spacing w:val="-3"/>
          <w:sz w:val="24"/>
          <w:szCs w:val="24"/>
          <w:lang w:val="uk-UA"/>
        </w:rPr>
        <w:t xml:space="preserve">ніж інші зернові культури. З органічних добрив </w:t>
      </w:r>
      <w:r w:rsidRPr="00E359E4">
        <w:rPr>
          <w:rFonts w:ascii="Times New Roman" w:hAnsi="Times New Roman" w:cs="Times New Roman"/>
          <w:spacing w:val="-13"/>
          <w:sz w:val="24"/>
          <w:szCs w:val="24"/>
          <w:lang w:val="uk-UA"/>
        </w:rPr>
        <w:t>найчастіше використовують підстилковий гній, який вносять під оран</w:t>
      </w:r>
      <w:r w:rsidRPr="00E359E4">
        <w:rPr>
          <w:rFonts w:ascii="Times New Roman" w:hAnsi="Times New Roman" w:cs="Times New Roman"/>
          <w:spacing w:val="-13"/>
          <w:sz w:val="24"/>
          <w:szCs w:val="24"/>
          <w:lang w:val="uk-UA"/>
        </w:rPr>
        <w:softHyphen/>
      </w:r>
      <w:r w:rsidRPr="00E359E4">
        <w:rPr>
          <w:rFonts w:ascii="Times New Roman" w:hAnsi="Times New Roman" w:cs="Times New Roman"/>
          <w:spacing w:val="-8"/>
          <w:sz w:val="24"/>
          <w:szCs w:val="24"/>
          <w:lang w:val="uk-UA"/>
        </w:rPr>
        <w:t>ку.</w:t>
      </w:r>
      <w:r w:rsidRPr="00FA7789">
        <w:rPr>
          <w:rFonts w:ascii="Times New Roman" w:hAnsi="Times New Roman" w:cs="Times New Roman"/>
          <w:spacing w:val="-8"/>
          <w:sz w:val="24"/>
          <w:szCs w:val="24"/>
          <w:lang w:val="uk-UA"/>
        </w:rPr>
        <w:t xml:space="preserve"> Норма внесення залежить від зони і родючості грунту. У захід</w:t>
      </w:r>
      <w:r w:rsidRPr="00FA7789">
        <w:rPr>
          <w:rFonts w:ascii="Times New Roman" w:hAnsi="Times New Roman" w:cs="Times New Roman"/>
          <w:spacing w:val="-8"/>
          <w:sz w:val="24"/>
          <w:szCs w:val="24"/>
          <w:lang w:val="uk-UA"/>
        </w:rPr>
        <w:softHyphen/>
      </w:r>
      <w:r w:rsidRPr="00FA7789">
        <w:rPr>
          <w:rFonts w:ascii="Times New Roman" w:hAnsi="Times New Roman" w:cs="Times New Roman"/>
          <w:spacing w:val="-9"/>
          <w:sz w:val="24"/>
          <w:szCs w:val="24"/>
          <w:lang w:val="uk-UA"/>
        </w:rPr>
        <w:t>ному Лісостепу вона становить 30-40 т/га, на Поліссі - 40-60 т/га. Рідкий гній слід вносити до 80-100 т/га і негайно заробляти в грунт.</w:t>
      </w:r>
    </w:p>
    <w:p w:rsidR="00FA7789" w:rsidRPr="00FA7789" w:rsidRDefault="00FA7789" w:rsidP="00FA7789">
      <w:pPr>
        <w:shd w:val="clear" w:color="auto" w:fill="FFFFFF"/>
        <w:spacing w:after="0"/>
        <w:ind w:firstLine="567"/>
        <w:jc w:val="both"/>
        <w:rPr>
          <w:rFonts w:ascii="Times New Roman" w:hAnsi="Times New Roman" w:cs="Times New Roman"/>
          <w:sz w:val="24"/>
          <w:szCs w:val="24"/>
          <w:lang w:val="uk-UA"/>
        </w:rPr>
      </w:pPr>
      <w:r w:rsidRPr="00FA7789">
        <w:rPr>
          <w:rFonts w:ascii="Times New Roman" w:hAnsi="Times New Roman" w:cs="Times New Roman"/>
          <w:sz w:val="24"/>
          <w:szCs w:val="24"/>
          <w:lang w:val="uk-UA"/>
        </w:rPr>
        <w:lastRenderedPageBreak/>
        <w:t xml:space="preserve">На формування 1 т зерна з відповідною кількістю стебел і </w:t>
      </w:r>
      <w:r w:rsidRPr="00FA7789">
        <w:rPr>
          <w:rFonts w:ascii="Times New Roman" w:hAnsi="Times New Roman" w:cs="Times New Roman"/>
          <w:spacing w:val="-7"/>
          <w:sz w:val="24"/>
          <w:szCs w:val="24"/>
          <w:lang w:val="uk-UA"/>
        </w:rPr>
        <w:t>листя використовується 24-</w:t>
      </w:r>
      <w:smartTag w:uri="urn:schemas-microsoft-com:office:smarttags" w:element="metricconverter">
        <w:smartTagPr>
          <w:attr w:name="ProductID" w:val="30 кг"/>
        </w:smartTagPr>
        <w:r w:rsidRPr="00FA7789">
          <w:rPr>
            <w:rFonts w:ascii="Times New Roman" w:hAnsi="Times New Roman" w:cs="Times New Roman"/>
            <w:spacing w:val="-7"/>
            <w:sz w:val="24"/>
            <w:szCs w:val="24"/>
            <w:lang w:val="uk-UA"/>
          </w:rPr>
          <w:t>30 кг</w:t>
        </w:r>
      </w:smartTag>
      <w:r w:rsidRPr="00FA7789">
        <w:rPr>
          <w:rFonts w:ascii="Times New Roman" w:hAnsi="Times New Roman" w:cs="Times New Roman"/>
          <w:spacing w:val="-7"/>
          <w:sz w:val="24"/>
          <w:szCs w:val="24"/>
          <w:lang w:val="uk-UA"/>
        </w:rPr>
        <w:t xml:space="preserve"> азоту, 10-</w:t>
      </w:r>
      <w:smartTag w:uri="urn:schemas-microsoft-com:office:smarttags" w:element="metricconverter">
        <w:smartTagPr>
          <w:attr w:name="ProductID" w:val="12 кг"/>
        </w:smartTagPr>
        <w:r w:rsidRPr="00FA7789">
          <w:rPr>
            <w:rFonts w:ascii="Times New Roman" w:hAnsi="Times New Roman" w:cs="Times New Roman"/>
            <w:spacing w:val="-7"/>
            <w:sz w:val="24"/>
            <w:szCs w:val="24"/>
            <w:lang w:val="uk-UA"/>
          </w:rPr>
          <w:t>12 кг</w:t>
        </w:r>
      </w:smartTag>
      <w:r w:rsidRPr="00FA7789">
        <w:rPr>
          <w:rFonts w:ascii="Times New Roman" w:hAnsi="Times New Roman" w:cs="Times New Roman"/>
          <w:spacing w:val="-7"/>
          <w:sz w:val="24"/>
          <w:szCs w:val="24"/>
          <w:lang w:val="uk-UA"/>
        </w:rPr>
        <w:t xml:space="preserve"> фосфору, 25-</w:t>
      </w:r>
      <w:smartTag w:uri="urn:schemas-microsoft-com:office:smarttags" w:element="metricconverter">
        <w:smartTagPr>
          <w:attr w:name="ProductID" w:val="30 кг"/>
        </w:smartTagPr>
        <w:r w:rsidRPr="00FA7789">
          <w:rPr>
            <w:rFonts w:ascii="Times New Roman" w:hAnsi="Times New Roman" w:cs="Times New Roman"/>
            <w:spacing w:val="-7"/>
            <w:sz w:val="24"/>
            <w:szCs w:val="24"/>
            <w:lang w:val="uk-UA"/>
          </w:rPr>
          <w:t>30 кг</w:t>
        </w:r>
      </w:smartTag>
      <w:r w:rsidRPr="00FA7789">
        <w:rPr>
          <w:rFonts w:ascii="Times New Roman" w:hAnsi="Times New Roman" w:cs="Times New Roman"/>
          <w:spacing w:val="-7"/>
          <w:sz w:val="24"/>
          <w:szCs w:val="24"/>
          <w:lang w:val="uk-UA"/>
        </w:rPr>
        <w:t xml:space="preserve"> </w:t>
      </w:r>
      <w:r w:rsidRPr="00FA7789">
        <w:rPr>
          <w:rFonts w:ascii="Times New Roman" w:hAnsi="Times New Roman" w:cs="Times New Roman"/>
          <w:spacing w:val="-1"/>
          <w:sz w:val="24"/>
          <w:szCs w:val="24"/>
          <w:lang w:val="uk-UA"/>
        </w:rPr>
        <w:t>калію, по 6-</w:t>
      </w:r>
      <w:smartTag w:uri="urn:schemas-microsoft-com:office:smarttags" w:element="metricconverter">
        <w:smartTagPr>
          <w:attr w:name="ProductID" w:val="10 кг"/>
        </w:smartTagPr>
        <w:r w:rsidRPr="00FA7789">
          <w:rPr>
            <w:rFonts w:ascii="Times New Roman" w:hAnsi="Times New Roman" w:cs="Times New Roman"/>
            <w:spacing w:val="-1"/>
            <w:sz w:val="24"/>
            <w:szCs w:val="24"/>
            <w:lang w:val="uk-UA"/>
          </w:rPr>
          <w:t>10 кг</w:t>
        </w:r>
      </w:smartTag>
      <w:r w:rsidRPr="00FA7789">
        <w:rPr>
          <w:rFonts w:ascii="Times New Roman" w:hAnsi="Times New Roman" w:cs="Times New Roman"/>
          <w:spacing w:val="-1"/>
          <w:sz w:val="24"/>
          <w:szCs w:val="24"/>
          <w:lang w:val="uk-UA"/>
        </w:rPr>
        <w:t xml:space="preserve"> магнію і кальцію. </w:t>
      </w:r>
    </w:p>
    <w:p w:rsidR="00FA7789" w:rsidRPr="00FA7789" w:rsidRDefault="00FA7789" w:rsidP="00FA7789">
      <w:pPr>
        <w:shd w:val="clear" w:color="auto" w:fill="FFFFFF"/>
        <w:spacing w:after="0"/>
        <w:ind w:firstLine="567"/>
        <w:jc w:val="both"/>
        <w:rPr>
          <w:rFonts w:ascii="Times New Roman" w:hAnsi="Times New Roman" w:cs="Times New Roman"/>
          <w:sz w:val="24"/>
          <w:szCs w:val="24"/>
          <w:lang w:val="uk-UA"/>
        </w:rPr>
      </w:pPr>
      <w:r w:rsidRPr="00E359E4">
        <w:rPr>
          <w:rFonts w:ascii="Times New Roman" w:hAnsi="Times New Roman" w:cs="Times New Roman"/>
          <w:sz w:val="24"/>
          <w:szCs w:val="24"/>
          <w:lang w:val="uk-UA"/>
        </w:rPr>
        <w:t>Норма мінеральних добрив розраховується на запланова</w:t>
      </w:r>
      <w:r w:rsidRPr="00E359E4">
        <w:rPr>
          <w:rFonts w:ascii="Times New Roman" w:hAnsi="Times New Roman" w:cs="Times New Roman"/>
          <w:sz w:val="24"/>
          <w:szCs w:val="24"/>
          <w:lang w:val="uk-UA"/>
        </w:rPr>
        <w:softHyphen/>
      </w:r>
      <w:r w:rsidRPr="00E359E4">
        <w:rPr>
          <w:rFonts w:ascii="Times New Roman" w:hAnsi="Times New Roman" w:cs="Times New Roman"/>
          <w:spacing w:val="-3"/>
          <w:sz w:val="24"/>
          <w:szCs w:val="24"/>
          <w:lang w:val="uk-UA"/>
        </w:rPr>
        <w:t xml:space="preserve">ний урожай і змінюється залежно від типу грунту, попередника, </w:t>
      </w:r>
      <w:r w:rsidRPr="00E359E4">
        <w:rPr>
          <w:rFonts w:ascii="Times New Roman" w:hAnsi="Times New Roman" w:cs="Times New Roman"/>
          <w:sz w:val="24"/>
          <w:szCs w:val="24"/>
          <w:lang w:val="uk-UA"/>
        </w:rPr>
        <w:t xml:space="preserve">наявності органічних добрив. Для Лісостепу вона становить </w:t>
      </w:r>
      <w:r w:rsidRPr="00E359E4">
        <w:rPr>
          <w:rFonts w:ascii="Times New Roman" w:hAnsi="Times New Roman" w:cs="Times New Roman"/>
          <w:spacing w:val="-17"/>
          <w:sz w:val="24"/>
          <w:szCs w:val="24"/>
          <w:lang w:val="uk-UA"/>
        </w:rPr>
        <w:t>N</w:t>
      </w:r>
      <w:r w:rsidRPr="00E359E4">
        <w:rPr>
          <w:rFonts w:ascii="Times New Roman" w:hAnsi="Times New Roman" w:cs="Times New Roman"/>
          <w:spacing w:val="-17"/>
          <w:sz w:val="24"/>
          <w:szCs w:val="24"/>
          <w:vertAlign w:val="subscript"/>
          <w:lang w:val="uk-UA"/>
        </w:rPr>
        <w:t>80-140</w:t>
      </w:r>
      <w:r w:rsidRPr="00E359E4">
        <w:rPr>
          <w:rFonts w:ascii="Times New Roman" w:hAnsi="Times New Roman" w:cs="Times New Roman"/>
          <w:spacing w:val="-17"/>
          <w:sz w:val="24"/>
          <w:szCs w:val="24"/>
          <w:lang w:val="uk-UA"/>
        </w:rPr>
        <w:t>Р</w:t>
      </w:r>
      <w:r w:rsidRPr="00E359E4">
        <w:rPr>
          <w:rFonts w:ascii="Times New Roman" w:hAnsi="Times New Roman" w:cs="Times New Roman"/>
          <w:spacing w:val="-17"/>
          <w:sz w:val="24"/>
          <w:szCs w:val="24"/>
          <w:vertAlign w:val="subscript"/>
          <w:lang w:val="uk-UA"/>
        </w:rPr>
        <w:t>80-100</w:t>
      </w:r>
      <w:r w:rsidRPr="00E359E4">
        <w:rPr>
          <w:rFonts w:ascii="Times New Roman" w:hAnsi="Times New Roman" w:cs="Times New Roman"/>
          <w:spacing w:val="-17"/>
          <w:sz w:val="24"/>
          <w:szCs w:val="24"/>
          <w:lang w:val="uk-UA"/>
        </w:rPr>
        <w:t>К</w:t>
      </w:r>
      <w:r w:rsidRPr="00E359E4">
        <w:rPr>
          <w:rFonts w:ascii="Times New Roman" w:hAnsi="Times New Roman" w:cs="Times New Roman"/>
          <w:spacing w:val="-17"/>
          <w:sz w:val="24"/>
          <w:szCs w:val="24"/>
          <w:vertAlign w:val="subscript"/>
          <w:lang w:val="uk-UA"/>
        </w:rPr>
        <w:t>70-120</w:t>
      </w:r>
      <w:r w:rsidRPr="00E359E4">
        <w:rPr>
          <w:rFonts w:ascii="Times New Roman" w:hAnsi="Times New Roman" w:cs="Times New Roman"/>
          <w:spacing w:val="-17"/>
          <w:sz w:val="24"/>
          <w:szCs w:val="24"/>
          <w:lang w:val="uk-UA"/>
        </w:rPr>
        <w:t>- Всю норму фосфорних і калійних добрив не</w:t>
      </w:r>
      <w:r w:rsidRPr="00E359E4">
        <w:rPr>
          <w:rFonts w:ascii="Times New Roman" w:hAnsi="Times New Roman" w:cs="Times New Roman"/>
          <w:spacing w:val="-17"/>
          <w:sz w:val="24"/>
          <w:szCs w:val="24"/>
          <w:lang w:val="uk-UA"/>
        </w:rPr>
        <w:softHyphen/>
      </w:r>
      <w:r w:rsidRPr="00E359E4">
        <w:rPr>
          <w:rFonts w:ascii="Times New Roman" w:hAnsi="Times New Roman" w:cs="Times New Roman"/>
          <w:spacing w:val="-8"/>
          <w:sz w:val="24"/>
          <w:szCs w:val="24"/>
          <w:lang w:val="uk-UA"/>
        </w:rPr>
        <w:t>обхідно внести восени під оранку, азотні вносять під весняну куль</w:t>
      </w:r>
      <w:r w:rsidRPr="00E359E4">
        <w:rPr>
          <w:rFonts w:ascii="Times New Roman" w:hAnsi="Times New Roman" w:cs="Times New Roman"/>
          <w:spacing w:val="-8"/>
          <w:sz w:val="24"/>
          <w:szCs w:val="24"/>
          <w:lang w:val="uk-UA"/>
        </w:rPr>
        <w:softHyphen/>
      </w:r>
      <w:r w:rsidRPr="00E359E4">
        <w:rPr>
          <w:rFonts w:ascii="Times New Roman" w:hAnsi="Times New Roman" w:cs="Times New Roman"/>
          <w:spacing w:val="-2"/>
          <w:sz w:val="24"/>
          <w:szCs w:val="24"/>
          <w:lang w:val="uk-UA"/>
        </w:rPr>
        <w:t xml:space="preserve">тивацію (80-90%), решту використовують </w:t>
      </w:r>
      <w:r w:rsidRPr="00E359E4">
        <w:rPr>
          <w:rFonts w:ascii="Times New Roman" w:hAnsi="Times New Roman" w:cs="Times New Roman"/>
          <w:iCs/>
          <w:spacing w:val="-2"/>
          <w:sz w:val="24"/>
          <w:szCs w:val="24"/>
          <w:lang w:val="uk-UA"/>
        </w:rPr>
        <w:t xml:space="preserve">для </w:t>
      </w:r>
      <w:r w:rsidRPr="00E359E4">
        <w:rPr>
          <w:rFonts w:ascii="Times New Roman" w:hAnsi="Times New Roman" w:cs="Times New Roman"/>
          <w:spacing w:val="-2"/>
          <w:sz w:val="24"/>
          <w:szCs w:val="24"/>
          <w:lang w:val="uk-UA"/>
        </w:rPr>
        <w:t xml:space="preserve">підживлення під </w:t>
      </w:r>
      <w:r w:rsidRPr="00E359E4">
        <w:rPr>
          <w:rFonts w:ascii="Times New Roman" w:hAnsi="Times New Roman" w:cs="Times New Roman"/>
          <w:spacing w:val="-4"/>
          <w:sz w:val="24"/>
          <w:szCs w:val="24"/>
          <w:lang w:val="uk-UA"/>
        </w:rPr>
        <w:t>час вегетації.</w:t>
      </w:r>
      <w:r w:rsidRPr="00FA7789">
        <w:rPr>
          <w:rFonts w:ascii="Times New Roman" w:hAnsi="Times New Roman" w:cs="Times New Roman"/>
          <w:spacing w:val="-4"/>
          <w:sz w:val="24"/>
          <w:szCs w:val="24"/>
          <w:lang w:val="uk-UA"/>
        </w:rPr>
        <w:t xml:space="preserve"> Кукурудзу за інтенсивної технології вирощування </w:t>
      </w:r>
      <w:r w:rsidRPr="00FA7789">
        <w:rPr>
          <w:rFonts w:ascii="Times New Roman" w:hAnsi="Times New Roman" w:cs="Times New Roman"/>
          <w:spacing w:val="-3"/>
          <w:sz w:val="24"/>
          <w:szCs w:val="24"/>
          <w:lang w:val="uk-UA"/>
        </w:rPr>
        <w:t>здебільшого не підживлюють. Для забезпечення рослин куку</w:t>
      </w:r>
      <w:r w:rsidRPr="00FA7789">
        <w:rPr>
          <w:rFonts w:ascii="Times New Roman" w:hAnsi="Times New Roman" w:cs="Times New Roman"/>
          <w:spacing w:val="-3"/>
          <w:sz w:val="24"/>
          <w:szCs w:val="24"/>
          <w:lang w:val="uk-UA"/>
        </w:rPr>
        <w:softHyphen/>
      </w:r>
      <w:r w:rsidRPr="00FA7789">
        <w:rPr>
          <w:rFonts w:ascii="Times New Roman" w:hAnsi="Times New Roman" w:cs="Times New Roman"/>
          <w:spacing w:val="-5"/>
          <w:sz w:val="24"/>
          <w:szCs w:val="24"/>
          <w:lang w:val="uk-UA"/>
        </w:rPr>
        <w:t xml:space="preserve">рудзи магнієм рекомендується використовувати калійне добриво </w:t>
      </w:r>
      <w:r w:rsidRPr="00FA7789">
        <w:rPr>
          <w:rFonts w:ascii="Times New Roman" w:hAnsi="Times New Roman" w:cs="Times New Roman"/>
          <w:spacing w:val="-7"/>
          <w:sz w:val="24"/>
          <w:szCs w:val="24"/>
          <w:lang w:val="uk-UA"/>
        </w:rPr>
        <w:t xml:space="preserve">калімагнезію, в якому міститься 6-8% магнію і 28% калію. Складні </w:t>
      </w:r>
      <w:r w:rsidRPr="00FA7789">
        <w:rPr>
          <w:rFonts w:ascii="Times New Roman" w:hAnsi="Times New Roman" w:cs="Times New Roman"/>
          <w:spacing w:val="-1"/>
          <w:sz w:val="24"/>
          <w:szCs w:val="24"/>
          <w:lang w:val="uk-UA"/>
        </w:rPr>
        <w:t>добрива (нітроамофоска) вносять навесні під культивацію.</w:t>
      </w:r>
    </w:p>
    <w:p w:rsidR="00FA7789" w:rsidRPr="00FA7789" w:rsidRDefault="00FA7789" w:rsidP="00FA7789">
      <w:pPr>
        <w:shd w:val="clear" w:color="auto" w:fill="FFFFFF"/>
        <w:spacing w:after="0"/>
        <w:ind w:firstLine="567"/>
        <w:jc w:val="both"/>
        <w:rPr>
          <w:rFonts w:ascii="Times New Roman" w:hAnsi="Times New Roman" w:cs="Times New Roman"/>
          <w:sz w:val="24"/>
          <w:szCs w:val="24"/>
          <w:lang w:val="uk-UA"/>
        </w:rPr>
      </w:pPr>
      <w:r w:rsidRPr="00FA7789">
        <w:rPr>
          <w:rFonts w:ascii="Times New Roman" w:hAnsi="Times New Roman" w:cs="Times New Roman"/>
          <w:spacing w:val="-7"/>
          <w:sz w:val="24"/>
          <w:szCs w:val="24"/>
          <w:lang w:val="uk-UA"/>
        </w:rPr>
        <w:t>Найкраще застосо</w:t>
      </w:r>
      <w:r w:rsidRPr="00FA7789">
        <w:rPr>
          <w:rFonts w:ascii="Times New Roman" w:hAnsi="Times New Roman" w:cs="Times New Roman"/>
          <w:spacing w:val="-7"/>
          <w:sz w:val="24"/>
          <w:szCs w:val="24"/>
          <w:lang w:val="uk-UA"/>
        </w:rPr>
        <w:softHyphen/>
      </w:r>
      <w:r w:rsidRPr="00FA7789">
        <w:rPr>
          <w:rFonts w:ascii="Times New Roman" w:hAnsi="Times New Roman" w:cs="Times New Roman"/>
          <w:spacing w:val="-3"/>
          <w:sz w:val="24"/>
          <w:szCs w:val="24"/>
          <w:lang w:val="uk-UA"/>
        </w:rPr>
        <w:t>вувати мікроелементи при проведенні інкрустації насіння.</w:t>
      </w:r>
    </w:p>
    <w:p w:rsidR="00FA7789" w:rsidRPr="00FA7789" w:rsidRDefault="00FA7789" w:rsidP="00FA7789">
      <w:pPr>
        <w:shd w:val="clear" w:color="auto" w:fill="FFFFFF"/>
        <w:spacing w:after="0"/>
        <w:ind w:firstLine="567"/>
        <w:jc w:val="both"/>
        <w:rPr>
          <w:rFonts w:ascii="Times New Roman" w:hAnsi="Times New Roman" w:cs="Times New Roman"/>
          <w:sz w:val="24"/>
          <w:szCs w:val="24"/>
          <w:lang w:val="uk-UA"/>
        </w:rPr>
      </w:pPr>
      <w:r w:rsidRPr="00FA7789">
        <w:rPr>
          <w:rFonts w:ascii="Times New Roman" w:hAnsi="Times New Roman" w:cs="Times New Roman"/>
          <w:bCs/>
          <w:spacing w:val="-4"/>
          <w:sz w:val="24"/>
          <w:szCs w:val="24"/>
          <w:lang w:val="uk-UA"/>
        </w:rPr>
        <w:t xml:space="preserve"> </w:t>
      </w:r>
      <w:r w:rsidRPr="00FA7789">
        <w:rPr>
          <w:rFonts w:ascii="Times New Roman" w:hAnsi="Times New Roman" w:cs="Times New Roman"/>
          <w:b/>
          <w:spacing w:val="-4"/>
          <w:sz w:val="24"/>
          <w:szCs w:val="24"/>
          <w:lang w:val="uk-UA"/>
        </w:rPr>
        <w:t>Обробку насіння регуляторами росту поєднують з протруєн</w:t>
      </w:r>
      <w:r w:rsidRPr="00FA7789">
        <w:rPr>
          <w:rFonts w:ascii="Times New Roman" w:hAnsi="Times New Roman" w:cs="Times New Roman"/>
          <w:b/>
          <w:spacing w:val="-4"/>
          <w:sz w:val="24"/>
          <w:szCs w:val="24"/>
          <w:lang w:val="uk-UA"/>
        </w:rPr>
        <w:softHyphen/>
      </w:r>
      <w:r w:rsidRPr="00FA7789">
        <w:rPr>
          <w:rFonts w:ascii="Times New Roman" w:hAnsi="Times New Roman" w:cs="Times New Roman"/>
          <w:b/>
          <w:spacing w:val="-7"/>
          <w:sz w:val="24"/>
          <w:szCs w:val="24"/>
          <w:lang w:val="uk-UA"/>
        </w:rPr>
        <w:t>ням, обробкою мікроелементами.</w:t>
      </w:r>
      <w:r w:rsidRPr="00FA7789">
        <w:rPr>
          <w:rFonts w:ascii="Times New Roman" w:hAnsi="Times New Roman" w:cs="Times New Roman"/>
          <w:spacing w:val="-7"/>
          <w:sz w:val="24"/>
          <w:szCs w:val="24"/>
          <w:lang w:val="uk-UA"/>
        </w:rPr>
        <w:t xml:space="preserve"> Посіви обприскують з витратою </w:t>
      </w:r>
      <w:r w:rsidRPr="00FA7789">
        <w:rPr>
          <w:rFonts w:ascii="Times New Roman" w:hAnsi="Times New Roman" w:cs="Times New Roman"/>
          <w:spacing w:val="-2"/>
          <w:sz w:val="24"/>
          <w:szCs w:val="24"/>
          <w:lang w:val="uk-UA"/>
        </w:rPr>
        <w:t xml:space="preserve">робочого розчину 250-300 л/га. При розміщенні кукурудзи на бідніших </w:t>
      </w:r>
      <w:r w:rsidR="003B43DF" w:rsidRPr="00FA7789">
        <w:rPr>
          <w:rFonts w:ascii="Times New Roman" w:hAnsi="Times New Roman" w:cs="Times New Roman"/>
          <w:spacing w:val="-2"/>
          <w:sz w:val="24"/>
          <w:szCs w:val="24"/>
          <w:lang w:val="uk-UA"/>
        </w:rPr>
        <w:t>ґрунтах</w:t>
      </w:r>
      <w:r w:rsidRPr="00FA7789">
        <w:rPr>
          <w:rFonts w:ascii="Times New Roman" w:hAnsi="Times New Roman" w:cs="Times New Roman"/>
          <w:spacing w:val="-2"/>
          <w:sz w:val="24"/>
          <w:szCs w:val="24"/>
          <w:lang w:val="uk-UA"/>
        </w:rPr>
        <w:t xml:space="preserve"> та на нижчих фонах мінерального живлення оптимальна доза внесення Емістиму С та Зеастимуліну стано</w:t>
      </w:r>
      <w:r w:rsidRPr="00FA7789">
        <w:rPr>
          <w:rFonts w:ascii="Times New Roman" w:hAnsi="Times New Roman" w:cs="Times New Roman"/>
          <w:spacing w:val="-2"/>
          <w:sz w:val="24"/>
          <w:szCs w:val="24"/>
          <w:lang w:val="uk-UA"/>
        </w:rPr>
        <w:softHyphen/>
        <w:t xml:space="preserve">вить 10 мл/га, а на полях з високими агрофонами її збільшують </w:t>
      </w:r>
      <w:r w:rsidRPr="00FA7789">
        <w:rPr>
          <w:rFonts w:ascii="Times New Roman" w:hAnsi="Times New Roman" w:cs="Times New Roman"/>
          <w:sz w:val="24"/>
          <w:szCs w:val="24"/>
          <w:lang w:val="uk-UA"/>
        </w:rPr>
        <w:t>до 15 мл/га.</w:t>
      </w:r>
    </w:p>
    <w:p w:rsidR="00FA7789" w:rsidRPr="00FA7789" w:rsidRDefault="00FA7789" w:rsidP="00FA7789">
      <w:pPr>
        <w:shd w:val="clear" w:color="auto" w:fill="FFFFFF"/>
        <w:spacing w:after="0"/>
        <w:ind w:firstLine="567"/>
        <w:jc w:val="both"/>
        <w:rPr>
          <w:rFonts w:ascii="Times New Roman" w:hAnsi="Times New Roman" w:cs="Times New Roman"/>
          <w:sz w:val="24"/>
          <w:szCs w:val="24"/>
          <w:lang w:val="uk-UA"/>
        </w:rPr>
      </w:pPr>
      <w:r w:rsidRPr="00FA7789">
        <w:rPr>
          <w:rFonts w:ascii="Times New Roman" w:hAnsi="Times New Roman" w:cs="Times New Roman"/>
          <w:sz w:val="24"/>
          <w:szCs w:val="24"/>
          <w:lang w:val="uk-UA"/>
        </w:rPr>
        <w:t>Ефективність регуляторів росту при допосівній обробці насіння  і обприскуванні посівів майже однакова. Встановлено, що регулятори росту прискорюють ріст і розвиток рослин, зростає їх стійкість до високих температур і посушливої погоди.</w:t>
      </w:r>
    </w:p>
    <w:p w:rsidR="00FA7789" w:rsidRPr="00FA7789" w:rsidRDefault="00FA7789" w:rsidP="00E359E4">
      <w:pPr>
        <w:shd w:val="clear" w:color="auto" w:fill="FFFFFF"/>
        <w:spacing w:after="0"/>
        <w:ind w:firstLine="567"/>
        <w:jc w:val="both"/>
        <w:rPr>
          <w:rFonts w:ascii="Times New Roman" w:hAnsi="Times New Roman" w:cs="Times New Roman"/>
          <w:sz w:val="24"/>
          <w:szCs w:val="24"/>
          <w:lang w:val="uk-UA"/>
        </w:rPr>
      </w:pPr>
      <w:r w:rsidRPr="00FA7789">
        <w:rPr>
          <w:rFonts w:ascii="Times New Roman" w:hAnsi="Times New Roman" w:cs="Times New Roman"/>
          <w:sz w:val="24"/>
          <w:szCs w:val="24"/>
          <w:lang w:val="uk-UA"/>
        </w:rPr>
        <w:t>Насіння кукурудзи до сівби найбільш якісно готують на насіннєвих заводах. Воно повинно мати високу схожість – 95%, і енергію проростання – 90%, що особливо важливо для одержання  дружних сходів, формування вирівняних посівів. Його ви</w:t>
      </w:r>
      <w:r w:rsidRPr="00FA7789">
        <w:rPr>
          <w:rFonts w:ascii="Times New Roman" w:hAnsi="Times New Roman" w:cs="Times New Roman"/>
          <w:spacing w:val="-3"/>
          <w:sz w:val="24"/>
          <w:szCs w:val="24"/>
          <w:lang w:val="uk-UA"/>
        </w:rPr>
        <w:t>сушують до вологості 13-14%, калібрують, протруюють препа</w:t>
      </w:r>
      <w:r w:rsidRPr="00FA7789">
        <w:rPr>
          <w:rFonts w:ascii="Times New Roman" w:hAnsi="Times New Roman" w:cs="Times New Roman"/>
          <w:spacing w:val="-3"/>
          <w:sz w:val="24"/>
          <w:szCs w:val="24"/>
          <w:lang w:val="uk-UA"/>
        </w:rPr>
        <w:softHyphen/>
      </w:r>
      <w:r w:rsidRPr="00FA7789">
        <w:rPr>
          <w:rFonts w:ascii="Times New Roman" w:hAnsi="Times New Roman" w:cs="Times New Roman"/>
          <w:sz w:val="24"/>
          <w:szCs w:val="24"/>
          <w:lang w:val="uk-UA"/>
        </w:rPr>
        <w:t xml:space="preserve">ратами фунгіцидної та інсектицидної дії. </w:t>
      </w:r>
    </w:p>
    <w:p w:rsidR="00FA7789" w:rsidRPr="00E359E4" w:rsidRDefault="00FA7789" w:rsidP="00E359E4">
      <w:pPr>
        <w:pStyle w:val="a3"/>
        <w:widowControl w:val="0"/>
        <w:numPr>
          <w:ilvl w:val="0"/>
          <w:numId w:val="7"/>
        </w:numPr>
        <w:shd w:val="clear" w:color="auto" w:fill="FFFFFF"/>
        <w:tabs>
          <w:tab w:val="left" w:pos="4817"/>
        </w:tabs>
        <w:autoSpaceDE w:val="0"/>
        <w:autoSpaceDN w:val="0"/>
        <w:adjustRightInd w:val="0"/>
        <w:spacing w:after="0" w:line="240" w:lineRule="auto"/>
        <w:jc w:val="center"/>
        <w:rPr>
          <w:rFonts w:ascii="Times New Roman" w:hAnsi="Times New Roman" w:cs="Times New Roman"/>
          <w:b/>
          <w:sz w:val="24"/>
          <w:szCs w:val="24"/>
          <w:lang w:val="uk-UA"/>
        </w:rPr>
      </w:pPr>
      <w:r w:rsidRPr="00E359E4">
        <w:rPr>
          <w:rFonts w:ascii="Times New Roman" w:hAnsi="Times New Roman" w:cs="Times New Roman"/>
          <w:b/>
          <w:sz w:val="24"/>
          <w:szCs w:val="24"/>
          <w:lang w:val="uk-UA"/>
        </w:rPr>
        <w:t>Підготовка насіння до посіву і посів</w:t>
      </w:r>
    </w:p>
    <w:p w:rsidR="00FA7789" w:rsidRPr="00FA7789" w:rsidRDefault="00FA7789" w:rsidP="00FA7789">
      <w:pPr>
        <w:shd w:val="clear" w:color="auto" w:fill="FFFFFF"/>
        <w:tabs>
          <w:tab w:val="left" w:pos="1334"/>
        </w:tabs>
        <w:spacing w:after="0"/>
        <w:ind w:firstLine="567"/>
        <w:jc w:val="both"/>
        <w:rPr>
          <w:rFonts w:ascii="Times New Roman" w:hAnsi="Times New Roman" w:cs="Times New Roman"/>
          <w:sz w:val="24"/>
          <w:szCs w:val="24"/>
          <w:lang w:val="uk-UA"/>
        </w:rPr>
      </w:pPr>
      <w:r w:rsidRPr="00FA7789">
        <w:rPr>
          <w:rFonts w:ascii="Times New Roman" w:hAnsi="Times New Roman" w:cs="Times New Roman"/>
          <w:bCs/>
          <w:spacing w:val="-8"/>
          <w:sz w:val="24"/>
          <w:szCs w:val="24"/>
          <w:lang w:val="uk-UA"/>
        </w:rPr>
        <w:t xml:space="preserve">  </w:t>
      </w:r>
      <w:r w:rsidRPr="00FA7789">
        <w:rPr>
          <w:rFonts w:ascii="Times New Roman" w:hAnsi="Times New Roman" w:cs="Times New Roman"/>
          <w:b/>
          <w:spacing w:val="-8"/>
          <w:sz w:val="24"/>
          <w:szCs w:val="24"/>
          <w:lang w:val="uk-UA"/>
        </w:rPr>
        <w:t xml:space="preserve">Сіють кукурудзу </w:t>
      </w:r>
      <w:r w:rsidRPr="00FA7789">
        <w:rPr>
          <w:rFonts w:ascii="Times New Roman" w:hAnsi="Times New Roman" w:cs="Times New Roman"/>
          <w:b/>
          <w:iCs/>
          <w:spacing w:val="-8"/>
          <w:sz w:val="24"/>
          <w:szCs w:val="24"/>
          <w:lang w:val="uk-UA"/>
        </w:rPr>
        <w:t xml:space="preserve">пунктирним </w:t>
      </w:r>
      <w:r w:rsidRPr="00FA7789">
        <w:rPr>
          <w:rFonts w:ascii="Times New Roman" w:hAnsi="Times New Roman" w:cs="Times New Roman"/>
          <w:b/>
          <w:spacing w:val="-8"/>
          <w:sz w:val="24"/>
          <w:szCs w:val="24"/>
          <w:lang w:val="uk-UA"/>
        </w:rPr>
        <w:t>способом з міжряддями</w:t>
      </w:r>
      <w:r w:rsidRPr="00FA7789">
        <w:rPr>
          <w:rFonts w:ascii="Times New Roman" w:hAnsi="Times New Roman" w:cs="Times New Roman"/>
          <w:b/>
          <w:bCs/>
          <w:sz w:val="24"/>
          <w:szCs w:val="24"/>
          <w:lang w:val="uk-UA"/>
        </w:rPr>
        <w:tab/>
      </w:r>
      <w:smartTag w:uri="urn:schemas-microsoft-com:office:smarttags" w:element="metricconverter">
        <w:smartTagPr>
          <w:attr w:name="ProductID" w:val="70 см"/>
        </w:smartTagPr>
        <w:r w:rsidRPr="00FA7789">
          <w:rPr>
            <w:rFonts w:ascii="Times New Roman" w:hAnsi="Times New Roman" w:cs="Times New Roman"/>
            <w:b/>
            <w:spacing w:val="-4"/>
            <w:sz w:val="24"/>
            <w:szCs w:val="24"/>
            <w:lang w:val="uk-UA"/>
          </w:rPr>
          <w:t>70 см</w:t>
        </w:r>
      </w:smartTag>
      <w:r w:rsidRPr="00FA7789">
        <w:rPr>
          <w:rFonts w:ascii="Times New Roman" w:hAnsi="Times New Roman" w:cs="Times New Roman"/>
          <w:b/>
          <w:spacing w:val="-4"/>
          <w:sz w:val="24"/>
          <w:szCs w:val="24"/>
          <w:lang w:val="uk-UA"/>
        </w:rPr>
        <w:t xml:space="preserve"> з допом</w:t>
      </w:r>
      <w:r w:rsidR="003B43DF">
        <w:rPr>
          <w:rFonts w:ascii="Times New Roman" w:hAnsi="Times New Roman" w:cs="Times New Roman"/>
          <w:b/>
          <w:spacing w:val="-4"/>
          <w:sz w:val="24"/>
          <w:szCs w:val="24"/>
          <w:lang w:val="uk-UA"/>
        </w:rPr>
        <w:t>огою сівалок СУПН-8, СПЧ-6М, «Оп</w:t>
      </w:r>
      <w:r w:rsidRPr="00FA7789">
        <w:rPr>
          <w:rFonts w:ascii="Times New Roman" w:hAnsi="Times New Roman" w:cs="Times New Roman"/>
          <w:b/>
          <w:spacing w:val="-4"/>
          <w:sz w:val="24"/>
          <w:szCs w:val="24"/>
          <w:lang w:val="uk-UA"/>
        </w:rPr>
        <w:t>тіма», «</w:t>
      </w:r>
      <w:proofErr w:type="spellStart"/>
      <w:r w:rsidRPr="00FA7789">
        <w:rPr>
          <w:rFonts w:ascii="Times New Roman" w:hAnsi="Times New Roman" w:cs="Times New Roman"/>
          <w:b/>
          <w:spacing w:val="-4"/>
          <w:sz w:val="24"/>
          <w:szCs w:val="24"/>
          <w:lang w:val="uk-UA"/>
        </w:rPr>
        <w:t>Наssіа</w:t>
      </w:r>
      <w:proofErr w:type="spellEnd"/>
      <w:r w:rsidRPr="00FA7789">
        <w:rPr>
          <w:rFonts w:ascii="Times New Roman" w:hAnsi="Times New Roman" w:cs="Times New Roman"/>
          <w:b/>
          <w:spacing w:val="-4"/>
          <w:sz w:val="24"/>
          <w:szCs w:val="24"/>
          <w:lang w:val="uk-UA"/>
        </w:rPr>
        <w:t>».</w:t>
      </w:r>
      <w:r w:rsidRPr="00FA7789">
        <w:rPr>
          <w:rFonts w:ascii="Times New Roman" w:hAnsi="Times New Roman" w:cs="Times New Roman"/>
          <w:spacing w:val="-4"/>
          <w:sz w:val="24"/>
          <w:szCs w:val="24"/>
          <w:lang w:val="uk-UA"/>
        </w:rPr>
        <w:t xml:space="preserve"> При </w:t>
      </w:r>
      <w:r w:rsidRPr="00FA7789">
        <w:rPr>
          <w:rFonts w:ascii="Times New Roman" w:hAnsi="Times New Roman" w:cs="Times New Roman"/>
          <w:spacing w:val="-5"/>
          <w:sz w:val="24"/>
          <w:szCs w:val="24"/>
          <w:lang w:val="uk-UA"/>
        </w:rPr>
        <w:t>збільшенні норми висіву в умовах достатнього зво</w:t>
      </w:r>
      <w:r w:rsidRPr="00FA7789">
        <w:rPr>
          <w:rFonts w:ascii="Times New Roman" w:hAnsi="Times New Roman" w:cs="Times New Roman"/>
          <w:spacing w:val="-5"/>
          <w:sz w:val="24"/>
          <w:szCs w:val="24"/>
          <w:lang w:val="uk-UA"/>
        </w:rPr>
        <w:softHyphen/>
      </w:r>
      <w:r w:rsidRPr="00FA7789">
        <w:rPr>
          <w:rFonts w:ascii="Times New Roman" w:hAnsi="Times New Roman" w:cs="Times New Roman"/>
          <w:spacing w:val="-3"/>
          <w:sz w:val="24"/>
          <w:szCs w:val="24"/>
          <w:lang w:val="uk-UA"/>
        </w:rPr>
        <w:t xml:space="preserve">ложення при вирощуванні кукурудзи на силос ширину міжрядь </w:t>
      </w:r>
      <w:r w:rsidRPr="00FA7789">
        <w:rPr>
          <w:rFonts w:ascii="Times New Roman" w:hAnsi="Times New Roman" w:cs="Times New Roman"/>
          <w:spacing w:val="-6"/>
          <w:sz w:val="24"/>
          <w:szCs w:val="24"/>
          <w:lang w:val="uk-UA"/>
        </w:rPr>
        <w:t xml:space="preserve">можна зменшити до 50 чи </w:t>
      </w:r>
      <w:smartTag w:uri="urn:schemas-microsoft-com:office:smarttags" w:element="metricconverter">
        <w:smartTagPr>
          <w:attr w:name="ProductID" w:val="45 см"/>
        </w:smartTagPr>
        <w:r w:rsidRPr="00FA7789">
          <w:rPr>
            <w:rFonts w:ascii="Times New Roman" w:hAnsi="Times New Roman" w:cs="Times New Roman"/>
            <w:spacing w:val="-6"/>
            <w:sz w:val="24"/>
            <w:szCs w:val="24"/>
            <w:lang w:val="uk-UA"/>
          </w:rPr>
          <w:t>45 см</w:t>
        </w:r>
      </w:smartTag>
      <w:r w:rsidRPr="00FA7789">
        <w:rPr>
          <w:rFonts w:ascii="Times New Roman" w:hAnsi="Times New Roman" w:cs="Times New Roman"/>
          <w:spacing w:val="-6"/>
          <w:sz w:val="24"/>
          <w:szCs w:val="24"/>
          <w:lang w:val="uk-UA"/>
        </w:rPr>
        <w:t>, що забезпечує рівномірніше роз</w:t>
      </w:r>
      <w:r w:rsidRPr="00FA7789">
        <w:rPr>
          <w:rFonts w:ascii="Times New Roman" w:hAnsi="Times New Roman" w:cs="Times New Roman"/>
          <w:spacing w:val="-6"/>
          <w:sz w:val="24"/>
          <w:szCs w:val="24"/>
          <w:lang w:val="uk-UA"/>
        </w:rPr>
        <w:softHyphen/>
      </w:r>
      <w:r w:rsidRPr="00FA7789">
        <w:rPr>
          <w:rFonts w:ascii="Times New Roman" w:hAnsi="Times New Roman" w:cs="Times New Roman"/>
          <w:spacing w:val="-4"/>
          <w:sz w:val="24"/>
          <w:szCs w:val="24"/>
          <w:lang w:val="uk-UA"/>
        </w:rPr>
        <w:t>міщення рослин на площі. У надмірно загущених посівах при</w:t>
      </w:r>
      <w:r w:rsidRPr="00FA7789">
        <w:rPr>
          <w:rFonts w:ascii="Times New Roman" w:hAnsi="Times New Roman" w:cs="Times New Roman"/>
          <w:spacing w:val="-4"/>
          <w:sz w:val="24"/>
          <w:szCs w:val="24"/>
          <w:lang w:val="uk-UA"/>
        </w:rPr>
        <w:softHyphen/>
      </w:r>
      <w:r w:rsidRPr="00FA7789">
        <w:rPr>
          <w:rFonts w:ascii="Times New Roman" w:hAnsi="Times New Roman" w:cs="Times New Roman"/>
          <w:sz w:val="24"/>
          <w:szCs w:val="24"/>
          <w:lang w:val="uk-UA"/>
        </w:rPr>
        <w:t>гнічується ріст і розвиток качанів.</w:t>
      </w:r>
    </w:p>
    <w:p w:rsidR="00FA7789" w:rsidRPr="00FA7789" w:rsidRDefault="00FA7789" w:rsidP="00FA7789">
      <w:pPr>
        <w:shd w:val="clear" w:color="auto" w:fill="FFFFFF"/>
        <w:tabs>
          <w:tab w:val="left" w:pos="1526"/>
        </w:tabs>
        <w:spacing w:after="0"/>
        <w:ind w:firstLine="567"/>
        <w:jc w:val="both"/>
        <w:rPr>
          <w:rFonts w:ascii="Times New Roman" w:hAnsi="Times New Roman" w:cs="Times New Roman"/>
          <w:sz w:val="24"/>
          <w:szCs w:val="24"/>
          <w:lang w:val="uk-UA"/>
        </w:rPr>
      </w:pPr>
      <w:r w:rsidRPr="00D11E39">
        <w:rPr>
          <w:rFonts w:ascii="Times New Roman" w:hAnsi="Times New Roman" w:cs="Times New Roman"/>
          <w:sz w:val="24"/>
          <w:szCs w:val="24"/>
          <w:lang w:val="uk-UA"/>
        </w:rPr>
        <w:t>У Лісостепу і на Поліссі насіння кукурудзи</w:t>
      </w:r>
      <w:r w:rsidRPr="00D11E39">
        <w:rPr>
          <w:rFonts w:ascii="Times New Roman" w:hAnsi="Times New Roman" w:cs="Times New Roman"/>
          <w:bCs/>
          <w:sz w:val="24"/>
          <w:szCs w:val="24"/>
          <w:lang w:val="uk-UA"/>
        </w:rPr>
        <w:tab/>
      </w:r>
      <w:r w:rsidRPr="00D11E39">
        <w:rPr>
          <w:rFonts w:ascii="Times New Roman" w:hAnsi="Times New Roman" w:cs="Times New Roman"/>
          <w:spacing w:val="-6"/>
          <w:sz w:val="24"/>
          <w:szCs w:val="24"/>
          <w:lang w:val="uk-UA"/>
        </w:rPr>
        <w:t>загортають на глибину 4-</w:t>
      </w:r>
      <w:smartTag w:uri="urn:schemas-microsoft-com:office:smarttags" w:element="metricconverter">
        <w:smartTagPr>
          <w:attr w:name="ProductID" w:val="6 см"/>
        </w:smartTagPr>
        <w:r w:rsidRPr="00D11E39">
          <w:rPr>
            <w:rFonts w:ascii="Times New Roman" w:hAnsi="Times New Roman" w:cs="Times New Roman"/>
            <w:spacing w:val="-6"/>
            <w:sz w:val="24"/>
            <w:szCs w:val="24"/>
            <w:lang w:val="uk-UA"/>
          </w:rPr>
          <w:t>6 см</w:t>
        </w:r>
      </w:smartTag>
      <w:r w:rsidRPr="00D11E39">
        <w:rPr>
          <w:rFonts w:ascii="Times New Roman" w:hAnsi="Times New Roman" w:cs="Times New Roman"/>
          <w:spacing w:val="-6"/>
          <w:sz w:val="24"/>
          <w:szCs w:val="24"/>
          <w:lang w:val="uk-UA"/>
        </w:rPr>
        <w:t xml:space="preserve">, на легких </w:t>
      </w:r>
      <w:r w:rsidR="003B43DF" w:rsidRPr="00D11E39">
        <w:rPr>
          <w:rFonts w:ascii="Times New Roman" w:hAnsi="Times New Roman" w:cs="Times New Roman"/>
          <w:spacing w:val="-6"/>
          <w:sz w:val="24"/>
          <w:szCs w:val="24"/>
          <w:lang w:val="uk-UA"/>
        </w:rPr>
        <w:t>ґрунтах</w:t>
      </w:r>
      <w:r w:rsidRPr="00D11E39">
        <w:rPr>
          <w:rFonts w:ascii="Times New Roman" w:hAnsi="Times New Roman" w:cs="Times New Roman"/>
          <w:spacing w:val="-6"/>
          <w:sz w:val="24"/>
          <w:szCs w:val="24"/>
          <w:lang w:val="uk-UA"/>
        </w:rPr>
        <w:t xml:space="preserve"> і </w:t>
      </w:r>
      <w:r w:rsidRPr="00D11E39">
        <w:rPr>
          <w:rFonts w:ascii="Times New Roman" w:hAnsi="Times New Roman" w:cs="Times New Roman"/>
          <w:sz w:val="24"/>
          <w:szCs w:val="24"/>
          <w:lang w:val="uk-UA"/>
        </w:rPr>
        <w:t>при підсиханні посівного шару - на 5-</w:t>
      </w:r>
      <w:smartTag w:uri="urn:schemas-microsoft-com:office:smarttags" w:element="metricconverter">
        <w:smartTagPr>
          <w:attr w:name="ProductID" w:val="8 см"/>
        </w:smartTagPr>
        <w:r w:rsidRPr="00D11E39">
          <w:rPr>
            <w:rFonts w:ascii="Times New Roman" w:hAnsi="Times New Roman" w:cs="Times New Roman"/>
            <w:sz w:val="24"/>
            <w:szCs w:val="24"/>
            <w:lang w:val="uk-UA"/>
          </w:rPr>
          <w:t>8 см</w:t>
        </w:r>
      </w:smartTag>
      <w:r w:rsidRPr="00D11E39">
        <w:rPr>
          <w:rFonts w:ascii="Times New Roman" w:hAnsi="Times New Roman" w:cs="Times New Roman"/>
          <w:sz w:val="24"/>
          <w:szCs w:val="24"/>
          <w:lang w:val="uk-UA"/>
        </w:rPr>
        <w:t xml:space="preserve">. На </w:t>
      </w:r>
      <w:r w:rsidRPr="00D11E39">
        <w:rPr>
          <w:rFonts w:ascii="Times New Roman" w:hAnsi="Times New Roman" w:cs="Times New Roman"/>
          <w:spacing w:val="-2"/>
          <w:sz w:val="24"/>
          <w:szCs w:val="24"/>
          <w:lang w:val="uk-UA"/>
        </w:rPr>
        <w:t xml:space="preserve">вологих </w:t>
      </w:r>
      <w:r w:rsidR="003B43DF" w:rsidRPr="00D11E39">
        <w:rPr>
          <w:rFonts w:ascii="Times New Roman" w:hAnsi="Times New Roman" w:cs="Times New Roman"/>
          <w:spacing w:val="-2"/>
          <w:sz w:val="24"/>
          <w:szCs w:val="24"/>
          <w:lang w:val="uk-UA"/>
        </w:rPr>
        <w:t>ґрунтах</w:t>
      </w:r>
      <w:r w:rsidRPr="00D11E39">
        <w:rPr>
          <w:rFonts w:ascii="Times New Roman" w:hAnsi="Times New Roman" w:cs="Times New Roman"/>
          <w:spacing w:val="-2"/>
          <w:sz w:val="24"/>
          <w:szCs w:val="24"/>
          <w:lang w:val="uk-UA"/>
        </w:rPr>
        <w:t xml:space="preserve"> глибину сівби зменшують до 3-</w:t>
      </w:r>
      <w:smartTag w:uri="urn:schemas-microsoft-com:office:smarttags" w:element="metricconverter">
        <w:smartTagPr>
          <w:attr w:name="ProductID" w:val="4 см"/>
        </w:smartTagPr>
        <w:r w:rsidRPr="00D11E39">
          <w:rPr>
            <w:rFonts w:ascii="Times New Roman" w:hAnsi="Times New Roman" w:cs="Times New Roman"/>
            <w:spacing w:val="-2"/>
            <w:sz w:val="24"/>
            <w:szCs w:val="24"/>
            <w:lang w:val="uk-UA"/>
          </w:rPr>
          <w:t>4 см</w:t>
        </w:r>
      </w:smartTag>
      <w:r w:rsidRPr="00D11E39">
        <w:rPr>
          <w:rFonts w:ascii="Times New Roman" w:hAnsi="Times New Roman" w:cs="Times New Roman"/>
          <w:spacing w:val="-2"/>
          <w:sz w:val="24"/>
          <w:szCs w:val="24"/>
          <w:lang w:val="uk-UA"/>
        </w:rPr>
        <w:t>.</w:t>
      </w:r>
      <w:r w:rsidRPr="00FA7789">
        <w:rPr>
          <w:rFonts w:ascii="Times New Roman" w:hAnsi="Times New Roman" w:cs="Times New Roman"/>
          <w:spacing w:val="-2"/>
          <w:sz w:val="24"/>
          <w:szCs w:val="24"/>
          <w:lang w:val="uk-UA"/>
        </w:rPr>
        <w:t xml:space="preserve"> В умовах </w:t>
      </w:r>
      <w:r w:rsidRPr="00FA7789">
        <w:rPr>
          <w:rFonts w:ascii="Times New Roman" w:hAnsi="Times New Roman" w:cs="Times New Roman"/>
          <w:spacing w:val="-5"/>
          <w:sz w:val="24"/>
          <w:szCs w:val="24"/>
          <w:lang w:val="uk-UA"/>
        </w:rPr>
        <w:t>Західної України при сівбі ранньостиглих холодостійких гібридів у пізніші строки рекомендується сіяти на глибину 2-</w:t>
      </w:r>
      <w:smartTag w:uri="urn:schemas-microsoft-com:office:smarttags" w:element="metricconverter">
        <w:smartTagPr>
          <w:attr w:name="ProductID" w:val="3 см"/>
        </w:smartTagPr>
        <w:r w:rsidRPr="00FA7789">
          <w:rPr>
            <w:rFonts w:ascii="Times New Roman" w:hAnsi="Times New Roman" w:cs="Times New Roman"/>
            <w:spacing w:val="-5"/>
            <w:sz w:val="24"/>
            <w:szCs w:val="24"/>
            <w:lang w:val="uk-UA"/>
          </w:rPr>
          <w:t>3 см</w:t>
        </w:r>
      </w:smartTag>
      <w:r w:rsidRPr="00FA7789">
        <w:rPr>
          <w:rFonts w:ascii="Times New Roman" w:hAnsi="Times New Roman" w:cs="Times New Roman"/>
          <w:spacing w:val="-5"/>
          <w:sz w:val="24"/>
          <w:szCs w:val="24"/>
          <w:lang w:val="uk-UA"/>
        </w:rPr>
        <w:t xml:space="preserve">. У </w:t>
      </w:r>
      <w:r w:rsidRPr="00D11E39">
        <w:rPr>
          <w:rFonts w:ascii="Times New Roman" w:hAnsi="Times New Roman" w:cs="Times New Roman"/>
          <w:b/>
          <w:spacing w:val="-5"/>
          <w:sz w:val="24"/>
          <w:szCs w:val="24"/>
          <w:lang w:val="uk-UA"/>
        </w:rPr>
        <w:t>сте</w:t>
      </w:r>
      <w:r w:rsidRPr="00D11E39">
        <w:rPr>
          <w:rFonts w:ascii="Times New Roman" w:hAnsi="Times New Roman" w:cs="Times New Roman"/>
          <w:b/>
          <w:spacing w:val="-5"/>
          <w:sz w:val="24"/>
          <w:szCs w:val="24"/>
          <w:lang w:val="uk-UA"/>
        </w:rPr>
        <w:softHyphen/>
      </w:r>
      <w:r w:rsidRPr="00D11E39">
        <w:rPr>
          <w:rFonts w:ascii="Times New Roman" w:hAnsi="Times New Roman" w:cs="Times New Roman"/>
          <w:b/>
          <w:spacing w:val="-4"/>
          <w:sz w:val="24"/>
          <w:szCs w:val="24"/>
          <w:lang w:val="uk-UA"/>
        </w:rPr>
        <w:t>пових</w:t>
      </w:r>
      <w:r w:rsidRPr="00FA7789">
        <w:rPr>
          <w:rFonts w:ascii="Times New Roman" w:hAnsi="Times New Roman" w:cs="Times New Roman"/>
          <w:spacing w:val="-4"/>
          <w:sz w:val="24"/>
          <w:szCs w:val="24"/>
          <w:lang w:val="uk-UA"/>
        </w:rPr>
        <w:t xml:space="preserve"> районах з дефіцитом вологи у верхньому шарі грунту на</w:t>
      </w:r>
      <w:r w:rsidRPr="00FA7789">
        <w:rPr>
          <w:rFonts w:ascii="Times New Roman" w:hAnsi="Times New Roman" w:cs="Times New Roman"/>
          <w:spacing w:val="-4"/>
          <w:sz w:val="24"/>
          <w:szCs w:val="24"/>
          <w:lang w:val="uk-UA"/>
        </w:rPr>
        <w:softHyphen/>
      </w:r>
      <w:r w:rsidRPr="00FA7789">
        <w:rPr>
          <w:rFonts w:ascii="Times New Roman" w:hAnsi="Times New Roman" w:cs="Times New Roman"/>
          <w:sz w:val="24"/>
          <w:szCs w:val="24"/>
          <w:lang w:val="uk-UA"/>
        </w:rPr>
        <w:t>сіння загортають на глибину 6-</w:t>
      </w:r>
      <w:smartTag w:uri="urn:schemas-microsoft-com:office:smarttags" w:element="metricconverter">
        <w:smartTagPr>
          <w:attr w:name="ProductID" w:val="10 см"/>
        </w:smartTagPr>
        <w:r w:rsidRPr="00FA7789">
          <w:rPr>
            <w:rFonts w:ascii="Times New Roman" w:hAnsi="Times New Roman" w:cs="Times New Roman"/>
            <w:sz w:val="24"/>
            <w:szCs w:val="24"/>
            <w:lang w:val="uk-UA"/>
          </w:rPr>
          <w:t>10 см</w:t>
        </w:r>
      </w:smartTag>
      <w:r w:rsidRPr="00FA7789">
        <w:rPr>
          <w:rFonts w:ascii="Times New Roman" w:hAnsi="Times New Roman" w:cs="Times New Roman"/>
          <w:sz w:val="24"/>
          <w:szCs w:val="24"/>
          <w:lang w:val="uk-UA"/>
        </w:rPr>
        <w:t>.</w:t>
      </w:r>
    </w:p>
    <w:p w:rsidR="00FA7789" w:rsidRPr="00FA7789" w:rsidRDefault="00FA7789" w:rsidP="00FA7789">
      <w:pPr>
        <w:shd w:val="clear" w:color="auto" w:fill="FFFFFF"/>
        <w:tabs>
          <w:tab w:val="left" w:pos="1390"/>
        </w:tabs>
        <w:spacing w:after="0"/>
        <w:ind w:firstLine="567"/>
        <w:jc w:val="both"/>
        <w:rPr>
          <w:rFonts w:ascii="Times New Roman" w:hAnsi="Times New Roman" w:cs="Times New Roman"/>
          <w:b/>
          <w:sz w:val="24"/>
          <w:szCs w:val="24"/>
          <w:lang w:val="uk-UA"/>
        </w:rPr>
      </w:pPr>
      <w:r w:rsidRPr="00FA7789">
        <w:rPr>
          <w:rFonts w:ascii="Times New Roman" w:hAnsi="Times New Roman" w:cs="Times New Roman"/>
          <w:b/>
          <w:spacing w:val="-4"/>
          <w:sz w:val="24"/>
          <w:szCs w:val="24"/>
          <w:lang w:val="uk-UA"/>
        </w:rPr>
        <w:t xml:space="preserve">Кукурудзу на </w:t>
      </w:r>
      <w:r w:rsidRPr="00FA7789">
        <w:rPr>
          <w:rFonts w:ascii="Times New Roman" w:hAnsi="Times New Roman" w:cs="Times New Roman"/>
          <w:b/>
          <w:spacing w:val="-5"/>
          <w:sz w:val="24"/>
          <w:szCs w:val="24"/>
          <w:lang w:val="uk-UA"/>
        </w:rPr>
        <w:t xml:space="preserve">зерно і силос сіють, коли температура грунту на глибині </w:t>
      </w:r>
      <w:smartTag w:uri="urn:schemas-microsoft-com:office:smarttags" w:element="metricconverter">
        <w:smartTagPr>
          <w:attr w:name="ProductID" w:val="10 см"/>
        </w:smartTagPr>
        <w:r w:rsidRPr="00FA7789">
          <w:rPr>
            <w:rFonts w:ascii="Times New Roman" w:hAnsi="Times New Roman" w:cs="Times New Roman"/>
            <w:b/>
            <w:spacing w:val="-5"/>
            <w:sz w:val="24"/>
            <w:szCs w:val="24"/>
            <w:lang w:val="uk-UA"/>
          </w:rPr>
          <w:t>10 см</w:t>
        </w:r>
      </w:smartTag>
      <w:r w:rsidRPr="00FA7789">
        <w:rPr>
          <w:rFonts w:ascii="Times New Roman" w:hAnsi="Times New Roman" w:cs="Times New Roman"/>
          <w:b/>
          <w:spacing w:val="-5"/>
          <w:sz w:val="24"/>
          <w:szCs w:val="24"/>
          <w:lang w:val="uk-UA"/>
        </w:rPr>
        <w:t xml:space="preserve"> </w:t>
      </w:r>
      <w:r w:rsidRPr="00FA7789">
        <w:rPr>
          <w:rFonts w:ascii="Times New Roman" w:hAnsi="Times New Roman" w:cs="Times New Roman"/>
          <w:b/>
          <w:spacing w:val="-6"/>
          <w:sz w:val="24"/>
          <w:szCs w:val="24"/>
          <w:lang w:val="uk-UA"/>
        </w:rPr>
        <w:t>становить 10-12°С. Холодостійкі гібриди можна висівати раніше, при температурі грунту 8-10°С впродовж трьох днів. У недостат</w:t>
      </w:r>
      <w:r w:rsidRPr="00FA7789">
        <w:rPr>
          <w:rFonts w:ascii="Times New Roman" w:hAnsi="Times New Roman" w:cs="Times New Roman"/>
          <w:b/>
          <w:spacing w:val="-6"/>
          <w:sz w:val="24"/>
          <w:szCs w:val="24"/>
          <w:lang w:val="uk-UA"/>
        </w:rPr>
        <w:softHyphen/>
      </w:r>
      <w:r w:rsidRPr="00FA7789">
        <w:rPr>
          <w:rFonts w:ascii="Times New Roman" w:hAnsi="Times New Roman" w:cs="Times New Roman"/>
          <w:b/>
          <w:sz w:val="24"/>
          <w:szCs w:val="24"/>
          <w:lang w:val="uk-UA"/>
        </w:rPr>
        <w:t>ньо прогрітий грунт сіяти ризиковано.</w:t>
      </w:r>
    </w:p>
    <w:p w:rsidR="00FA7789" w:rsidRPr="00FA7789" w:rsidRDefault="00D11E39" w:rsidP="00FA7789">
      <w:pPr>
        <w:shd w:val="clear" w:color="auto" w:fill="FFFFFF"/>
        <w:spacing w:after="0"/>
        <w:ind w:firstLine="567"/>
        <w:rPr>
          <w:rFonts w:ascii="Times New Roman" w:hAnsi="Times New Roman" w:cs="Times New Roman"/>
          <w:sz w:val="24"/>
          <w:szCs w:val="24"/>
          <w:lang w:val="uk-UA"/>
        </w:rPr>
      </w:pPr>
      <w:r>
        <w:rPr>
          <w:rFonts w:ascii="Times New Roman" w:hAnsi="Times New Roman" w:cs="Times New Roman"/>
          <w:spacing w:val="-2"/>
          <w:sz w:val="24"/>
          <w:szCs w:val="24"/>
          <w:lang w:val="uk-UA"/>
        </w:rPr>
        <w:t>Рані</w:t>
      </w:r>
      <w:r w:rsidR="00FA7789" w:rsidRPr="00FA7789">
        <w:rPr>
          <w:rFonts w:ascii="Times New Roman" w:hAnsi="Times New Roman" w:cs="Times New Roman"/>
          <w:spacing w:val="-2"/>
          <w:sz w:val="24"/>
          <w:szCs w:val="24"/>
          <w:lang w:val="uk-UA"/>
        </w:rPr>
        <w:t>ше на 6-10 днів можна висівати інкрустоване насіння.</w:t>
      </w:r>
    </w:p>
    <w:p w:rsidR="00FA7789" w:rsidRPr="00FA7789" w:rsidRDefault="00FA7789" w:rsidP="00FA7789">
      <w:pPr>
        <w:shd w:val="clear" w:color="auto" w:fill="FFFFFF"/>
        <w:tabs>
          <w:tab w:val="left" w:pos="1327"/>
        </w:tabs>
        <w:spacing w:after="0"/>
        <w:ind w:firstLine="567"/>
        <w:jc w:val="both"/>
        <w:rPr>
          <w:rFonts w:ascii="Times New Roman" w:hAnsi="Times New Roman" w:cs="Times New Roman"/>
          <w:sz w:val="24"/>
          <w:szCs w:val="24"/>
          <w:lang w:val="uk-UA"/>
        </w:rPr>
      </w:pPr>
      <w:r w:rsidRPr="00FA7789">
        <w:rPr>
          <w:rFonts w:ascii="Times New Roman" w:hAnsi="Times New Roman" w:cs="Times New Roman"/>
          <w:bCs/>
          <w:spacing w:val="-12"/>
          <w:sz w:val="24"/>
          <w:szCs w:val="24"/>
          <w:lang w:val="uk-UA"/>
        </w:rPr>
        <w:t xml:space="preserve"> </w:t>
      </w:r>
      <w:r w:rsidRPr="00FA7789">
        <w:rPr>
          <w:rFonts w:ascii="Times New Roman" w:hAnsi="Times New Roman" w:cs="Times New Roman"/>
          <w:bCs/>
          <w:sz w:val="24"/>
          <w:szCs w:val="24"/>
          <w:lang w:val="uk-UA"/>
        </w:rPr>
        <w:t xml:space="preserve"> </w:t>
      </w:r>
      <w:r w:rsidRPr="00FA7789">
        <w:rPr>
          <w:rFonts w:ascii="Times New Roman" w:hAnsi="Times New Roman" w:cs="Times New Roman"/>
          <w:sz w:val="24"/>
          <w:szCs w:val="24"/>
          <w:lang w:val="uk-UA"/>
        </w:rPr>
        <w:t xml:space="preserve">Рекомендована густота посіву для умов України </w:t>
      </w:r>
      <w:r w:rsidRPr="00FA7789">
        <w:rPr>
          <w:rFonts w:ascii="Times New Roman" w:hAnsi="Times New Roman" w:cs="Times New Roman"/>
          <w:spacing w:val="-1"/>
          <w:sz w:val="24"/>
          <w:szCs w:val="24"/>
          <w:lang w:val="uk-UA"/>
        </w:rPr>
        <w:t xml:space="preserve">коливається в значних межах 25-80 тис. рослин на </w:t>
      </w:r>
      <w:smartTag w:uri="urn:schemas-microsoft-com:office:smarttags" w:element="metricconverter">
        <w:smartTagPr>
          <w:attr w:name="ProductID" w:val="1 га"/>
        </w:smartTagPr>
        <w:r w:rsidRPr="00FA7789">
          <w:rPr>
            <w:rFonts w:ascii="Times New Roman" w:hAnsi="Times New Roman" w:cs="Times New Roman"/>
            <w:spacing w:val="-4"/>
            <w:sz w:val="24"/>
            <w:szCs w:val="24"/>
            <w:lang w:val="uk-UA"/>
          </w:rPr>
          <w:t>1 га</w:t>
        </w:r>
      </w:smartTag>
      <w:r w:rsidRPr="00FA7789">
        <w:rPr>
          <w:rFonts w:ascii="Times New Roman" w:hAnsi="Times New Roman" w:cs="Times New Roman"/>
          <w:spacing w:val="-4"/>
          <w:sz w:val="24"/>
          <w:szCs w:val="24"/>
          <w:lang w:val="uk-UA"/>
        </w:rPr>
        <w:t xml:space="preserve"> перед збиранням. Для ранньостиг</w:t>
      </w:r>
      <w:r w:rsidRPr="00FA7789">
        <w:rPr>
          <w:rFonts w:ascii="Times New Roman" w:hAnsi="Times New Roman" w:cs="Times New Roman"/>
          <w:spacing w:val="-4"/>
          <w:sz w:val="24"/>
          <w:szCs w:val="24"/>
          <w:lang w:val="uk-UA"/>
        </w:rPr>
        <w:softHyphen/>
      </w:r>
      <w:r w:rsidRPr="00FA7789">
        <w:rPr>
          <w:rFonts w:ascii="Times New Roman" w:hAnsi="Times New Roman" w:cs="Times New Roman"/>
          <w:spacing w:val="-6"/>
          <w:sz w:val="24"/>
          <w:szCs w:val="24"/>
          <w:lang w:val="uk-UA"/>
        </w:rPr>
        <w:t xml:space="preserve">лих сортів і гібридів густота рослин може зростати до 85-90 тис./га </w:t>
      </w:r>
      <w:r w:rsidRPr="00FA7789">
        <w:rPr>
          <w:rFonts w:ascii="Times New Roman" w:hAnsi="Times New Roman" w:cs="Times New Roman"/>
          <w:sz w:val="24"/>
          <w:szCs w:val="24"/>
          <w:lang w:val="uk-UA"/>
        </w:rPr>
        <w:t>і більше.</w:t>
      </w:r>
    </w:p>
    <w:p w:rsidR="001F0A60" w:rsidRPr="00FA7789" w:rsidRDefault="00FA7789" w:rsidP="00D11E39">
      <w:pPr>
        <w:shd w:val="clear" w:color="auto" w:fill="FFFFFF"/>
        <w:spacing w:after="0"/>
        <w:ind w:firstLine="567"/>
        <w:jc w:val="both"/>
        <w:rPr>
          <w:rFonts w:ascii="Times New Roman" w:hAnsi="Times New Roman" w:cs="Times New Roman"/>
          <w:spacing w:val="-3"/>
          <w:sz w:val="24"/>
          <w:szCs w:val="24"/>
          <w:lang w:val="uk-UA"/>
        </w:rPr>
      </w:pPr>
      <w:r w:rsidRPr="00FA7789">
        <w:rPr>
          <w:rFonts w:ascii="Times New Roman" w:hAnsi="Times New Roman" w:cs="Times New Roman"/>
          <w:sz w:val="24"/>
          <w:szCs w:val="24"/>
          <w:lang w:val="uk-UA"/>
        </w:rPr>
        <w:t xml:space="preserve">Дуже важливе значення має не тільки оптимальна кількість рослин, а й рівномірне розміщення їх на площі. Зменшення ширини міжрядь понад </w:t>
      </w:r>
      <w:smartTag w:uri="urn:schemas-microsoft-com:office:smarttags" w:element="metricconverter">
        <w:smartTagPr>
          <w:attr w:name="ProductID" w:val="70 см"/>
        </w:smartTagPr>
        <w:r w:rsidRPr="00FA7789">
          <w:rPr>
            <w:rFonts w:ascii="Times New Roman" w:hAnsi="Times New Roman" w:cs="Times New Roman"/>
            <w:sz w:val="24"/>
            <w:szCs w:val="24"/>
            <w:lang w:val="uk-UA"/>
          </w:rPr>
          <w:t>70 см</w:t>
        </w:r>
      </w:smartTag>
      <w:r w:rsidRPr="00FA7789">
        <w:rPr>
          <w:rFonts w:ascii="Times New Roman" w:hAnsi="Times New Roman" w:cs="Times New Roman"/>
          <w:sz w:val="24"/>
          <w:szCs w:val="24"/>
          <w:lang w:val="uk-UA"/>
        </w:rPr>
        <w:t xml:space="preserve"> при вирощуванні кукурудзи на </w:t>
      </w:r>
      <w:r w:rsidRPr="00FA7789">
        <w:rPr>
          <w:rFonts w:ascii="Times New Roman" w:hAnsi="Times New Roman" w:cs="Times New Roman"/>
          <w:spacing w:val="-3"/>
          <w:sz w:val="24"/>
          <w:szCs w:val="24"/>
          <w:lang w:val="uk-UA"/>
        </w:rPr>
        <w:t>зерно приводить до рівномірного стояння рослин, але негативно</w:t>
      </w:r>
      <w:r w:rsidR="001F0A60">
        <w:rPr>
          <w:rFonts w:ascii="Times New Roman" w:hAnsi="Times New Roman" w:cs="Times New Roman"/>
          <w:spacing w:val="-3"/>
          <w:sz w:val="24"/>
          <w:szCs w:val="24"/>
          <w:lang w:val="uk-UA"/>
        </w:rPr>
        <w:t>.</w:t>
      </w:r>
    </w:p>
    <w:p w:rsidR="00FA7789" w:rsidRPr="00E359E4" w:rsidRDefault="00FA7789" w:rsidP="00E359E4">
      <w:pPr>
        <w:widowControl w:val="0"/>
        <w:numPr>
          <w:ilvl w:val="0"/>
          <w:numId w:val="7"/>
        </w:numPr>
        <w:shd w:val="clear" w:color="auto" w:fill="FFFFFF"/>
        <w:tabs>
          <w:tab w:val="left" w:pos="4817"/>
        </w:tabs>
        <w:autoSpaceDE w:val="0"/>
        <w:autoSpaceDN w:val="0"/>
        <w:adjustRightInd w:val="0"/>
        <w:spacing w:after="0" w:line="240" w:lineRule="auto"/>
        <w:jc w:val="center"/>
        <w:rPr>
          <w:rFonts w:ascii="Times New Roman" w:hAnsi="Times New Roman" w:cs="Times New Roman"/>
          <w:b/>
          <w:sz w:val="24"/>
          <w:szCs w:val="24"/>
          <w:lang w:val="uk-UA"/>
        </w:rPr>
      </w:pPr>
      <w:r w:rsidRPr="00E359E4">
        <w:rPr>
          <w:rFonts w:ascii="Times New Roman" w:hAnsi="Times New Roman" w:cs="Times New Roman"/>
          <w:b/>
          <w:sz w:val="24"/>
          <w:szCs w:val="24"/>
          <w:lang w:val="uk-UA"/>
        </w:rPr>
        <w:t>Догляд за посівами кукурудзи</w:t>
      </w:r>
    </w:p>
    <w:p w:rsidR="00FA7789" w:rsidRPr="00FA7789" w:rsidRDefault="00FA7789" w:rsidP="00FA7789">
      <w:pPr>
        <w:shd w:val="clear" w:color="auto" w:fill="FFFFFF"/>
        <w:spacing w:after="0"/>
        <w:ind w:firstLine="567"/>
        <w:jc w:val="both"/>
        <w:rPr>
          <w:rFonts w:ascii="Times New Roman" w:hAnsi="Times New Roman" w:cs="Times New Roman"/>
          <w:sz w:val="24"/>
          <w:szCs w:val="24"/>
          <w:lang w:val="uk-UA"/>
        </w:rPr>
      </w:pPr>
      <w:r w:rsidRPr="00FA7789">
        <w:rPr>
          <w:rFonts w:ascii="Times New Roman" w:hAnsi="Times New Roman" w:cs="Times New Roman"/>
          <w:spacing w:val="-2"/>
          <w:sz w:val="24"/>
          <w:szCs w:val="24"/>
          <w:lang w:val="uk-UA"/>
        </w:rPr>
        <w:t xml:space="preserve">Зразу ж після сівби поле необхідно </w:t>
      </w:r>
      <w:r w:rsidRPr="00FA7789">
        <w:rPr>
          <w:rFonts w:ascii="Times New Roman" w:hAnsi="Times New Roman" w:cs="Times New Roman"/>
          <w:iCs/>
          <w:spacing w:val="-2"/>
          <w:sz w:val="24"/>
          <w:szCs w:val="24"/>
          <w:lang w:val="uk-UA"/>
        </w:rPr>
        <w:t xml:space="preserve">закоткувати. </w:t>
      </w:r>
      <w:r w:rsidRPr="00FA7789">
        <w:rPr>
          <w:rFonts w:ascii="Times New Roman" w:hAnsi="Times New Roman" w:cs="Times New Roman"/>
          <w:spacing w:val="-2"/>
          <w:sz w:val="24"/>
          <w:szCs w:val="24"/>
          <w:lang w:val="uk-UA"/>
        </w:rPr>
        <w:t>Це покра</w:t>
      </w:r>
      <w:r w:rsidRPr="00FA7789">
        <w:rPr>
          <w:rFonts w:ascii="Times New Roman" w:hAnsi="Times New Roman" w:cs="Times New Roman"/>
          <w:spacing w:val="-2"/>
          <w:sz w:val="24"/>
          <w:szCs w:val="24"/>
          <w:lang w:val="uk-UA"/>
        </w:rPr>
        <w:softHyphen/>
        <w:t>щує контакт насіння з грунтом, підвищує польову схожість ку</w:t>
      </w:r>
      <w:r w:rsidRPr="00FA7789">
        <w:rPr>
          <w:rFonts w:ascii="Times New Roman" w:hAnsi="Times New Roman" w:cs="Times New Roman"/>
          <w:spacing w:val="-2"/>
          <w:sz w:val="24"/>
          <w:szCs w:val="24"/>
          <w:lang w:val="uk-UA"/>
        </w:rPr>
        <w:softHyphen/>
      </w:r>
      <w:r w:rsidRPr="00FA7789">
        <w:rPr>
          <w:rFonts w:ascii="Times New Roman" w:hAnsi="Times New Roman" w:cs="Times New Roman"/>
          <w:sz w:val="24"/>
          <w:szCs w:val="24"/>
          <w:lang w:val="uk-UA"/>
        </w:rPr>
        <w:t xml:space="preserve">курудзи і забезпечує дружне проростання насіння бур'янів. </w:t>
      </w:r>
      <w:r w:rsidRPr="00FA7789">
        <w:rPr>
          <w:rFonts w:ascii="Times New Roman" w:hAnsi="Times New Roman" w:cs="Times New Roman"/>
          <w:iCs/>
          <w:sz w:val="24"/>
          <w:szCs w:val="24"/>
          <w:lang w:val="uk-UA"/>
        </w:rPr>
        <w:lastRenderedPageBreak/>
        <w:t xml:space="preserve">Досходове боронування </w:t>
      </w:r>
      <w:r w:rsidRPr="00FA7789">
        <w:rPr>
          <w:rFonts w:ascii="Times New Roman" w:hAnsi="Times New Roman" w:cs="Times New Roman"/>
          <w:sz w:val="24"/>
          <w:szCs w:val="24"/>
          <w:lang w:val="uk-UA"/>
        </w:rPr>
        <w:t xml:space="preserve">проводять через 5-6 днів після сівби, </w:t>
      </w:r>
      <w:r w:rsidRPr="00FA7789">
        <w:rPr>
          <w:rFonts w:ascii="Times New Roman" w:hAnsi="Times New Roman" w:cs="Times New Roman"/>
          <w:spacing w:val="-1"/>
          <w:sz w:val="24"/>
          <w:szCs w:val="24"/>
          <w:lang w:val="uk-UA"/>
        </w:rPr>
        <w:t xml:space="preserve">коли бур'яни проросли і знаходяться у фазі "білої ниточки". Боронують впоперек рядків легкими (ЗБП-0,6) або середніми </w:t>
      </w:r>
      <w:r w:rsidRPr="00FA7789">
        <w:rPr>
          <w:rFonts w:ascii="Times New Roman" w:hAnsi="Times New Roman" w:cs="Times New Roman"/>
          <w:sz w:val="24"/>
          <w:szCs w:val="24"/>
          <w:lang w:val="uk-UA"/>
        </w:rPr>
        <w:t>боронами (БЗСС-1). При проведенні 2-3 досходових борону</w:t>
      </w:r>
      <w:r w:rsidRPr="00FA7789">
        <w:rPr>
          <w:rFonts w:ascii="Times New Roman" w:hAnsi="Times New Roman" w:cs="Times New Roman"/>
          <w:sz w:val="24"/>
          <w:szCs w:val="24"/>
          <w:lang w:val="uk-UA"/>
        </w:rPr>
        <w:softHyphen/>
      </w:r>
      <w:r w:rsidRPr="00FA7789">
        <w:rPr>
          <w:rFonts w:ascii="Times New Roman" w:hAnsi="Times New Roman" w:cs="Times New Roman"/>
          <w:spacing w:val="-2"/>
          <w:sz w:val="24"/>
          <w:szCs w:val="24"/>
          <w:lang w:val="uk-UA"/>
        </w:rPr>
        <w:t xml:space="preserve">вань можна знищити 70-80% проростків бур'янів. </w:t>
      </w:r>
      <w:r w:rsidRPr="00FA7789">
        <w:rPr>
          <w:rFonts w:ascii="Times New Roman" w:hAnsi="Times New Roman" w:cs="Times New Roman"/>
          <w:iCs/>
          <w:spacing w:val="-2"/>
          <w:sz w:val="24"/>
          <w:szCs w:val="24"/>
          <w:lang w:val="uk-UA"/>
        </w:rPr>
        <w:t xml:space="preserve">Післясходове боронування </w:t>
      </w:r>
      <w:r w:rsidRPr="00FA7789">
        <w:rPr>
          <w:rFonts w:ascii="Times New Roman" w:hAnsi="Times New Roman" w:cs="Times New Roman"/>
          <w:spacing w:val="-2"/>
          <w:sz w:val="24"/>
          <w:szCs w:val="24"/>
          <w:lang w:val="uk-UA"/>
        </w:rPr>
        <w:t xml:space="preserve">проводять у фазах 2-3-х і 4-5 листків у кукурудзи. </w:t>
      </w:r>
      <w:r w:rsidRPr="00FA7789">
        <w:rPr>
          <w:rFonts w:ascii="Times New Roman" w:hAnsi="Times New Roman" w:cs="Times New Roman"/>
          <w:sz w:val="24"/>
          <w:szCs w:val="24"/>
          <w:lang w:val="uk-UA"/>
        </w:rPr>
        <w:t>Швидкість руху агрегату 4,5-5,5 км/год.</w:t>
      </w:r>
    </w:p>
    <w:p w:rsidR="00FA7789" w:rsidRPr="00FA7789" w:rsidRDefault="00FA7789" w:rsidP="00FA7789">
      <w:pPr>
        <w:shd w:val="clear" w:color="auto" w:fill="FFFFFF"/>
        <w:spacing w:after="0"/>
        <w:ind w:firstLine="567"/>
        <w:jc w:val="both"/>
        <w:rPr>
          <w:rFonts w:ascii="Times New Roman" w:hAnsi="Times New Roman" w:cs="Times New Roman"/>
          <w:sz w:val="24"/>
          <w:szCs w:val="24"/>
          <w:lang w:val="uk-UA"/>
        </w:rPr>
      </w:pPr>
      <w:r w:rsidRPr="00FA7789">
        <w:rPr>
          <w:rFonts w:ascii="Times New Roman" w:hAnsi="Times New Roman" w:cs="Times New Roman"/>
          <w:spacing w:val="-3"/>
          <w:sz w:val="24"/>
          <w:szCs w:val="24"/>
          <w:lang w:val="uk-UA"/>
        </w:rPr>
        <w:t>Інтенсивне боронування (3-4 рази) на чистих мало забур'яне</w:t>
      </w:r>
      <w:r w:rsidRPr="00FA7789">
        <w:rPr>
          <w:rFonts w:ascii="Times New Roman" w:hAnsi="Times New Roman" w:cs="Times New Roman"/>
          <w:spacing w:val="-3"/>
          <w:sz w:val="24"/>
          <w:szCs w:val="24"/>
          <w:lang w:val="uk-UA"/>
        </w:rPr>
        <w:softHyphen/>
      </w:r>
      <w:r w:rsidRPr="00FA7789">
        <w:rPr>
          <w:rFonts w:ascii="Times New Roman" w:hAnsi="Times New Roman" w:cs="Times New Roman"/>
          <w:spacing w:val="-2"/>
          <w:sz w:val="24"/>
          <w:szCs w:val="24"/>
          <w:lang w:val="uk-UA"/>
        </w:rPr>
        <w:t>них полях дає змогу обійтись без внесення гербіцидів.</w:t>
      </w:r>
    </w:p>
    <w:p w:rsidR="00FA7789" w:rsidRPr="00FA7789" w:rsidRDefault="00FA7789" w:rsidP="00FA7789">
      <w:pPr>
        <w:shd w:val="clear" w:color="auto" w:fill="FFFFFF"/>
        <w:spacing w:after="0"/>
        <w:ind w:firstLine="567"/>
        <w:jc w:val="both"/>
        <w:rPr>
          <w:rFonts w:ascii="Times New Roman" w:hAnsi="Times New Roman" w:cs="Times New Roman"/>
          <w:sz w:val="24"/>
          <w:szCs w:val="24"/>
          <w:lang w:val="uk-UA"/>
        </w:rPr>
      </w:pPr>
      <w:r w:rsidRPr="00E359E4">
        <w:rPr>
          <w:rFonts w:ascii="Times New Roman" w:hAnsi="Times New Roman" w:cs="Times New Roman"/>
          <w:spacing w:val="-3"/>
          <w:sz w:val="24"/>
          <w:szCs w:val="24"/>
          <w:lang w:val="uk-UA"/>
        </w:rPr>
        <w:t xml:space="preserve">Бур'яни знищують   </w:t>
      </w:r>
      <w:r w:rsidRPr="00E359E4">
        <w:rPr>
          <w:rFonts w:ascii="Times New Roman" w:hAnsi="Times New Roman" w:cs="Times New Roman"/>
          <w:iCs/>
          <w:spacing w:val="-3"/>
          <w:sz w:val="24"/>
          <w:szCs w:val="24"/>
          <w:lang w:val="uk-UA"/>
        </w:rPr>
        <w:t xml:space="preserve">міжрядними обробітками </w:t>
      </w:r>
      <w:r w:rsidRPr="00E359E4">
        <w:rPr>
          <w:rFonts w:ascii="Times New Roman" w:hAnsi="Times New Roman" w:cs="Times New Roman"/>
          <w:spacing w:val="-3"/>
          <w:sz w:val="24"/>
          <w:szCs w:val="24"/>
          <w:lang w:val="uk-UA"/>
        </w:rPr>
        <w:t>з допо</w:t>
      </w:r>
      <w:r w:rsidRPr="00E359E4">
        <w:rPr>
          <w:rFonts w:ascii="Times New Roman" w:hAnsi="Times New Roman" w:cs="Times New Roman"/>
          <w:spacing w:val="-3"/>
          <w:sz w:val="24"/>
          <w:szCs w:val="24"/>
          <w:lang w:val="uk-UA"/>
        </w:rPr>
        <w:softHyphen/>
      </w:r>
      <w:r w:rsidRPr="00E359E4">
        <w:rPr>
          <w:rFonts w:ascii="Times New Roman" w:hAnsi="Times New Roman" w:cs="Times New Roman"/>
          <w:spacing w:val="-2"/>
          <w:sz w:val="24"/>
          <w:szCs w:val="24"/>
          <w:lang w:val="uk-UA"/>
        </w:rPr>
        <w:t>могою культиваторів КРН-4,2; КРН-5,6. Для першого міжряд</w:t>
      </w:r>
      <w:r w:rsidRPr="00E359E4">
        <w:rPr>
          <w:rFonts w:ascii="Times New Roman" w:hAnsi="Times New Roman" w:cs="Times New Roman"/>
          <w:spacing w:val="-2"/>
          <w:sz w:val="24"/>
          <w:szCs w:val="24"/>
          <w:lang w:val="uk-UA"/>
        </w:rPr>
        <w:softHyphen/>
      </w:r>
      <w:r w:rsidRPr="00E359E4">
        <w:rPr>
          <w:rFonts w:ascii="Times New Roman" w:hAnsi="Times New Roman" w:cs="Times New Roman"/>
          <w:spacing w:val="-10"/>
          <w:sz w:val="24"/>
          <w:szCs w:val="24"/>
          <w:lang w:val="uk-UA"/>
        </w:rPr>
        <w:t xml:space="preserve">ного розпушування використовують лапи-бритви і стрілчасту лапу. </w:t>
      </w:r>
      <w:r w:rsidRPr="00E359E4">
        <w:rPr>
          <w:rFonts w:ascii="Times New Roman" w:hAnsi="Times New Roman" w:cs="Times New Roman"/>
          <w:spacing w:val="-7"/>
          <w:sz w:val="24"/>
          <w:szCs w:val="24"/>
          <w:lang w:val="uk-UA"/>
        </w:rPr>
        <w:t>Глибина першого міжрядного обробітку становить 4-</w:t>
      </w:r>
      <w:smartTag w:uri="urn:schemas-microsoft-com:office:smarttags" w:element="metricconverter">
        <w:smartTagPr>
          <w:attr w:name="ProductID" w:val="5 см"/>
        </w:smartTagPr>
        <w:r w:rsidRPr="00E359E4">
          <w:rPr>
            <w:rFonts w:ascii="Times New Roman" w:hAnsi="Times New Roman" w:cs="Times New Roman"/>
            <w:spacing w:val="-7"/>
            <w:sz w:val="24"/>
            <w:szCs w:val="24"/>
            <w:lang w:val="uk-UA"/>
          </w:rPr>
          <w:t>5 см</w:t>
        </w:r>
      </w:smartTag>
      <w:r w:rsidRPr="00E359E4">
        <w:rPr>
          <w:rFonts w:ascii="Times New Roman" w:hAnsi="Times New Roman" w:cs="Times New Roman"/>
          <w:spacing w:val="-7"/>
          <w:sz w:val="24"/>
          <w:szCs w:val="24"/>
          <w:lang w:val="uk-UA"/>
        </w:rPr>
        <w:t xml:space="preserve">. Друге і </w:t>
      </w:r>
      <w:r w:rsidRPr="00E359E4">
        <w:rPr>
          <w:rFonts w:ascii="Times New Roman" w:hAnsi="Times New Roman" w:cs="Times New Roman"/>
          <w:spacing w:val="-6"/>
          <w:sz w:val="24"/>
          <w:szCs w:val="24"/>
          <w:lang w:val="uk-UA"/>
        </w:rPr>
        <w:t>третє розпушування (6-</w:t>
      </w:r>
      <w:smartTag w:uri="urn:schemas-microsoft-com:office:smarttags" w:element="metricconverter">
        <w:smartTagPr>
          <w:attr w:name="ProductID" w:val="8 см"/>
        </w:smartTagPr>
        <w:r w:rsidRPr="00E359E4">
          <w:rPr>
            <w:rFonts w:ascii="Times New Roman" w:hAnsi="Times New Roman" w:cs="Times New Roman"/>
            <w:spacing w:val="-6"/>
            <w:sz w:val="24"/>
            <w:szCs w:val="24"/>
            <w:lang w:val="uk-UA"/>
          </w:rPr>
          <w:t>8 см</w:t>
        </w:r>
      </w:smartTag>
      <w:r w:rsidRPr="00E359E4">
        <w:rPr>
          <w:rFonts w:ascii="Times New Roman" w:hAnsi="Times New Roman" w:cs="Times New Roman"/>
          <w:spacing w:val="-6"/>
          <w:sz w:val="24"/>
          <w:szCs w:val="24"/>
          <w:lang w:val="uk-UA"/>
        </w:rPr>
        <w:t>) проводять з лапами підгортальника</w:t>
      </w:r>
      <w:r w:rsidRPr="00E359E4">
        <w:rPr>
          <w:rFonts w:ascii="Times New Roman" w:hAnsi="Times New Roman" w:cs="Times New Roman"/>
          <w:spacing w:val="-6"/>
          <w:sz w:val="24"/>
          <w:szCs w:val="24"/>
          <w:lang w:val="uk-UA"/>
        </w:rPr>
        <w:softHyphen/>
      </w:r>
      <w:r w:rsidRPr="00E359E4">
        <w:rPr>
          <w:rFonts w:ascii="Times New Roman" w:hAnsi="Times New Roman" w:cs="Times New Roman"/>
          <w:spacing w:val="-5"/>
          <w:sz w:val="24"/>
          <w:szCs w:val="24"/>
          <w:lang w:val="uk-UA"/>
        </w:rPr>
        <w:t xml:space="preserve">ми для присипання бур'янів у рядках. При цьому швидкість руху </w:t>
      </w:r>
      <w:r w:rsidRPr="00E359E4">
        <w:rPr>
          <w:rFonts w:ascii="Times New Roman" w:hAnsi="Times New Roman" w:cs="Times New Roman"/>
          <w:spacing w:val="-8"/>
          <w:sz w:val="24"/>
          <w:szCs w:val="24"/>
          <w:lang w:val="uk-UA"/>
        </w:rPr>
        <w:t>агрегату має бути не менша 8-9 км/год</w:t>
      </w:r>
      <w:r w:rsidR="003B43DF">
        <w:rPr>
          <w:rFonts w:ascii="Times New Roman" w:hAnsi="Times New Roman" w:cs="Times New Roman"/>
          <w:spacing w:val="-8"/>
          <w:sz w:val="24"/>
          <w:szCs w:val="24"/>
          <w:lang w:val="uk-UA"/>
        </w:rPr>
        <w:t>.</w:t>
      </w:r>
      <w:r w:rsidRPr="00E359E4">
        <w:rPr>
          <w:rFonts w:ascii="Times New Roman" w:hAnsi="Times New Roman" w:cs="Times New Roman"/>
          <w:spacing w:val="-8"/>
          <w:sz w:val="24"/>
          <w:szCs w:val="24"/>
          <w:lang w:val="uk-UA"/>
        </w:rPr>
        <w:t xml:space="preserve">, інакше не буде присипання </w:t>
      </w:r>
      <w:r w:rsidRPr="00E359E4">
        <w:rPr>
          <w:rFonts w:ascii="Times New Roman" w:hAnsi="Times New Roman" w:cs="Times New Roman"/>
          <w:spacing w:val="-5"/>
          <w:sz w:val="24"/>
          <w:szCs w:val="24"/>
          <w:lang w:val="uk-UA"/>
        </w:rPr>
        <w:t xml:space="preserve">бур'янів у рядках </w:t>
      </w:r>
      <w:r w:rsidR="003B43DF" w:rsidRPr="00E359E4">
        <w:rPr>
          <w:rFonts w:ascii="Times New Roman" w:hAnsi="Times New Roman" w:cs="Times New Roman"/>
          <w:spacing w:val="-5"/>
          <w:sz w:val="24"/>
          <w:szCs w:val="24"/>
          <w:lang w:val="uk-UA"/>
        </w:rPr>
        <w:t>ґрунтом</w:t>
      </w:r>
      <w:r w:rsidRPr="00E359E4">
        <w:rPr>
          <w:rFonts w:ascii="Times New Roman" w:hAnsi="Times New Roman" w:cs="Times New Roman"/>
          <w:spacing w:val="-5"/>
          <w:sz w:val="24"/>
          <w:szCs w:val="24"/>
          <w:lang w:val="uk-UA"/>
        </w:rPr>
        <w:t>.</w:t>
      </w:r>
      <w:r w:rsidRPr="00FA7789">
        <w:rPr>
          <w:rFonts w:ascii="Times New Roman" w:hAnsi="Times New Roman" w:cs="Times New Roman"/>
          <w:spacing w:val="-5"/>
          <w:sz w:val="24"/>
          <w:szCs w:val="24"/>
          <w:lang w:val="uk-UA"/>
        </w:rPr>
        <w:t xml:space="preserve"> Підгортання стимулює створення до</w:t>
      </w:r>
      <w:r w:rsidRPr="00FA7789">
        <w:rPr>
          <w:rFonts w:ascii="Times New Roman" w:hAnsi="Times New Roman" w:cs="Times New Roman"/>
          <w:spacing w:val="-5"/>
          <w:sz w:val="24"/>
          <w:szCs w:val="24"/>
          <w:lang w:val="uk-UA"/>
        </w:rPr>
        <w:softHyphen/>
      </w:r>
      <w:r w:rsidRPr="00FA7789">
        <w:rPr>
          <w:rFonts w:ascii="Times New Roman" w:hAnsi="Times New Roman" w:cs="Times New Roman"/>
          <w:spacing w:val="-7"/>
          <w:sz w:val="24"/>
          <w:szCs w:val="24"/>
          <w:lang w:val="uk-UA"/>
        </w:rPr>
        <w:t>даткових коренів, знищує бур'яни у захисній зоні рядка. При необ</w:t>
      </w:r>
      <w:r w:rsidRPr="00FA7789">
        <w:rPr>
          <w:rFonts w:ascii="Times New Roman" w:hAnsi="Times New Roman" w:cs="Times New Roman"/>
          <w:spacing w:val="-7"/>
          <w:sz w:val="24"/>
          <w:szCs w:val="24"/>
          <w:lang w:val="uk-UA"/>
        </w:rPr>
        <w:softHyphen/>
        <w:t>хідності кукурудзу підживлюють азотними добривами, коли висо</w:t>
      </w:r>
      <w:r w:rsidRPr="00FA7789">
        <w:rPr>
          <w:rFonts w:ascii="Times New Roman" w:hAnsi="Times New Roman" w:cs="Times New Roman"/>
          <w:spacing w:val="-7"/>
          <w:sz w:val="24"/>
          <w:szCs w:val="24"/>
          <w:lang w:val="uk-UA"/>
        </w:rPr>
        <w:softHyphen/>
      </w:r>
      <w:r w:rsidRPr="00FA7789">
        <w:rPr>
          <w:rFonts w:ascii="Times New Roman" w:hAnsi="Times New Roman" w:cs="Times New Roman"/>
          <w:sz w:val="24"/>
          <w:szCs w:val="24"/>
          <w:lang w:val="uk-UA"/>
        </w:rPr>
        <w:t>та рослин не більше 30-</w:t>
      </w:r>
      <w:smartTag w:uri="urn:schemas-microsoft-com:office:smarttags" w:element="metricconverter">
        <w:smartTagPr>
          <w:attr w:name="ProductID" w:val="40 см"/>
        </w:smartTagPr>
        <w:r w:rsidRPr="00FA7789">
          <w:rPr>
            <w:rFonts w:ascii="Times New Roman" w:hAnsi="Times New Roman" w:cs="Times New Roman"/>
            <w:sz w:val="24"/>
            <w:szCs w:val="24"/>
            <w:lang w:val="uk-UA"/>
          </w:rPr>
          <w:t>40 см</w:t>
        </w:r>
      </w:smartTag>
      <w:r w:rsidRPr="00FA7789">
        <w:rPr>
          <w:rFonts w:ascii="Times New Roman" w:hAnsi="Times New Roman" w:cs="Times New Roman"/>
          <w:sz w:val="24"/>
          <w:szCs w:val="24"/>
          <w:lang w:val="uk-UA"/>
        </w:rPr>
        <w:t>.</w:t>
      </w:r>
    </w:p>
    <w:p w:rsidR="00FA7789" w:rsidRPr="00E359E4" w:rsidRDefault="00FA7789" w:rsidP="00FA7789">
      <w:pPr>
        <w:shd w:val="clear" w:color="auto" w:fill="FFFFFF"/>
        <w:spacing w:after="0"/>
        <w:ind w:firstLine="567"/>
        <w:jc w:val="both"/>
        <w:rPr>
          <w:rFonts w:ascii="Times New Roman" w:hAnsi="Times New Roman" w:cs="Times New Roman"/>
          <w:sz w:val="24"/>
          <w:szCs w:val="24"/>
          <w:lang w:val="uk-UA"/>
        </w:rPr>
      </w:pPr>
      <w:r w:rsidRPr="00E359E4">
        <w:rPr>
          <w:rFonts w:ascii="Times New Roman" w:hAnsi="Times New Roman" w:cs="Times New Roman"/>
          <w:spacing w:val="-1"/>
          <w:sz w:val="24"/>
          <w:szCs w:val="24"/>
          <w:lang w:val="uk-UA"/>
        </w:rPr>
        <w:t>На сильно</w:t>
      </w:r>
      <w:r w:rsidR="003B43DF">
        <w:rPr>
          <w:rFonts w:ascii="Times New Roman" w:hAnsi="Times New Roman" w:cs="Times New Roman"/>
          <w:spacing w:val="-1"/>
          <w:sz w:val="24"/>
          <w:szCs w:val="24"/>
          <w:lang w:val="uk-UA"/>
        </w:rPr>
        <w:t xml:space="preserve"> </w:t>
      </w:r>
      <w:r w:rsidRPr="00E359E4">
        <w:rPr>
          <w:rFonts w:ascii="Times New Roman" w:hAnsi="Times New Roman" w:cs="Times New Roman"/>
          <w:spacing w:val="-1"/>
          <w:sz w:val="24"/>
          <w:szCs w:val="24"/>
          <w:lang w:val="uk-UA"/>
        </w:rPr>
        <w:t xml:space="preserve">забур'янених полях, де не завжди агротехнічними </w:t>
      </w:r>
      <w:r w:rsidRPr="00E359E4">
        <w:rPr>
          <w:rFonts w:ascii="Times New Roman" w:hAnsi="Times New Roman" w:cs="Times New Roman"/>
          <w:spacing w:val="-3"/>
          <w:sz w:val="24"/>
          <w:szCs w:val="24"/>
          <w:lang w:val="uk-UA"/>
        </w:rPr>
        <w:t>метод</w:t>
      </w:r>
      <w:r w:rsidR="003B43DF">
        <w:rPr>
          <w:rFonts w:ascii="Times New Roman" w:hAnsi="Times New Roman" w:cs="Times New Roman"/>
          <w:spacing w:val="-3"/>
          <w:sz w:val="24"/>
          <w:szCs w:val="24"/>
          <w:lang w:val="uk-UA"/>
        </w:rPr>
        <w:t>ами  досягається очищення посів</w:t>
      </w:r>
      <w:r w:rsidRPr="00E359E4">
        <w:rPr>
          <w:rFonts w:ascii="Times New Roman" w:hAnsi="Times New Roman" w:cs="Times New Roman"/>
          <w:spacing w:val="-3"/>
          <w:sz w:val="24"/>
          <w:szCs w:val="24"/>
          <w:lang w:val="uk-UA"/>
        </w:rPr>
        <w:t xml:space="preserve"> від бур'янів, застосову</w:t>
      </w:r>
      <w:r w:rsidRPr="00E359E4">
        <w:rPr>
          <w:rFonts w:ascii="Times New Roman" w:hAnsi="Times New Roman" w:cs="Times New Roman"/>
          <w:spacing w:val="-3"/>
          <w:sz w:val="24"/>
          <w:szCs w:val="24"/>
          <w:lang w:val="uk-UA"/>
        </w:rPr>
        <w:softHyphen/>
      </w:r>
      <w:r w:rsidRPr="00E359E4">
        <w:rPr>
          <w:rFonts w:ascii="Times New Roman" w:hAnsi="Times New Roman" w:cs="Times New Roman"/>
          <w:sz w:val="24"/>
          <w:szCs w:val="24"/>
          <w:lang w:val="uk-UA"/>
        </w:rPr>
        <w:t>ють гербіциди.</w:t>
      </w:r>
    </w:p>
    <w:p w:rsidR="00FA7789" w:rsidRPr="00FA7789" w:rsidRDefault="00FA7789" w:rsidP="00FA7789">
      <w:pPr>
        <w:shd w:val="clear" w:color="auto" w:fill="FFFFFF"/>
        <w:spacing w:after="0"/>
        <w:ind w:firstLine="567"/>
        <w:jc w:val="both"/>
        <w:rPr>
          <w:rFonts w:ascii="Times New Roman" w:hAnsi="Times New Roman" w:cs="Times New Roman"/>
          <w:sz w:val="24"/>
          <w:szCs w:val="24"/>
          <w:lang w:val="uk-UA"/>
        </w:rPr>
      </w:pPr>
      <w:r w:rsidRPr="00FA7789">
        <w:rPr>
          <w:rFonts w:ascii="Times New Roman" w:hAnsi="Times New Roman" w:cs="Times New Roman"/>
          <w:spacing w:val="-9"/>
          <w:sz w:val="24"/>
          <w:szCs w:val="24"/>
          <w:lang w:val="uk-UA"/>
        </w:rPr>
        <w:t xml:space="preserve">Гербіциди </w:t>
      </w:r>
      <w:r w:rsidRPr="00FA7789">
        <w:rPr>
          <w:rFonts w:ascii="Times New Roman" w:hAnsi="Times New Roman" w:cs="Times New Roman"/>
          <w:iCs/>
          <w:spacing w:val="-9"/>
          <w:sz w:val="24"/>
          <w:szCs w:val="24"/>
          <w:lang w:val="uk-UA"/>
        </w:rPr>
        <w:t xml:space="preserve">суцільної дії глісол, </w:t>
      </w:r>
      <w:r w:rsidRPr="00FA7789">
        <w:rPr>
          <w:rFonts w:ascii="Times New Roman" w:hAnsi="Times New Roman" w:cs="Times New Roman"/>
          <w:spacing w:val="-9"/>
          <w:sz w:val="24"/>
          <w:szCs w:val="24"/>
          <w:lang w:val="uk-UA"/>
        </w:rPr>
        <w:t xml:space="preserve">гліфос, </w:t>
      </w:r>
      <w:proofErr w:type="spellStart"/>
      <w:r w:rsidRPr="00FA7789">
        <w:rPr>
          <w:rFonts w:ascii="Times New Roman" w:hAnsi="Times New Roman" w:cs="Times New Roman"/>
          <w:spacing w:val="-9"/>
          <w:sz w:val="24"/>
          <w:szCs w:val="24"/>
          <w:lang w:val="uk-UA"/>
        </w:rPr>
        <w:t>гліфосат</w:t>
      </w:r>
      <w:proofErr w:type="spellEnd"/>
      <w:r w:rsidRPr="00FA7789">
        <w:rPr>
          <w:rFonts w:ascii="Times New Roman" w:hAnsi="Times New Roman" w:cs="Times New Roman"/>
          <w:spacing w:val="-9"/>
          <w:sz w:val="24"/>
          <w:szCs w:val="24"/>
          <w:lang w:val="uk-UA"/>
        </w:rPr>
        <w:t>, гліфоган, раун</w:t>
      </w:r>
      <w:r w:rsidRPr="00FA7789">
        <w:rPr>
          <w:rFonts w:ascii="Times New Roman" w:hAnsi="Times New Roman" w:cs="Times New Roman"/>
          <w:spacing w:val="-7"/>
          <w:sz w:val="24"/>
          <w:szCs w:val="24"/>
          <w:lang w:val="uk-UA"/>
        </w:rPr>
        <w:t xml:space="preserve">дап, </w:t>
      </w:r>
      <w:proofErr w:type="spellStart"/>
      <w:r w:rsidRPr="00FA7789">
        <w:rPr>
          <w:rFonts w:ascii="Times New Roman" w:hAnsi="Times New Roman" w:cs="Times New Roman"/>
          <w:spacing w:val="-7"/>
          <w:sz w:val="24"/>
          <w:szCs w:val="24"/>
          <w:lang w:val="uk-UA"/>
        </w:rPr>
        <w:t>утал</w:t>
      </w:r>
      <w:proofErr w:type="spellEnd"/>
      <w:r w:rsidRPr="00FA7789">
        <w:rPr>
          <w:rFonts w:ascii="Times New Roman" w:hAnsi="Times New Roman" w:cs="Times New Roman"/>
          <w:spacing w:val="-7"/>
          <w:sz w:val="24"/>
          <w:szCs w:val="24"/>
          <w:lang w:val="uk-UA"/>
        </w:rPr>
        <w:t xml:space="preserve">) можна використовувати для обприскування вегетуючих </w:t>
      </w:r>
      <w:r w:rsidRPr="00FA7789">
        <w:rPr>
          <w:rFonts w:ascii="Times New Roman" w:hAnsi="Times New Roman" w:cs="Times New Roman"/>
          <w:spacing w:val="-5"/>
          <w:sz w:val="24"/>
          <w:szCs w:val="24"/>
          <w:lang w:val="uk-UA"/>
        </w:rPr>
        <w:t xml:space="preserve">бур'янів восени після збирання попередника. Можна вносити їх </w:t>
      </w:r>
      <w:r w:rsidRPr="00FA7789">
        <w:rPr>
          <w:rFonts w:ascii="Times New Roman" w:hAnsi="Times New Roman" w:cs="Times New Roman"/>
          <w:spacing w:val="-3"/>
          <w:sz w:val="24"/>
          <w:szCs w:val="24"/>
          <w:lang w:val="uk-UA"/>
        </w:rPr>
        <w:t>весною по вегетуючих бур'янах за 2 тижні до сівби кукурудзи</w:t>
      </w:r>
      <w:r w:rsidRPr="00FA7789">
        <w:rPr>
          <w:rFonts w:ascii="Times New Roman" w:hAnsi="Times New Roman" w:cs="Times New Roman"/>
          <w:spacing w:val="-9"/>
          <w:sz w:val="24"/>
          <w:szCs w:val="24"/>
          <w:lang w:val="uk-UA"/>
        </w:rPr>
        <w:t xml:space="preserve">. До обприскування виключити всі механічні обробки, крім </w:t>
      </w:r>
      <w:r w:rsidRPr="00FA7789">
        <w:rPr>
          <w:rFonts w:ascii="Times New Roman" w:hAnsi="Times New Roman" w:cs="Times New Roman"/>
          <w:spacing w:val="-4"/>
          <w:sz w:val="24"/>
          <w:szCs w:val="24"/>
          <w:lang w:val="uk-UA"/>
        </w:rPr>
        <w:t>ранньовесняного закриття вологи. Норма внесення - 3-6 л/га.</w:t>
      </w:r>
    </w:p>
    <w:p w:rsidR="00FA7789" w:rsidRPr="00FA7789" w:rsidRDefault="00FA7789" w:rsidP="00FA7789">
      <w:pPr>
        <w:shd w:val="clear" w:color="auto" w:fill="FFFFFF"/>
        <w:tabs>
          <w:tab w:val="left" w:pos="3492"/>
        </w:tabs>
        <w:spacing w:after="0"/>
        <w:ind w:firstLine="567"/>
        <w:jc w:val="both"/>
        <w:rPr>
          <w:rFonts w:ascii="Times New Roman" w:hAnsi="Times New Roman" w:cs="Times New Roman"/>
          <w:sz w:val="24"/>
          <w:szCs w:val="24"/>
          <w:lang w:val="uk-UA"/>
        </w:rPr>
      </w:pPr>
      <w:r w:rsidRPr="00FA7789">
        <w:rPr>
          <w:rFonts w:ascii="Times New Roman" w:hAnsi="Times New Roman" w:cs="Times New Roman"/>
          <w:spacing w:val="-10"/>
          <w:sz w:val="24"/>
          <w:szCs w:val="24"/>
          <w:lang w:val="uk-UA"/>
        </w:rPr>
        <w:t xml:space="preserve"> </w:t>
      </w:r>
      <w:r w:rsidRPr="00FA7789">
        <w:rPr>
          <w:rFonts w:ascii="Times New Roman" w:hAnsi="Times New Roman" w:cs="Times New Roman"/>
          <w:spacing w:val="-5"/>
          <w:sz w:val="24"/>
          <w:szCs w:val="24"/>
          <w:lang w:val="uk-UA"/>
        </w:rPr>
        <w:t>До " Переліку пестицидів і агрохімікатів дозволених до викорис</w:t>
      </w:r>
      <w:r w:rsidRPr="00FA7789">
        <w:rPr>
          <w:rFonts w:ascii="Times New Roman" w:hAnsi="Times New Roman" w:cs="Times New Roman"/>
          <w:spacing w:val="-5"/>
          <w:sz w:val="24"/>
          <w:szCs w:val="24"/>
          <w:lang w:val="uk-UA"/>
        </w:rPr>
        <w:softHyphen/>
      </w:r>
      <w:r w:rsidRPr="00FA7789">
        <w:rPr>
          <w:rFonts w:ascii="Times New Roman" w:hAnsi="Times New Roman" w:cs="Times New Roman"/>
          <w:spacing w:val="-4"/>
          <w:sz w:val="24"/>
          <w:szCs w:val="24"/>
          <w:lang w:val="uk-UA"/>
        </w:rPr>
        <w:t>тання</w:t>
      </w:r>
      <w:r w:rsidR="003B43DF">
        <w:rPr>
          <w:rFonts w:ascii="Times New Roman" w:hAnsi="Times New Roman" w:cs="Times New Roman"/>
          <w:spacing w:val="-4"/>
          <w:sz w:val="24"/>
          <w:szCs w:val="24"/>
          <w:lang w:val="uk-UA"/>
        </w:rPr>
        <w:t xml:space="preserve"> в Україні" занесені наступні п</w:t>
      </w:r>
      <w:r w:rsidRPr="00FA7789">
        <w:rPr>
          <w:rFonts w:ascii="Times New Roman" w:hAnsi="Times New Roman" w:cs="Times New Roman"/>
          <w:spacing w:val="-4"/>
          <w:sz w:val="24"/>
          <w:szCs w:val="24"/>
          <w:lang w:val="uk-UA"/>
        </w:rPr>
        <w:t>р</w:t>
      </w:r>
      <w:r w:rsidR="003B43DF">
        <w:rPr>
          <w:rFonts w:ascii="Times New Roman" w:hAnsi="Times New Roman" w:cs="Times New Roman"/>
          <w:spacing w:val="-4"/>
          <w:sz w:val="24"/>
          <w:szCs w:val="24"/>
          <w:lang w:val="uk-UA"/>
        </w:rPr>
        <w:t>е</w:t>
      </w:r>
      <w:r w:rsidRPr="00FA7789">
        <w:rPr>
          <w:rFonts w:ascii="Times New Roman" w:hAnsi="Times New Roman" w:cs="Times New Roman"/>
          <w:spacing w:val="-4"/>
          <w:sz w:val="24"/>
          <w:szCs w:val="24"/>
          <w:lang w:val="uk-UA"/>
        </w:rPr>
        <w:t xml:space="preserve">парати: </w:t>
      </w:r>
      <w:proofErr w:type="spellStart"/>
      <w:r w:rsidRPr="00FA7789">
        <w:rPr>
          <w:rFonts w:ascii="Times New Roman" w:hAnsi="Times New Roman" w:cs="Times New Roman"/>
          <w:spacing w:val="-4"/>
          <w:sz w:val="24"/>
          <w:szCs w:val="24"/>
          <w:lang w:val="uk-UA"/>
        </w:rPr>
        <w:t>аценіт</w:t>
      </w:r>
      <w:proofErr w:type="spellEnd"/>
      <w:r w:rsidRPr="00FA7789">
        <w:rPr>
          <w:rFonts w:ascii="Times New Roman" w:hAnsi="Times New Roman" w:cs="Times New Roman"/>
          <w:spacing w:val="-4"/>
          <w:sz w:val="24"/>
          <w:szCs w:val="24"/>
          <w:lang w:val="uk-UA"/>
        </w:rPr>
        <w:t xml:space="preserve">, </w:t>
      </w:r>
      <w:proofErr w:type="spellStart"/>
      <w:r w:rsidRPr="00FA7789">
        <w:rPr>
          <w:rFonts w:ascii="Times New Roman" w:hAnsi="Times New Roman" w:cs="Times New Roman"/>
          <w:spacing w:val="-4"/>
          <w:sz w:val="24"/>
          <w:szCs w:val="24"/>
          <w:lang w:val="uk-UA"/>
        </w:rPr>
        <w:t>гвардіан</w:t>
      </w:r>
      <w:proofErr w:type="spellEnd"/>
      <w:r w:rsidRPr="00FA7789">
        <w:rPr>
          <w:rFonts w:ascii="Times New Roman" w:hAnsi="Times New Roman" w:cs="Times New Roman"/>
          <w:spacing w:val="-4"/>
          <w:sz w:val="24"/>
          <w:szCs w:val="24"/>
          <w:lang w:val="uk-UA"/>
        </w:rPr>
        <w:t xml:space="preserve">, </w:t>
      </w:r>
      <w:r w:rsidRPr="00FA7789">
        <w:rPr>
          <w:rFonts w:ascii="Times New Roman" w:hAnsi="Times New Roman" w:cs="Times New Roman"/>
          <w:spacing w:val="-11"/>
          <w:sz w:val="24"/>
          <w:szCs w:val="24"/>
          <w:lang w:val="uk-UA"/>
        </w:rPr>
        <w:t xml:space="preserve">гезагард, дуал, </w:t>
      </w:r>
      <w:proofErr w:type="spellStart"/>
      <w:r w:rsidRPr="00FA7789">
        <w:rPr>
          <w:rFonts w:ascii="Times New Roman" w:hAnsi="Times New Roman" w:cs="Times New Roman"/>
          <w:spacing w:val="-11"/>
          <w:sz w:val="24"/>
          <w:szCs w:val="24"/>
          <w:lang w:val="uk-UA"/>
        </w:rPr>
        <w:t>ерадикан</w:t>
      </w:r>
      <w:proofErr w:type="spellEnd"/>
      <w:r w:rsidRPr="00FA7789">
        <w:rPr>
          <w:rFonts w:ascii="Times New Roman" w:hAnsi="Times New Roman" w:cs="Times New Roman"/>
          <w:spacing w:val="-11"/>
          <w:sz w:val="24"/>
          <w:szCs w:val="24"/>
          <w:lang w:val="uk-UA"/>
        </w:rPr>
        <w:t xml:space="preserve">, </w:t>
      </w:r>
      <w:proofErr w:type="spellStart"/>
      <w:r w:rsidRPr="00FA7789">
        <w:rPr>
          <w:rFonts w:ascii="Times New Roman" w:hAnsi="Times New Roman" w:cs="Times New Roman"/>
          <w:spacing w:val="-11"/>
          <w:sz w:val="24"/>
          <w:szCs w:val="24"/>
          <w:lang w:val="uk-UA"/>
        </w:rPr>
        <w:t>мерлін</w:t>
      </w:r>
      <w:proofErr w:type="spellEnd"/>
      <w:r w:rsidRPr="00FA7789">
        <w:rPr>
          <w:rFonts w:ascii="Times New Roman" w:hAnsi="Times New Roman" w:cs="Times New Roman"/>
          <w:spacing w:val="-11"/>
          <w:sz w:val="24"/>
          <w:szCs w:val="24"/>
          <w:lang w:val="uk-UA"/>
        </w:rPr>
        <w:t xml:space="preserve">, </w:t>
      </w:r>
      <w:proofErr w:type="spellStart"/>
      <w:r w:rsidRPr="00FA7789">
        <w:rPr>
          <w:rFonts w:ascii="Times New Roman" w:hAnsi="Times New Roman" w:cs="Times New Roman"/>
          <w:spacing w:val="-11"/>
          <w:sz w:val="24"/>
          <w:szCs w:val="24"/>
          <w:lang w:val="uk-UA"/>
        </w:rPr>
        <w:t>прімекстра</w:t>
      </w:r>
      <w:proofErr w:type="spellEnd"/>
      <w:r w:rsidRPr="00FA7789">
        <w:rPr>
          <w:rFonts w:ascii="Times New Roman" w:hAnsi="Times New Roman" w:cs="Times New Roman"/>
          <w:spacing w:val="-11"/>
          <w:sz w:val="24"/>
          <w:szCs w:val="24"/>
          <w:lang w:val="uk-UA"/>
        </w:rPr>
        <w:t xml:space="preserve">, </w:t>
      </w:r>
      <w:proofErr w:type="spellStart"/>
      <w:r w:rsidRPr="00FA7789">
        <w:rPr>
          <w:rFonts w:ascii="Times New Roman" w:hAnsi="Times New Roman" w:cs="Times New Roman"/>
          <w:spacing w:val="-11"/>
          <w:sz w:val="24"/>
          <w:szCs w:val="24"/>
          <w:lang w:val="uk-UA"/>
        </w:rPr>
        <w:t>стомп</w:t>
      </w:r>
      <w:proofErr w:type="spellEnd"/>
      <w:r w:rsidRPr="00FA7789">
        <w:rPr>
          <w:rFonts w:ascii="Times New Roman" w:hAnsi="Times New Roman" w:cs="Times New Roman"/>
          <w:spacing w:val="-11"/>
          <w:sz w:val="24"/>
          <w:szCs w:val="24"/>
          <w:lang w:val="uk-UA"/>
        </w:rPr>
        <w:t xml:space="preserve">, </w:t>
      </w:r>
      <w:proofErr w:type="spellStart"/>
      <w:r w:rsidRPr="00FA7789">
        <w:rPr>
          <w:rFonts w:ascii="Times New Roman" w:hAnsi="Times New Roman" w:cs="Times New Roman"/>
          <w:spacing w:val="-11"/>
          <w:sz w:val="24"/>
          <w:szCs w:val="24"/>
          <w:lang w:val="uk-UA"/>
        </w:rPr>
        <w:t>трофі</w:t>
      </w:r>
      <w:proofErr w:type="spellEnd"/>
      <w:r w:rsidRPr="00FA7789">
        <w:rPr>
          <w:rFonts w:ascii="Times New Roman" w:hAnsi="Times New Roman" w:cs="Times New Roman"/>
          <w:spacing w:val="-11"/>
          <w:sz w:val="24"/>
          <w:szCs w:val="24"/>
          <w:lang w:val="uk-UA"/>
        </w:rPr>
        <w:t xml:space="preserve">, </w:t>
      </w:r>
      <w:proofErr w:type="spellStart"/>
      <w:r w:rsidRPr="00FA7789">
        <w:rPr>
          <w:rFonts w:ascii="Times New Roman" w:hAnsi="Times New Roman" w:cs="Times New Roman"/>
          <w:spacing w:val="-11"/>
          <w:sz w:val="24"/>
          <w:szCs w:val="24"/>
          <w:lang w:val="uk-UA"/>
        </w:rPr>
        <w:t>фронтьєр</w:t>
      </w:r>
      <w:proofErr w:type="spellEnd"/>
      <w:r w:rsidRPr="00FA7789">
        <w:rPr>
          <w:rFonts w:ascii="Times New Roman" w:hAnsi="Times New Roman" w:cs="Times New Roman"/>
          <w:spacing w:val="-11"/>
          <w:sz w:val="24"/>
          <w:szCs w:val="24"/>
          <w:lang w:val="uk-UA"/>
        </w:rPr>
        <w:t xml:space="preserve">, </w:t>
      </w:r>
      <w:proofErr w:type="spellStart"/>
      <w:r w:rsidRPr="00FA7789">
        <w:rPr>
          <w:rFonts w:ascii="Times New Roman" w:hAnsi="Times New Roman" w:cs="Times New Roman"/>
          <w:sz w:val="24"/>
          <w:szCs w:val="24"/>
          <w:lang w:val="uk-UA"/>
        </w:rPr>
        <w:t>харнес</w:t>
      </w:r>
      <w:proofErr w:type="spellEnd"/>
      <w:r w:rsidRPr="00FA7789">
        <w:rPr>
          <w:rFonts w:ascii="Times New Roman" w:hAnsi="Times New Roman" w:cs="Times New Roman"/>
          <w:sz w:val="24"/>
          <w:szCs w:val="24"/>
          <w:lang w:val="uk-UA"/>
        </w:rPr>
        <w:t>.</w:t>
      </w:r>
    </w:p>
    <w:p w:rsidR="00FA7789" w:rsidRPr="00FA7789" w:rsidRDefault="00FA7789" w:rsidP="00FA7789">
      <w:pPr>
        <w:shd w:val="clear" w:color="auto" w:fill="FFFFFF"/>
        <w:spacing w:after="0"/>
        <w:ind w:firstLine="567"/>
        <w:jc w:val="both"/>
        <w:rPr>
          <w:rFonts w:ascii="Times New Roman" w:hAnsi="Times New Roman" w:cs="Times New Roman"/>
          <w:sz w:val="24"/>
          <w:szCs w:val="24"/>
          <w:lang w:val="uk-UA"/>
        </w:rPr>
      </w:pPr>
      <w:r w:rsidRPr="00FA7789">
        <w:rPr>
          <w:rFonts w:ascii="Times New Roman" w:hAnsi="Times New Roman" w:cs="Times New Roman"/>
          <w:spacing w:val="-4"/>
          <w:sz w:val="24"/>
          <w:szCs w:val="24"/>
          <w:lang w:val="uk-UA"/>
        </w:rPr>
        <w:t xml:space="preserve">Ефективні на кукурудзі </w:t>
      </w:r>
      <w:r w:rsidRPr="00FA7789">
        <w:rPr>
          <w:rFonts w:ascii="Times New Roman" w:hAnsi="Times New Roman" w:cs="Times New Roman"/>
          <w:iCs/>
          <w:spacing w:val="-4"/>
          <w:sz w:val="24"/>
          <w:szCs w:val="24"/>
          <w:lang w:val="uk-UA"/>
        </w:rPr>
        <w:t xml:space="preserve">післясходові </w:t>
      </w:r>
      <w:r w:rsidR="0026131A">
        <w:rPr>
          <w:rFonts w:ascii="Times New Roman" w:hAnsi="Times New Roman" w:cs="Times New Roman"/>
          <w:spacing w:val="-4"/>
          <w:sz w:val="24"/>
          <w:szCs w:val="24"/>
          <w:lang w:val="uk-UA"/>
        </w:rPr>
        <w:t xml:space="preserve">гербіциди: базис, </w:t>
      </w:r>
      <w:proofErr w:type="spellStart"/>
      <w:r w:rsidRPr="00FA7789">
        <w:rPr>
          <w:rFonts w:ascii="Times New Roman" w:hAnsi="Times New Roman" w:cs="Times New Roman"/>
          <w:spacing w:val="-6"/>
          <w:sz w:val="24"/>
          <w:szCs w:val="24"/>
          <w:lang w:val="uk-UA"/>
        </w:rPr>
        <w:t>бромотрил</w:t>
      </w:r>
      <w:proofErr w:type="spellEnd"/>
      <w:r w:rsidRPr="00FA7789">
        <w:rPr>
          <w:rFonts w:ascii="Times New Roman" w:hAnsi="Times New Roman" w:cs="Times New Roman"/>
          <w:spacing w:val="-6"/>
          <w:sz w:val="24"/>
          <w:szCs w:val="24"/>
          <w:lang w:val="uk-UA"/>
        </w:rPr>
        <w:t xml:space="preserve">, </w:t>
      </w:r>
      <w:proofErr w:type="spellStart"/>
      <w:r w:rsidRPr="00FA7789">
        <w:rPr>
          <w:rFonts w:ascii="Times New Roman" w:hAnsi="Times New Roman" w:cs="Times New Roman"/>
          <w:spacing w:val="-6"/>
          <w:sz w:val="24"/>
          <w:szCs w:val="24"/>
          <w:lang w:val="uk-UA"/>
        </w:rPr>
        <w:t>дезормон</w:t>
      </w:r>
      <w:proofErr w:type="spellEnd"/>
      <w:r w:rsidRPr="00FA7789">
        <w:rPr>
          <w:rFonts w:ascii="Times New Roman" w:hAnsi="Times New Roman" w:cs="Times New Roman"/>
          <w:spacing w:val="-6"/>
          <w:sz w:val="24"/>
          <w:szCs w:val="24"/>
          <w:lang w:val="uk-UA"/>
        </w:rPr>
        <w:t xml:space="preserve">, діален, </w:t>
      </w:r>
      <w:proofErr w:type="spellStart"/>
      <w:r w:rsidRPr="00FA7789">
        <w:rPr>
          <w:rFonts w:ascii="Times New Roman" w:hAnsi="Times New Roman" w:cs="Times New Roman"/>
          <w:spacing w:val="-6"/>
          <w:sz w:val="24"/>
          <w:szCs w:val="24"/>
          <w:lang w:val="uk-UA"/>
        </w:rPr>
        <w:t>дікопур</w:t>
      </w:r>
      <w:proofErr w:type="spellEnd"/>
      <w:r w:rsidRPr="00FA7789">
        <w:rPr>
          <w:rFonts w:ascii="Times New Roman" w:hAnsi="Times New Roman" w:cs="Times New Roman"/>
          <w:spacing w:val="-6"/>
          <w:sz w:val="24"/>
          <w:szCs w:val="24"/>
          <w:lang w:val="uk-UA"/>
        </w:rPr>
        <w:t xml:space="preserve">, крос, </w:t>
      </w:r>
      <w:proofErr w:type="spellStart"/>
      <w:r w:rsidRPr="00FA7789">
        <w:rPr>
          <w:rFonts w:ascii="Times New Roman" w:hAnsi="Times New Roman" w:cs="Times New Roman"/>
          <w:spacing w:val="-6"/>
          <w:sz w:val="24"/>
          <w:szCs w:val="24"/>
          <w:lang w:val="uk-UA"/>
        </w:rPr>
        <w:t>ладдок</w:t>
      </w:r>
      <w:proofErr w:type="spellEnd"/>
      <w:r w:rsidRPr="00FA7789">
        <w:rPr>
          <w:rFonts w:ascii="Times New Roman" w:hAnsi="Times New Roman" w:cs="Times New Roman"/>
          <w:spacing w:val="-6"/>
          <w:sz w:val="24"/>
          <w:szCs w:val="24"/>
          <w:lang w:val="uk-UA"/>
        </w:rPr>
        <w:t xml:space="preserve">, лонтрел, </w:t>
      </w:r>
      <w:proofErr w:type="spellStart"/>
      <w:r w:rsidR="0026131A">
        <w:rPr>
          <w:rFonts w:ascii="Times New Roman" w:hAnsi="Times New Roman" w:cs="Times New Roman"/>
          <w:spacing w:val="-8"/>
          <w:sz w:val="24"/>
          <w:szCs w:val="24"/>
          <w:lang w:val="uk-UA"/>
        </w:rPr>
        <w:t>лонтрім</w:t>
      </w:r>
      <w:proofErr w:type="spellEnd"/>
      <w:r w:rsidR="0026131A">
        <w:rPr>
          <w:rFonts w:ascii="Times New Roman" w:hAnsi="Times New Roman" w:cs="Times New Roman"/>
          <w:spacing w:val="-8"/>
          <w:sz w:val="24"/>
          <w:szCs w:val="24"/>
          <w:lang w:val="uk-UA"/>
        </w:rPr>
        <w:t xml:space="preserve">, </w:t>
      </w:r>
      <w:proofErr w:type="spellStart"/>
      <w:r w:rsidR="0026131A">
        <w:rPr>
          <w:rFonts w:ascii="Times New Roman" w:hAnsi="Times New Roman" w:cs="Times New Roman"/>
          <w:spacing w:val="-8"/>
          <w:sz w:val="24"/>
          <w:szCs w:val="24"/>
          <w:lang w:val="uk-UA"/>
        </w:rPr>
        <w:t>тітус</w:t>
      </w:r>
      <w:proofErr w:type="spellEnd"/>
      <w:r w:rsidR="0026131A">
        <w:rPr>
          <w:rFonts w:ascii="Times New Roman" w:hAnsi="Times New Roman" w:cs="Times New Roman"/>
          <w:spacing w:val="-8"/>
          <w:sz w:val="24"/>
          <w:szCs w:val="24"/>
          <w:lang w:val="uk-UA"/>
        </w:rPr>
        <w:t>, хармоні</w:t>
      </w:r>
      <w:r w:rsidRPr="00FA7789">
        <w:rPr>
          <w:rFonts w:ascii="Times New Roman" w:hAnsi="Times New Roman" w:cs="Times New Roman"/>
          <w:spacing w:val="-8"/>
          <w:sz w:val="24"/>
          <w:szCs w:val="24"/>
          <w:lang w:val="uk-UA"/>
        </w:rPr>
        <w:t xml:space="preserve">. </w:t>
      </w:r>
    </w:p>
    <w:p w:rsidR="00FA7789" w:rsidRPr="00FA7789" w:rsidRDefault="00FA7789" w:rsidP="00FA7789">
      <w:pPr>
        <w:shd w:val="clear" w:color="auto" w:fill="FFFFFF"/>
        <w:tabs>
          <w:tab w:val="left" w:pos="1625"/>
        </w:tabs>
        <w:spacing w:after="0"/>
        <w:ind w:firstLine="567"/>
        <w:jc w:val="both"/>
        <w:rPr>
          <w:rFonts w:ascii="Times New Roman" w:hAnsi="Times New Roman" w:cs="Times New Roman"/>
          <w:b/>
          <w:sz w:val="24"/>
          <w:szCs w:val="24"/>
          <w:lang w:val="uk-UA"/>
        </w:rPr>
      </w:pPr>
      <w:r w:rsidRPr="00FA7789">
        <w:rPr>
          <w:rFonts w:ascii="Times New Roman" w:hAnsi="Times New Roman" w:cs="Times New Roman"/>
          <w:sz w:val="24"/>
          <w:szCs w:val="24"/>
          <w:lang w:val="uk-UA"/>
        </w:rPr>
        <w:t xml:space="preserve">Порівняно з іншими культурами, кукурудза уражається хворобами значно менше.  Проте </w:t>
      </w:r>
      <w:r w:rsidRPr="00FA7789">
        <w:rPr>
          <w:rFonts w:ascii="Times New Roman" w:hAnsi="Times New Roman" w:cs="Times New Roman"/>
          <w:spacing w:val="-2"/>
          <w:sz w:val="24"/>
          <w:szCs w:val="24"/>
          <w:lang w:val="uk-UA"/>
        </w:rPr>
        <w:t xml:space="preserve">вони можуть завдати значної шкоди посівам. </w:t>
      </w:r>
      <w:r w:rsidRPr="00FA7789">
        <w:rPr>
          <w:rFonts w:ascii="Times New Roman" w:hAnsi="Times New Roman" w:cs="Times New Roman"/>
          <w:spacing w:val="-5"/>
          <w:sz w:val="24"/>
          <w:szCs w:val="24"/>
          <w:lang w:val="uk-UA"/>
        </w:rPr>
        <w:t xml:space="preserve">Кукурудза може пошкоджуватись такими хворобами: </w:t>
      </w:r>
      <w:r w:rsidRPr="00FA7789">
        <w:rPr>
          <w:rFonts w:ascii="Times New Roman" w:hAnsi="Times New Roman" w:cs="Times New Roman"/>
          <w:iCs/>
          <w:spacing w:val="-5"/>
          <w:sz w:val="24"/>
          <w:szCs w:val="24"/>
          <w:lang w:val="uk-UA"/>
        </w:rPr>
        <w:t xml:space="preserve">хвороби </w:t>
      </w:r>
      <w:r w:rsidRPr="00FA7789">
        <w:rPr>
          <w:rFonts w:ascii="Times New Roman" w:hAnsi="Times New Roman" w:cs="Times New Roman"/>
          <w:iCs/>
          <w:spacing w:val="-7"/>
          <w:sz w:val="24"/>
          <w:szCs w:val="24"/>
          <w:lang w:val="uk-UA"/>
        </w:rPr>
        <w:t>проростків і сходів, кореневі і стеблові гнилі, нігроспороз, гельмін</w:t>
      </w:r>
      <w:r w:rsidRPr="00FA7789">
        <w:rPr>
          <w:rFonts w:ascii="Times New Roman" w:hAnsi="Times New Roman" w:cs="Times New Roman"/>
          <w:iCs/>
          <w:spacing w:val="-6"/>
          <w:sz w:val="24"/>
          <w:szCs w:val="24"/>
          <w:lang w:val="uk-UA"/>
        </w:rPr>
        <w:t>тоспоріоз листя, пухирчаста сажка, летюча сажка, вірусні хво</w:t>
      </w:r>
      <w:r w:rsidRPr="00FA7789">
        <w:rPr>
          <w:rFonts w:ascii="Times New Roman" w:hAnsi="Times New Roman" w:cs="Times New Roman"/>
          <w:iCs/>
          <w:spacing w:val="-6"/>
          <w:sz w:val="24"/>
          <w:szCs w:val="24"/>
          <w:lang w:val="uk-UA"/>
        </w:rPr>
        <w:softHyphen/>
      </w:r>
      <w:r w:rsidRPr="00FA7789">
        <w:rPr>
          <w:rFonts w:ascii="Times New Roman" w:hAnsi="Times New Roman" w:cs="Times New Roman"/>
          <w:iCs/>
          <w:spacing w:val="-5"/>
          <w:sz w:val="24"/>
          <w:szCs w:val="24"/>
          <w:lang w:val="uk-UA"/>
        </w:rPr>
        <w:t xml:space="preserve">роби. </w:t>
      </w:r>
      <w:r w:rsidRPr="00FA7789">
        <w:rPr>
          <w:rFonts w:ascii="Times New Roman" w:hAnsi="Times New Roman" w:cs="Times New Roman"/>
          <w:b/>
          <w:spacing w:val="-5"/>
          <w:sz w:val="24"/>
          <w:szCs w:val="24"/>
          <w:lang w:val="uk-UA"/>
        </w:rPr>
        <w:t>Захист від більшості хвороб здійснюється за допомогою агрозаходів - чергування культур у сівозміні, якісна сівба в опти</w:t>
      </w:r>
      <w:r w:rsidRPr="00FA7789">
        <w:rPr>
          <w:rFonts w:ascii="Times New Roman" w:hAnsi="Times New Roman" w:cs="Times New Roman"/>
          <w:b/>
          <w:spacing w:val="-5"/>
          <w:sz w:val="24"/>
          <w:szCs w:val="24"/>
          <w:lang w:val="uk-UA"/>
        </w:rPr>
        <w:softHyphen/>
      </w:r>
      <w:r w:rsidRPr="00FA7789">
        <w:rPr>
          <w:rFonts w:ascii="Times New Roman" w:hAnsi="Times New Roman" w:cs="Times New Roman"/>
          <w:b/>
          <w:spacing w:val="-4"/>
          <w:sz w:val="24"/>
          <w:szCs w:val="24"/>
          <w:lang w:val="uk-UA"/>
        </w:rPr>
        <w:t>мальні строки, застосування добрив у нормативному співвідно</w:t>
      </w:r>
      <w:r w:rsidRPr="00FA7789">
        <w:rPr>
          <w:rFonts w:ascii="Times New Roman" w:hAnsi="Times New Roman" w:cs="Times New Roman"/>
          <w:b/>
          <w:spacing w:val="-4"/>
          <w:sz w:val="24"/>
          <w:szCs w:val="24"/>
          <w:lang w:val="uk-UA"/>
        </w:rPr>
        <w:softHyphen/>
      </w:r>
      <w:r w:rsidRPr="00FA7789">
        <w:rPr>
          <w:rFonts w:ascii="Times New Roman" w:hAnsi="Times New Roman" w:cs="Times New Roman"/>
          <w:b/>
          <w:spacing w:val="-7"/>
          <w:sz w:val="24"/>
          <w:szCs w:val="24"/>
          <w:lang w:val="uk-UA"/>
        </w:rPr>
        <w:t xml:space="preserve">шенні, своєчасне збирання. Хімічні препарати застосовуються під </w:t>
      </w:r>
      <w:r w:rsidRPr="00FA7789">
        <w:rPr>
          <w:rFonts w:ascii="Times New Roman" w:hAnsi="Times New Roman" w:cs="Times New Roman"/>
          <w:b/>
          <w:spacing w:val="-8"/>
          <w:sz w:val="24"/>
          <w:szCs w:val="24"/>
          <w:lang w:val="uk-UA"/>
        </w:rPr>
        <w:t>час протруєння насіння одночасно з мікроелементами і плівкоутво</w:t>
      </w:r>
      <w:r w:rsidRPr="00FA7789">
        <w:rPr>
          <w:rFonts w:ascii="Times New Roman" w:hAnsi="Times New Roman" w:cs="Times New Roman"/>
          <w:b/>
          <w:sz w:val="24"/>
          <w:szCs w:val="24"/>
          <w:lang w:val="uk-UA"/>
        </w:rPr>
        <w:t>рюючими речовинами.</w:t>
      </w:r>
    </w:p>
    <w:p w:rsidR="00FA7789" w:rsidRPr="00FA7789" w:rsidRDefault="00FA7789" w:rsidP="00FA7789">
      <w:pPr>
        <w:shd w:val="clear" w:color="auto" w:fill="FFFFFF"/>
        <w:spacing w:after="0"/>
        <w:ind w:firstLine="567"/>
        <w:jc w:val="both"/>
        <w:rPr>
          <w:rFonts w:ascii="Times New Roman" w:hAnsi="Times New Roman" w:cs="Times New Roman"/>
          <w:sz w:val="24"/>
          <w:szCs w:val="24"/>
          <w:lang w:val="uk-UA"/>
        </w:rPr>
      </w:pPr>
      <w:r w:rsidRPr="00FA7789">
        <w:rPr>
          <w:rFonts w:ascii="Times New Roman" w:hAnsi="Times New Roman" w:cs="Times New Roman"/>
          <w:spacing w:val="-10"/>
          <w:sz w:val="24"/>
          <w:szCs w:val="24"/>
          <w:lang w:val="uk-UA"/>
        </w:rPr>
        <w:t xml:space="preserve">Кукурудза може уражатися багатьма шкідниками, що </w:t>
      </w:r>
      <w:r w:rsidRPr="00FA7789">
        <w:rPr>
          <w:rFonts w:ascii="Times New Roman" w:hAnsi="Times New Roman" w:cs="Times New Roman"/>
          <w:spacing w:val="-5"/>
          <w:sz w:val="24"/>
          <w:szCs w:val="24"/>
          <w:lang w:val="uk-UA"/>
        </w:rPr>
        <w:t xml:space="preserve">призводить зо значного зменшення врожайності. </w:t>
      </w:r>
      <w:r w:rsidRPr="00FA7789">
        <w:rPr>
          <w:rFonts w:ascii="Times New Roman" w:hAnsi="Times New Roman" w:cs="Times New Roman"/>
          <w:spacing w:val="-1"/>
          <w:sz w:val="24"/>
          <w:szCs w:val="24"/>
          <w:lang w:val="uk-UA"/>
        </w:rPr>
        <w:t xml:space="preserve">Основні з них наступні: </w:t>
      </w:r>
      <w:r w:rsidRPr="00FA7789">
        <w:rPr>
          <w:rFonts w:ascii="Times New Roman" w:hAnsi="Times New Roman" w:cs="Times New Roman"/>
          <w:iCs/>
          <w:spacing w:val="-1"/>
          <w:sz w:val="24"/>
          <w:szCs w:val="24"/>
          <w:lang w:val="uk-UA"/>
        </w:rPr>
        <w:t xml:space="preserve">кукурудзяний стебловий </w:t>
      </w:r>
      <w:r w:rsidRPr="00FA7789">
        <w:rPr>
          <w:rFonts w:ascii="Times New Roman" w:hAnsi="Times New Roman" w:cs="Times New Roman"/>
          <w:iCs/>
          <w:spacing w:val="-3"/>
          <w:sz w:val="24"/>
          <w:szCs w:val="24"/>
          <w:lang w:val="uk-UA"/>
        </w:rPr>
        <w:t xml:space="preserve">метелик, дротяники (ковалики), чорниші, західний кукурудзяний </w:t>
      </w:r>
      <w:r w:rsidRPr="00FA7789">
        <w:rPr>
          <w:rFonts w:ascii="Times New Roman" w:hAnsi="Times New Roman" w:cs="Times New Roman"/>
          <w:iCs/>
          <w:sz w:val="24"/>
          <w:szCs w:val="24"/>
          <w:lang w:val="uk-UA"/>
        </w:rPr>
        <w:t>жук, шведська муха.</w:t>
      </w:r>
    </w:p>
    <w:p w:rsidR="00FA7789" w:rsidRDefault="00FA7789" w:rsidP="00E359E4">
      <w:pPr>
        <w:shd w:val="clear" w:color="auto" w:fill="FFFFFF"/>
        <w:spacing w:after="0"/>
        <w:ind w:firstLine="567"/>
        <w:jc w:val="both"/>
        <w:rPr>
          <w:rFonts w:ascii="Times New Roman" w:hAnsi="Times New Roman" w:cs="Times New Roman"/>
          <w:b/>
          <w:sz w:val="24"/>
          <w:szCs w:val="24"/>
          <w:lang w:val="uk-UA"/>
        </w:rPr>
      </w:pPr>
      <w:r w:rsidRPr="00FA7789">
        <w:rPr>
          <w:rFonts w:ascii="Times New Roman" w:hAnsi="Times New Roman" w:cs="Times New Roman"/>
          <w:b/>
          <w:sz w:val="24"/>
          <w:szCs w:val="24"/>
          <w:lang w:val="uk-UA"/>
        </w:rPr>
        <w:t xml:space="preserve">Для </w:t>
      </w:r>
      <w:r w:rsidRPr="00FA7789">
        <w:rPr>
          <w:rFonts w:ascii="Times New Roman" w:hAnsi="Times New Roman" w:cs="Times New Roman"/>
          <w:b/>
          <w:bCs/>
          <w:iCs/>
          <w:sz w:val="24"/>
          <w:szCs w:val="24"/>
          <w:lang w:val="uk-UA"/>
        </w:rPr>
        <w:t xml:space="preserve">знищення шкідників </w:t>
      </w:r>
      <w:r w:rsidRPr="00FA7789">
        <w:rPr>
          <w:rFonts w:ascii="Times New Roman" w:hAnsi="Times New Roman" w:cs="Times New Roman"/>
          <w:b/>
          <w:sz w:val="24"/>
          <w:szCs w:val="24"/>
          <w:lang w:val="uk-UA"/>
        </w:rPr>
        <w:t>(дротяники, кукурудзяний мете</w:t>
      </w:r>
      <w:r w:rsidRPr="00FA7789">
        <w:rPr>
          <w:rFonts w:ascii="Times New Roman" w:hAnsi="Times New Roman" w:cs="Times New Roman"/>
          <w:b/>
          <w:sz w:val="24"/>
          <w:szCs w:val="24"/>
          <w:lang w:val="uk-UA"/>
        </w:rPr>
        <w:softHyphen/>
      </w:r>
      <w:r w:rsidRPr="00FA7789">
        <w:rPr>
          <w:rFonts w:ascii="Times New Roman" w:hAnsi="Times New Roman" w:cs="Times New Roman"/>
          <w:b/>
          <w:spacing w:val="-6"/>
          <w:sz w:val="24"/>
          <w:szCs w:val="24"/>
          <w:lang w:val="uk-UA"/>
        </w:rPr>
        <w:t>лик, шведська муха, озима совка) на кукурудзі дозволено застосо</w:t>
      </w:r>
      <w:r w:rsidRPr="00FA7789">
        <w:rPr>
          <w:rFonts w:ascii="Times New Roman" w:hAnsi="Times New Roman" w:cs="Times New Roman"/>
          <w:b/>
          <w:spacing w:val="-6"/>
          <w:sz w:val="24"/>
          <w:szCs w:val="24"/>
          <w:lang w:val="uk-UA"/>
        </w:rPr>
        <w:softHyphen/>
      </w:r>
      <w:r w:rsidRPr="00FA7789">
        <w:rPr>
          <w:rFonts w:ascii="Times New Roman" w:hAnsi="Times New Roman" w:cs="Times New Roman"/>
          <w:b/>
          <w:sz w:val="24"/>
          <w:szCs w:val="24"/>
          <w:lang w:val="uk-UA"/>
        </w:rPr>
        <w:t>вувати децис, маврік, шерпа і штефесін.</w:t>
      </w:r>
    </w:p>
    <w:p w:rsidR="001F0A60" w:rsidRPr="00E359E4" w:rsidRDefault="001F0A60" w:rsidP="00E359E4">
      <w:pPr>
        <w:shd w:val="clear" w:color="auto" w:fill="FFFFFF"/>
        <w:spacing w:after="0"/>
        <w:ind w:firstLine="567"/>
        <w:jc w:val="both"/>
        <w:rPr>
          <w:rFonts w:ascii="Times New Roman" w:hAnsi="Times New Roman" w:cs="Times New Roman"/>
          <w:b/>
          <w:sz w:val="24"/>
          <w:szCs w:val="24"/>
          <w:lang w:val="uk-UA"/>
        </w:rPr>
      </w:pPr>
    </w:p>
    <w:p w:rsidR="00FA7789" w:rsidRPr="00E359E4" w:rsidRDefault="00FA7789" w:rsidP="00E359E4">
      <w:pPr>
        <w:widowControl w:val="0"/>
        <w:numPr>
          <w:ilvl w:val="0"/>
          <w:numId w:val="7"/>
        </w:numPr>
        <w:shd w:val="clear" w:color="auto" w:fill="FFFFFF"/>
        <w:tabs>
          <w:tab w:val="left" w:pos="4817"/>
        </w:tabs>
        <w:autoSpaceDE w:val="0"/>
        <w:autoSpaceDN w:val="0"/>
        <w:adjustRightInd w:val="0"/>
        <w:spacing w:after="0" w:line="240" w:lineRule="auto"/>
        <w:jc w:val="center"/>
        <w:rPr>
          <w:rFonts w:ascii="Times New Roman" w:hAnsi="Times New Roman" w:cs="Times New Roman"/>
          <w:b/>
          <w:sz w:val="24"/>
          <w:szCs w:val="24"/>
          <w:lang w:val="uk-UA"/>
        </w:rPr>
      </w:pPr>
      <w:r w:rsidRPr="00E359E4">
        <w:rPr>
          <w:rFonts w:ascii="Times New Roman" w:hAnsi="Times New Roman" w:cs="Times New Roman"/>
          <w:b/>
          <w:sz w:val="24"/>
          <w:szCs w:val="24"/>
          <w:lang w:val="uk-UA"/>
        </w:rPr>
        <w:t>Збирання врожаю.</w:t>
      </w:r>
    </w:p>
    <w:p w:rsidR="00FA7789" w:rsidRPr="00FA7789" w:rsidRDefault="00FA7789" w:rsidP="00FA7789">
      <w:pPr>
        <w:shd w:val="clear" w:color="auto" w:fill="FFFFFF"/>
        <w:spacing w:after="0"/>
        <w:ind w:firstLine="567"/>
        <w:jc w:val="both"/>
        <w:rPr>
          <w:rFonts w:ascii="Times New Roman" w:hAnsi="Times New Roman" w:cs="Times New Roman"/>
          <w:sz w:val="24"/>
          <w:szCs w:val="24"/>
          <w:lang w:val="uk-UA"/>
        </w:rPr>
      </w:pPr>
      <w:r w:rsidRPr="00FA7789">
        <w:rPr>
          <w:rFonts w:ascii="Times New Roman" w:hAnsi="Times New Roman" w:cs="Times New Roman"/>
          <w:b/>
          <w:sz w:val="24"/>
          <w:szCs w:val="24"/>
          <w:lang w:val="uk-UA"/>
        </w:rPr>
        <w:t xml:space="preserve">Кукурудзу на </w:t>
      </w:r>
      <w:r w:rsidRPr="00FA7789">
        <w:rPr>
          <w:rFonts w:ascii="Times New Roman" w:hAnsi="Times New Roman" w:cs="Times New Roman"/>
          <w:b/>
          <w:bCs/>
          <w:iCs/>
          <w:sz w:val="24"/>
          <w:szCs w:val="24"/>
          <w:lang w:val="uk-UA"/>
        </w:rPr>
        <w:t xml:space="preserve">зерно </w:t>
      </w:r>
      <w:r w:rsidRPr="00FA7789">
        <w:rPr>
          <w:rFonts w:ascii="Times New Roman" w:hAnsi="Times New Roman" w:cs="Times New Roman"/>
          <w:b/>
          <w:sz w:val="24"/>
          <w:szCs w:val="24"/>
          <w:lang w:val="uk-UA"/>
        </w:rPr>
        <w:t xml:space="preserve">збирають при фізіологічній </w:t>
      </w:r>
      <w:r w:rsidRPr="00FA7789">
        <w:rPr>
          <w:rFonts w:ascii="Times New Roman" w:hAnsi="Times New Roman" w:cs="Times New Roman"/>
          <w:b/>
          <w:bCs/>
          <w:sz w:val="24"/>
          <w:szCs w:val="24"/>
          <w:lang w:val="uk-UA"/>
        </w:rPr>
        <w:tab/>
      </w:r>
      <w:r w:rsidRPr="00FA7789">
        <w:rPr>
          <w:rFonts w:ascii="Times New Roman" w:hAnsi="Times New Roman" w:cs="Times New Roman"/>
          <w:b/>
          <w:spacing w:val="-5"/>
          <w:sz w:val="24"/>
          <w:szCs w:val="24"/>
          <w:lang w:val="uk-UA"/>
        </w:rPr>
        <w:t xml:space="preserve">стиглості за вологості зерна не більшій за 35-40% </w:t>
      </w:r>
      <w:r w:rsidRPr="00FA7789">
        <w:rPr>
          <w:rFonts w:ascii="Times New Roman" w:hAnsi="Times New Roman" w:cs="Times New Roman"/>
          <w:b/>
          <w:spacing w:val="-7"/>
          <w:sz w:val="24"/>
          <w:szCs w:val="24"/>
          <w:lang w:val="uk-UA"/>
        </w:rPr>
        <w:t>зернозбиральними комбайнами "Херсонець" та ін</w:t>
      </w:r>
      <w:r w:rsidRPr="00FA7789">
        <w:rPr>
          <w:rFonts w:ascii="Times New Roman" w:hAnsi="Times New Roman" w:cs="Times New Roman"/>
          <w:spacing w:val="-7"/>
          <w:sz w:val="24"/>
          <w:szCs w:val="24"/>
          <w:lang w:val="uk-UA"/>
        </w:rPr>
        <w:t xml:space="preserve">. </w:t>
      </w:r>
      <w:r w:rsidRPr="00FA7789">
        <w:rPr>
          <w:rFonts w:ascii="Times New Roman" w:hAnsi="Times New Roman" w:cs="Times New Roman"/>
          <w:spacing w:val="-3"/>
          <w:sz w:val="24"/>
          <w:szCs w:val="24"/>
          <w:lang w:val="uk-UA"/>
        </w:rPr>
        <w:t xml:space="preserve">До цієї фази нагромадження </w:t>
      </w:r>
      <w:proofErr w:type="spellStart"/>
      <w:r w:rsidRPr="00FA7789">
        <w:rPr>
          <w:rFonts w:ascii="Times New Roman" w:hAnsi="Times New Roman" w:cs="Times New Roman"/>
          <w:spacing w:val="-3"/>
          <w:sz w:val="24"/>
          <w:szCs w:val="24"/>
          <w:lang w:val="uk-UA"/>
        </w:rPr>
        <w:t>асимілянтів</w:t>
      </w:r>
      <w:proofErr w:type="spellEnd"/>
      <w:r w:rsidRPr="00FA7789">
        <w:rPr>
          <w:rFonts w:ascii="Times New Roman" w:hAnsi="Times New Roman" w:cs="Times New Roman"/>
          <w:spacing w:val="-3"/>
          <w:sz w:val="24"/>
          <w:szCs w:val="24"/>
          <w:lang w:val="uk-UA"/>
        </w:rPr>
        <w:t xml:space="preserve"> закінчується, про що </w:t>
      </w:r>
      <w:r w:rsidRPr="00FA7789">
        <w:rPr>
          <w:rFonts w:ascii="Times New Roman" w:hAnsi="Times New Roman" w:cs="Times New Roman"/>
          <w:spacing w:val="-4"/>
          <w:sz w:val="24"/>
          <w:szCs w:val="24"/>
          <w:lang w:val="uk-UA"/>
        </w:rPr>
        <w:t xml:space="preserve">свідчить чорний прошарок (чорна точка) між зерном і місцем </w:t>
      </w:r>
      <w:r w:rsidRPr="00FA7789">
        <w:rPr>
          <w:rFonts w:ascii="Times New Roman" w:hAnsi="Times New Roman" w:cs="Times New Roman"/>
          <w:spacing w:val="-5"/>
          <w:sz w:val="24"/>
          <w:szCs w:val="24"/>
          <w:lang w:val="uk-UA"/>
        </w:rPr>
        <w:t xml:space="preserve">прикріплення його до серцевини качана. Якщо вологість зерна не </w:t>
      </w:r>
      <w:r w:rsidRPr="00FA7789">
        <w:rPr>
          <w:rFonts w:ascii="Times New Roman" w:hAnsi="Times New Roman" w:cs="Times New Roman"/>
          <w:spacing w:val="-6"/>
          <w:sz w:val="24"/>
          <w:szCs w:val="24"/>
          <w:lang w:val="uk-UA"/>
        </w:rPr>
        <w:t>перевищує 30%, то качани відразу обмолочують зерновими ком</w:t>
      </w:r>
      <w:r w:rsidRPr="00FA7789">
        <w:rPr>
          <w:rFonts w:ascii="Times New Roman" w:hAnsi="Times New Roman" w:cs="Times New Roman"/>
          <w:spacing w:val="-6"/>
          <w:sz w:val="24"/>
          <w:szCs w:val="24"/>
          <w:lang w:val="uk-UA"/>
        </w:rPr>
        <w:softHyphen/>
      </w:r>
      <w:r w:rsidRPr="00FA7789">
        <w:rPr>
          <w:rFonts w:ascii="Times New Roman" w:hAnsi="Times New Roman" w:cs="Times New Roman"/>
          <w:spacing w:val="-4"/>
          <w:sz w:val="24"/>
          <w:szCs w:val="24"/>
          <w:lang w:val="uk-UA"/>
        </w:rPr>
        <w:t xml:space="preserve">байнами з пристосуваннями. Качани з вологістю зерна, меншою </w:t>
      </w:r>
      <w:r w:rsidRPr="00FA7789">
        <w:rPr>
          <w:rFonts w:ascii="Times New Roman" w:hAnsi="Times New Roman" w:cs="Times New Roman"/>
          <w:spacing w:val="-6"/>
          <w:sz w:val="24"/>
          <w:szCs w:val="24"/>
          <w:lang w:val="uk-UA"/>
        </w:rPr>
        <w:t xml:space="preserve">за 28%, добре зберігаються в сапетках, на горищах, і за 6-8 тижнів </w:t>
      </w:r>
      <w:r w:rsidRPr="00FA7789">
        <w:rPr>
          <w:rFonts w:ascii="Times New Roman" w:hAnsi="Times New Roman" w:cs="Times New Roman"/>
          <w:spacing w:val="-5"/>
          <w:sz w:val="24"/>
          <w:szCs w:val="24"/>
          <w:lang w:val="uk-UA"/>
        </w:rPr>
        <w:t xml:space="preserve">їх вологість може знизитись до 20%. Качани з вологим зерном </w:t>
      </w:r>
      <w:r w:rsidRPr="00FA7789">
        <w:rPr>
          <w:rFonts w:ascii="Times New Roman" w:hAnsi="Times New Roman" w:cs="Times New Roman"/>
          <w:spacing w:val="-2"/>
          <w:sz w:val="24"/>
          <w:szCs w:val="24"/>
          <w:lang w:val="uk-UA"/>
        </w:rPr>
        <w:t xml:space="preserve">необхідно підсушити. </w:t>
      </w:r>
      <w:r w:rsidRPr="00FA7789">
        <w:rPr>
          <w:rFonts w:ascii="Times New Roman" w:hAnsi="Times New Roman" w:cs="Times New Roman"/>
          <w:spacing w:val="-6"/>
          <w:sz w:val="24"/>
          <w:szCs w:val="24"/>
          <w:lang w:val="uk-UA"/>
        </w:rPr>
        <w:t xml:space="preserve">За допомогою кормозбирального </w:t>
      </w:r>
      <w:r w:rsidRPr="00FA7789">
        <w:rPr>
          <w:rFonts w:ascii="Times New Roman" w:hAnsi="Times New Roman" w:cs="Times New Roman"/>
          <w:spacing w:val="-6"/>
          <w:sz w:val="24"/>
          <w:szCs w:val="24"/>
          <w:lang w:val="uk-UA"/>
        </w:rPr>
        <w:lastRenderedPageBreak/>
        <w:t>комбайна при вологості зер</w:t>
      </w:r>
      <w:r w:rsidRPr="00FA7789">
        <w:rPr>
          <w:rFonts w:ascii="Times New Roman" w:hAnsi="Times New Roman" w:cs="Times New Roman"/>
          <w:spacing w:val="-6"/>
          <w:sz w:val="24"/>
          <w:szCs w:val="24"/>
          <w:lang w:val="uk-UA"/>
        </w:rPr>
        <w:softHyphen/>
      </w:r>
      <w:r w:rsidRPr="00FA7789">
        <w:rPr>
          <w:rFonts w:ascii="Times New Roman" w:hAnsi="Times New Roman" w:cs="Times New Roman"/>
          <w:spacing w:val="-7"/>
          <w:sz w:val="24"/>
          <w:szCs w:val="24"/>
          <w:lang w:val="uk-UA"/>
        </w:rPr>
        <w:t>на 40-45% подрібнюють зерно і стрижні разом з листковою обгор</w:t>
      </w:r>
      <w:r w:rsidRPr="00FA7789">
        <w:rPr>
          <w:rFonts w:ascii="Times New Roman" w:hAnsi="Times New Roman" w:cs="Times New Roman"/>
          <w:spacing w:val="-7"/>
          <w:sz w:val="24"/>
          <w:szCs w:val="24"/>
          <w:lang w:val="uk-UA"/>
        </w:rPr>
        <w:softHyphen/>
      </w:r>
      <w:r w:rsidRPr="00FA7789">
        <w:rPr>
          <w:rFonts w:ascii="Times New Roman" w:hAnsi="Times New Roman" w:cs="Times New Roman"/>
          <w:spacing w:val="-8"/>
          <w:sz w:val="24"/>
          <w:szCs w:val="24"/>
          <w:lang w:val="uk-UA"/>
        </w:rPr>
        <w:t xml:space="preserve">ткою і силосують. У тваринництві такий корм використовується як </w:t>
      </w:r>
      <w:r w:rsidRPr="00FA7789">
        <w:rPr>
          <w:rFonts w:ascii="Times New Roman" w:hAnsi="Times New Roman" w:cs="Times New Roman"/>
          <w:sz w:val="24"/>
          <w:szCs w:val="24"/>
          <w:lang w:val="uk-UA"/>
        </w:rPr>
        <w:t>концентрований.</w:t>
      </w:r>
    </w:p>
    <w:p w:rsidR="00FA7789" w:rsidRPr="00FA7789" w:rsidRDefault="00FA7789" w:rsidP="00FA7789">
      <w:pPr>
        <w:shd w:val="clear" w:color="auto" w:fill="FFFFFF"/>
        <w:spacing w:after="0"/>
        <w:ind w:firstLine="567"/>
        <w:jc w:val="both"/>
        <w:rPr>
          <w:rFonts w:ascii="Times New Roman" w:hAnsi="Times New Roman" w:cs="Times New Roman"/>
          <w:sz w:val="24"/>
          <w:szCs w:val="24"/>
          <w:lang w:val="uk-UA"/>
        </w:rPr>
      </w:pPr>
      <w:r w:rsidRPr="00FA7789">
        <w:rPr>
          <w:rFonts w:ascii="Times New Roman" w:hAnsi="Times New Roman" w:cs="Times New Roman"/>
          <w:bCs/>
          <w:iCs/>
          <w:spacing w:val="-1"/>
          <w:sz w:val="24"/>
          <w:szCs w:val="24"/>
          <w:lang w:val="uk-UA"/>
        </w:rPr>
        <w:t xml:space="preserve"> </w:t>
      </w:r>
      <w:r w:rsidRPr="00FA7789">
        <w:rPr>
          <w:rFonts w:ascii="Times New Roman" w:hAnsi="Times New Roman" w:cs="Times New Roman"/>
          <w:spacing w:val="-9"/>
          <w:sz w:val="24"/>
          <w:szCs w:val="24"/>
          <w:lang w:val="uk-UA"/>
        </w:rPr>
        <w:t xml:space="preserve"> </w:t>
      </w:r>
      <w:r w:rsidRPr="00FA7789">
        <w:rPr>
          <w:rFonts w:ascii="Times New Roman" w:hAnsi="Times New Roman" w:cs="Times New Roman"/>
          <w:b/>
          <w:spacing w:val="-4"/>
          <w:sz w:val="24"/>
          <w:szCs w:val="24"/>
          <w:lang w:val="uk-UA"/>
        </w:rPr>
        <w:t>Наприкінці молочно-воскової стиглості, коли вологість зеле</w:t>
      </w:r>
      <w:r w:rsidRPr="00FA7789">
        <w:rPr>
          <w:rFonts w:ascii="Times New Roman" w:hAnsi="Times New Roman" w:cs="Times New Roman"/>
          <w:b/>
          <w:spacing w:val="-4"/>
          <w:sz w:val="24"/>
          <w:szCs w:val="24"/>
          <w:lang w:val="uk-UA"/>
        </w:rPr>
        <w:softHyphen/>
      </w:r>
      <w:r w:rsidRPr="00FA7789">
        <w:rPr>
          <w:rFonts w:ascii="Times New Roman" w:hAnsi="Times New Roman" w:cs="Times New Roman"/>
          <w:b/>
          <w:spacing w:val="-5"/>
          <w:sz w:val="24"/>
          <w:szCs w:val="24"/>
          <w:lang w:val="uk-UA"/>
        </w:rPr>
        <w:t xml:space="preserve">ної маси не перевищує 65-70%, а вміст сухих речовин становить </w:t>
      </w:r>
      <w:r w:rsidRPr="00FA7789">
        <w:rPr>
          <w:rFonts w:ascii="Times New Roman" w:hAnsi="Times New Roman" w:cs="Times New Roman"/>
          <w:b/>
          <w:spacing w:val="-11"/>
          <w:sz w:val="24"/>
          <w:szCs w:val="24"/>
          <w:lang w:val="uk-UA"/>
        </w:rPr>
        <w:t xml:space="preserve">25-30%, кукурудзу збирають на </w:t>
      </w:r>
      <w:r w:rsidRPr="00FA7789">
        <w:rPr>
          <w:rFonts w:ascii="Times New Roman" w:hAnsi="Times New Roman" w:cs="Times New Roman"/>
          <w:b/>
          <w:bCs/>
          <w:iCs/>
          <w:spacing w:val="-11"/>
          <w:sz w:val="24"/>
          <w:szCs w:val="24"/>
          <w:lang w:val="uk-UA"/>
        </w:rPr>
        <w:t xml:space="preserve">силос </w:t>
      </w:r>
      <w:r w:rsidRPr="00FA7789">
        <w:rPr>
          <w:rFonts w:ascii="Times New Roman" w:hAnsi="Times New Roman" w:cs="Times New Roman"/>
          <w:b/>
          <w:spacing w:val="-11"/>
          <w:sz w:val="24"/>
          <w:szCs w:val="24"/>
          <w:lang w:val="uk-UA"/>
        </w:rPr>
        <w:t xml:space="preserve">комбайнами </w:t>
      </w:r>
      <w:proofErr w:type="spellStart"/>
      <w:r w:rsidRPr="00FA7789">
        <w:rPr>
          <w:rFonts w:ascii="Times New Roman" w:hAnsi="Times New Roman" w:cs="Times New Roman"/>
          <w:b/>
          <w:spacing w:val="-11"/>
          <w:sz w:val="24"/>
          <w:szCs w:val="24"/>
          <w:lang w:val="uk-UA"/>
        </w:rPr>
        <w:t>КС</w:t>
      </w:r>
      <w:proofErr w:type="spellEnd"/>
      <w:r w:rsidRPr="00FA7789">
        <w:rPr>
          <w:rFonts w:ascii="Times New Roman" w:hAnsi="Times New Roman" w:cs="Times New Roman"/>
          <w:b/>
          <w:spacing w:val="-11"/>
          <w:sz w:val="24"/>
          <w:szCs w:val="24"/>
          <w:lang w:val="uk-UA"/>
        </w:rPr>
        <w:t xml:space="preserve">-2,6; КСК-100, </w:t>
      </w:r>
      <w:r w:rsidRPr="00FA7789">
        <w:rPr>
          <w:rFonts w:ascii="Times New Roman" w:hAnsi="Times New Roman" w:cs="Times New Roman"/>
          <w:b/>
          <w:spacing w:val="-9"/>
          <w:sz w:val="24"/>
          <w:szCs w:val="24"/>
          <w:lang w:val="uk-UA"/>
        </w:rPr>
        <w:t>Полісся-250, Е-281, Марал, Ягуар.</w:t>
      </w:r>
      <w:r w:rsidRPr="00FA7789">
        <w:rPr>
          <w:rFonts w:ascii="Times New Roman" w:hAnsi="Times New Roman" w:cs="Times New Roman"/>
          <w:spacing w:val="-9"/>
          <w:sz w:val="24"/>
          <w:szCs w:val="24"/>
          <w:lang w:val="uk-UA"/>
        </w:rPr>
        <w:t xml:space="preserve"> Подрібнену до 2-</w:t>
      </w:r>
      <w:smartTag w:uri="urn:schemas-microsoft-com:office:smarttags" w:element="metricconverter">
        <w:smartTagPr>
          <w:attr w:name="ProductID" w:val="3 мм"/>
        </w:smartTagPr>
        <w:r w:rsidRPr="00FA7789">
          <w:rPr>
            <w:rFonts w:ascii="Times New Roman" w:hAnsi="Times New Roman" w:cs="Times New Roman"/>
            <w:spacing w:val="-9"/>
            <w:sz w:val="24"/>
            <w:szCs w:val="24"/>
            <w:lang w:val="uk-UA"/>
          </w:rPr>
          <w:t>3 мм</w:t>
        </w:r>
      </w:smartTag>
      <w:r w:rsidRPr="00FA7789">
        <w:rPr>
          <w:rFonts w:ascii="Times New Roman" w:hAnsi="Times New Roman" w:cs="Times New Roman"/>
          <w:spacing w:val="-9"/>
          <w:sz w:val="24"/>
          <w:szCs w:val="24"/>
          <w:lang w:val="uk-UA"/>
        </w:rPr>
        <w:t xml:space="preserve"> (не більше  </w:t>
      </w:r>
      <w:r w:rsidRPr="00FA7789">
        <w:rPr>
          <w:rFonts w:ascii="Times New Roman" w:hAnsi="Times New Roman" w:cs="Times New Roman"/>
          <w:sz w:val="24"/>
          <w:szCs w:val="24"/>
          <w:lang w:val="uk-UA"/>
        </w:rPr>
        <w:t>4</w:t>
      </w:r>
      <w:r w:rsidRPr="00FA7789">
        <w:rPr>
          <w:rFonts w:ascii="Times New Roman" w:hAnsi="Times New Roman" w:cs="Times New Roman"/>
          <w:sz w:val="24"/>
          <w:szCs w:val="24"/>
          <w:lang w:val="uk-UA"/>
        </w:rPr>
        <w:tab/>
      </w:r>
      <w:r w:rsidRPr="00FA7789">
        <w:rPr>
          <w:rFonts w:ascii="Times New Roman" w:hAnsi="Times New Roman" w:cs="Times New Roman"/>
          <w:spacing w:val="-2"/>
          <w:sz w:val="24"/>
          <w:szCs w:val="24"/>
          <w:lang w:val="uk-UA"/>
        </w:rPr>
        <w:t xml:space="preserve">мм) масу силосують з наступним інтенсивним трамбуванням </w:t>
      </w:r>
      <w:r w:rsidRPr="00FA7789">
        <w:rPr>
          <w:rFonts w:ascii="Times New Roman" w:hAnsi="Times New Roman" w:cs="Times New Roman"/>
          <w:spacing w:val="-5"/>
          <w:sz w:val="24"/>
          <w:szCs w:val="24"/>
          <w:lang w:val="uk-UA"/>
        </w:rPr>
        <w:t>у траншеях та вкривають плівкою, соломою. При якісному трам</w:t>
      </w:r>
      <w:r w:rsidRPr="00FA7789">
        <w:rPr>
          <w:rFonts w:ascii="Times New Roman" w:hAnsi="Times New Roman" w:cs="Times New Roman"/>
          <w:spacing w:val="-4"/>
          <w:sz w:val="24"/>
          <w:szCs w:val="24"/>
          <w:lang w:val="uk-UA"/>
        </w:rPr>
        <w:t>буванні зменшується вміст повітря і відбувається кисломолочне</w:t>
      </w:r>
      <w:r w:rsidRPr="00FA7789">
        <w:rPr>
          <w:rFonts w:ascii="Times New Roman" w:hAnsi="Times New Roman" w:cs="Times New Roman"/>
          <w:spacing w:val="-4"/>
          <w:sz w:val="24"/>
          <w:szCs w:val="24"/>
          <w:lang w:val="uk-UA"/>
        </w:rPr>
        <w:br/>
      </w:r>
      <w:r w:rsidRPr="00FA7789">
        <w:rPr>
          <w:rFonts w:ascii="Times New Roman" w:hAnsi="Times New Roman" w:cs="Times New Roman"/>
          <w:spacing w:val="-2"/>
          <w:sz w:val="24"/>
          <w:szCs w:val="24"/>
          <w:lang w:val="uk-UA"/>
        </w:rPr>
        <w:t>бродіння, якщо є більше повітря - у силосній масі проходить</w:t>
      </w:r>
      <w:r w:rsidRPr="00FA7789">
        <w:rPr>
          <w:rFonts w:ascii="Times New Roman" w:hAnsi="Times New Roman" w:cs="Times New Roman"/>
          <w:spacing w:val="-2"/>
          <w:sz w:val="24"/>
          <w:szCs w:val="24"/>
          <w:lang w:val="uk-UA"/>
        </w:rPr>
        <w:br/>
        <w:t>оцтове бродіння, якість силосу низька. Важливо також под</w:t>
      </w:r>
      <w:r w:rsidRPr="00FA7789">
        <w:rPr>
          <w:rFonts w:ascii="Times New Roman" w:hAnsi="Times New Roman" w:cs="Times New Roman"/>
          <w:spacing w:val="-4"/>
          <w:sz w:val="24"/>
          <w:szCs w:val="24"/>
          <w:lang w:val="uk-UA"/>
        </w:rPr>
        <w:t xml:space="preserve">рібнити зерно для кращого його засвоєння організмом тварин. </w:t>
      </w:r>
      <w:r w:rsidRPr="00FA7789">
        <w:rPr>
          <w:rFonts w:ascii="Times New Roman" w:hAnsi="Times New Roman" w:cs="Times New Roman"/>
          <w:spacing w:val="-6"/>
          <w:sz w:val="24"/>
          <w:szCs w:val="24"/>
          <w:lang w:val="uk-UA"/>
        </w:rPr>
        <w:t>Вологість силосу не повинна перевищувати 75%.</w:t>
      </w:r>
    </w:p>
    <w:p w:rsidR="00FA7789" w:rsidRPr="00FA7789" w:rsidRDefault="00FA7789" w:rsidP="00FA7789">
      <w:pPr>
        <w:shd w:val="clear" w:color="auto" w:fill="FFFFFF"/>
        <w:spacing w:after="0"/>
        <w:ind w:firstLine="567"/>
        <w:jc w:val="both"/>
        <w:rPr>
          <w:rFonts w:ascii="Times New Roman" w:hAnsi="Times New Roman" w:cs="Times New Roman"/>
          <w:sz w:val="24"/>
          <w:szCs w:val="24"/>
          <w:lang w:val="uk-UA"/>
        </w:rPr>
      </w:pPr>
      <w:r w:rsidRPr="00FA7789">
        <w:rPr>
          <w:rFonts w:ascii="Times New Roman" w:hAnsi="Times New Roman" w:cs="Times New Roman"/>
          <w:spacing w:val="-4"/>
          <w:sz w:val="24"/>
          <w:szCs w:val="24"/>
          <w:lang w:val="uk-UA"/>
        </w:rPr>
        <w:t>Для стабільного виробництва зерна слід усю силосну куку</w:t>
      </w:r>
      <w:r w:rsidRPr="00FA7789">
        <w:rPr>
          <w:rFonts w:ascii="Times New Roman" w:hAnsi="Times New Roman" w:cs="Times New Roman"/>
          <w:spacing w:val="-4"/>
          <w:sz w:val="24"/>
          <w:szCs w:val="24"/>
          <w:lang w:val="uk-UA"/>
        </w:rPr>
        <w:softHyphen/>
        <w:t xml:space="preserve">рудзу (2 млн. га) вирощувати за зерновою технологією. У світі немає посівів кукурудзи на силос, вся вона вирощується на зерно </w:t>
      </w:r>
      <w:r w:rsidRPr="00FA7789">
        <w:rPr>
          <w:rFonts w:ascii="Times New Roman" w:hAnsi="Times New Roman" w:cs="Times New Roman"/>
          <w:spacing w:val="-2"/>
          <w:sz w:val="24"/>
          <w:szCs w:val="24"/>
          <w:lang w:val="uk-UA"/>
        </w:rPr>
        <w:t>і різниться лише за характером використання врожаю.</w:t>
      </w:r>
    </w:p>
    <w:p w:rsidR="00FA7789" w:rsidRDefault="00FA7789" w:rsidP="00FA7789">
      <w:pPr>
        <w:spacing w:after="0"/>
        <w:ind w:firstLine="540"/>
        <w:jc w:val="center"/>
        <w:rPr>
          <w:rFonts w:ascii="Times New Roman" w:hAnsi="Times New Roman" w:cs="Times New Roman"/>
          <w:b/>
          <w:sz w:val="24"/>
          <w:szCs w:val="24"/>
          <w:lang w:val="uk-UA"/>
        </w:rPr>
      </w:pPr>
    </w:p>
    <w:p w:rsidR="00D31308" w:rsidRPr="00D31308" w:rsidRDefault="00D31308" w:rsidP="00D31308">
      <w:pPr>
        <w:spacing w:after="0"/>
        <w:jc w:val="center"/>
        <w:rPr>
          <w:rFonts w:ascii="Times New Roman" w:hAnsi="Times New Roman" w:cs="Times New Roman"/>
          <w:b/>
          <w:sz w:val="24"/>
          <w:szCs w:val="24"/>
          <w:lang w:val="uk-UA"/>
        </w:rPr>
      </w:pPr>
      <w:r w:rsidRPr="00D31308">
        <w:rPr>
          <w:rFonts w:ascii="Times New Roman" w:hAnsi="Times New Roman" w:cs="Times New Roman"/>
          <w:b/>
          <w:sz w:val="24"/>
          <w:szCs w:val="24"/>
          <w:lang w:val="uk-UA"/>
        </w:rPr>
        <w:t>Питання для самоконтролю:</w:t>
      </w:r>
    </w:p>
    <w:p w:rsidR="00D31308" w:rsidRPr="00D31308" w:rsidRDefault="00D31308" w:rsidP="00D31308">
      <w:pPr>
        <w:spacing w:after="0"/>
        <w:ind w:firstLine="540"/>
        <w:rPr>
          <w:rFonts w:ascii="Times New Roman" w:hAnsi="Times New Roman" w:cs="Times New Roman"/>
          <w:sz w:val="24"/>
          <w:szCs w:val="24"/>
          <w:lang w:val="uk-UA"/>
        </w:rPr>
      </w:pPr>
    </w:p>
    <w:p w:rsidR="00D31308" w:rsidRPr="00D31308" w:rsidRDefault="00D31308" w:rsidP="00D31308">
      <w:pPr>
        <w:spacing w:after="0"/>
        <w:ind w:firstLine="540"/>
        <w:rPr>
          <w:rFonts w:ascii="Times New Roman" w:hAnsi="Times New Roman" w:cs="Times New Roman"/>
          <w:sz w:val="24"/>
          <w:szCs w:val="24"/>
          <w:lang w:val="uk-UA"/>
        </w:rPr>
      </w:pPr>
      <w:r w:rsidRPr="00D31308">
        <w:rPr>
          <w:rFonts w:ascii="Times New Roman" w:hAnsi="Times New Roman" w:cs="Times New Roman"/>
          <w:sz w:val="24"/>
          <w:szCs w:val="24"/>
          <w:lang w:val="uk-UA"/>
        </w:rPr>
        <w:t>1. Яке основне господарське значення кукурудзи та в яких галузях її використовують?</w:t>
      </w:r>
    </w:p>
    <w:p w:rsidR="00D31308" w:rsidRPr="00D31308" w:rsidRDefault="00D31308" w:rsidP="00D31308">
      <w:pPr>
        <w:spacing w:after="0"/>
        <w:ind w:firstLine="540"/>
        <w:rPr>
          <w:rFonts w:ascii="Times New Roman" w:hAnsi="Times New Roman" w:cs="Times New Roman"/>
          <w:sz w:val="24"/>
          <w:szCs w:val="24"/>
          <w:lang w:val="uk-UA"/>
        </w:rPr>
      </w:pPr>
      <w:r w:rsidRPr="00D31308">
        <w:rPr>
          <w:rFonts w:ascii="Times New Roman" w:hAnsi="Times New Roman" w:cs="Times New Roman"/>
          <w:sz w:val="24"/>
          <w:szCs w:val="24"/>
          <w:lang w:val="uk-UA"/>
        </w:rPr>
        <w:t>2. Який хімічний склад зерна кукурудзи і чим пояснюється її висока кормова цінність?</w:t>
      </w:r>
    </w:p>
    <w:p w:rsidR="00D31308" w:rsidRPr="00D31308" w:rsidRDefault="00D31308" w:rsidP="00D31308">
      <w:pPr>
        <w:spacing w:after="0"/>
        <w:ind w:firstLine="540"/>
        <w:rPr>
          <w:rFonts w:ascii="Times New Roman" w:hAnsi="Times New Roman" w:cs="Times New Roman"/>
          <w:sz w:val="24"/>
          <w:szCs w:val="24"/>
          <w:lang w:val="uk-UA"/>
        </w:rPr>
      </w:pPr>
      <w:r w:rsidRPr="00D31308">
        <w:rPr>
          <w:rFonts w:ascii="Times New Roman" w:hAnsi="Times New Roman" w:cs="Times New Roman"/>
          <w:sz w:val="24"/>
          <w:szCs w:val="24"/>
          <w:lang w:val="uk-UA"/>
        </w:rPr>
        <w:t>3. Які морфологічні особливості має коренева система кукурудзи та яку глибину вона може досягати?</w:t>
      </w:r>
    </w:p>
    <w:p w:rsidR="00D31308" w:rsidRPr="00D31308" w:rsidRDefault="00D31308" w:rsidP="00D31308">
      <w:pPr>
        <w:spacing w:after="0"/>
        <w:ind w:firstLine="540"/>
        <w:rPr>
          <w:rFonts w:ascii="Times New Roman" w:hAnsi="Times New Roman" w:cs="Times New Roman"/>
          <w:sz w:val="24"/>
          <w:szCs w:val="24"/>
          <w:lang w:val="uk-UA"/>
        </w:rPr>
      </w:pPr>
      <w:r w:rsidRPr="00D31308">
        <w:rPr>
          <w:rFonts w:ascii="Times New Roman" w:hAnsi="Times New Roman" w:cs="Times New Roman"/>
          <w:sz w:val="24"/>
          <w:szCs w:val="24"/>
          <w:lang w:val="uk-UA"/>
        </w:rPr>
        <w:t>4. Які основні біологічні вимоги кукурудзи до температури, вологи та світла?</w:t>
      </w:r>
    </w:p>
    <w:p w:rsidR="00D31308" w:rsidRPr="00D31308" w:rsidRDefault="00D31308" w:rsidP="00D31308">
      <w:pPr>
        <w:spacing w:after="0"/>
        <w:ind w:firstLine="540"/>
        <w:rPr>
          <w:rFonts w:ascii="Times New Roman" w:hAnsi="Times New Roman" w:cs="Times New Roman"/>
          <w:sz w:val="24"/>
          <w:szCs w:val="24"/>
          <w:lang w:val="uk-UA"/>
        </w:rPr>
      </w:pPr>
      <w:r w:rsidRPr="00D31308">
        <w:rPr>
          <w:rFonts w:ascii="Times New Roman" w:hAnsi="Times New Roman" w:cs="Times New Roman"/>
          <w:sz w:val="24"/>
          <w:szCs w:val="24"/>
          <w:lang w:val="uk-UA"/>
        </w:rPr>
        <w:t>5. Які підвиди кукурудзи виділяють за будовою зерна і чим вони відрізняються?</w:t>
      </w:r>
    </w:p>
    <w:p w:rsidR="00D31308" w:rsidRPr="00D31308" w:rsidRDefault="00D31308" w:rsidP="00D31308">
      <w:pPr>
        <w:spacing w:after="0"/>
        <w:ind w:firstLine="540"/>
        <w:rPr>
          <w:rFonts w:ascii="Times New Roman" w:hAnsi="Times New Roman" w:cs="Times New Roman"/>
          <w:sz w:val="24"/>
          <w:szCs w:val="24"/>
          <w:lang w:val="uk-UA"/>
        </w:rPr>
      </w:pPr>
      <w:r w:rsidRPr="00D31308">
        <w:rPr>
          <w:rFonts w:ascii="Times New Roman" w:hAnsi="Times New Roman" w:cs="Times New Roman"/>
          <w:sz w:val="24"/>
          <w:szCs w:val="24"/>
          <w:lang w:val="uk-UA"/>
        </w:rPr>
        <w:t>6. Яке місце займає кукурудза в сівозміні та які культури є кращими попередниками?</w:t>
      </w:r>
    </w:p>
    <w:p w:rsidR="00D31308" w:rsidRPr="00D31308" w:rsidRDefault="00D31308" w:rsidP="00D31308">
      <w:pPr>
        <w:spacing w:after="0"/>
        <w:ind w:firstLine="540"/>
        <w:rPr>
          <w:rFonts w:ascii="Times New Roman" w:hAnsi="Times New Roman" w:cs="Times New Roman"/>
          <w:sz w:val="24"/>
          <w:szCs w:val="24"/>
          <w:lang w:val="uk-UA"/>
        </w:rPr>
      </w:pPr>
      <w:r w:rsidRPr="00D31308">
        <w:rPr>
          <w:rFonts w:ascii="Times New Roman" w:hAnsi="Times New Roman" w:cs="Times New Roman"/>
          <w:sz w:val="24"/>
          <w:szCs w:val="24"/>
          <w:lang w:val="uk-UA"/>
        </w:rPr>
        <w:t>7. Які основні прийоми обробітку ґрунту застосовують під кукурудзу?</w:t>
      </w:r>
    </w:p>
    <w:p w:rsidR="00D31308" w:rsidRPr="00D31308" w:rsidRDefault="00D31308" w:rsidP="00D31308">
      <w:pPr>
        <w:spacing w:after="0"/>
        <w:ind w:firstLine="540"/>
        <w:rPr>
          <w:rFonts w:ascii="Times New Roman" w:hAnsi="Times New Roman" w:cs="Times New Roman"/>
          <w:sz w:val="24"/>
          <w:szCs w:val="24"/>
          <w:lang w:val="uk-UA"/>
        </w:rPr>
      </w:pPr>
      <w:r w:rsidRPr="00D31308">
        <w:rPr>
          <w:rFonts w:ascii="Times New Roman" w:hAnsi="Times New Roman" w:cs="Times New Roman"/>
          <w:sz w:val="24"/>
          <w:szCs w:val="24"/>
          <w:lang w:val="uk-UA"/>
        </w:rPr>
        <w:t>8. Які норми та способи внесення органічних і мінеральних добрив під кукурудзу?</w:t>
      </w:r>
    </w:p>
    <w:p w:rsidR="00D31308" w:rsidRPr="00D31308" w:rsidRDefault="00D31308" w:rsidP="00D31308">
      <w:pPr>
        <w:spacing w:after="0"/>
        <w:ind w:firstLine="540"/>
        <w:rPr>
          <w:rFonts w:ascii="Times New Roman" w:hAnsi="Times New Roman" w:cs="Times New Roman"/>
          <w:sz w:val="24"/>
          <w:szCs w:val="24"/>
          <w:lang w:val="uk-UA"/>
        </w:rPr>
      </w:pPr>
      <w:r w:rsidRPr="00D31308">
        <w:rPr>
          <w:rFonts w:ascii="Times New Roman" w:hAnsi="Times New Roman" w:cs="Times New Roman"/>
          <w:sz w:val="24"/>
          <w:szCs w:val="24"/>
          <w:lang w:val="uk-UA"/>
        </w:rPr>
        <w:t>9. Які вимоги до підготовки насіння, строків сівби, глибини загортання та густоти стояння рослин кукурудзи?</w:t>
      </w:r>
    </w:p>
    <w:p w:rsidR="00D31308" w:rsidRPr="00D31308" w:rsidRDefault="00D31308" w:rsidP="00D31308">
      <w:pPr>
        <w:spacing w:after="0"/>
        <w:ind w:firstLine="540"/>
        <w:rPr>
          <w:rFonts w:ascii="Times New Roman" w:hAnsi="Times New Roman" w:cs="Times New Roman"/>
          <w:sz w:val="24"/>
          <w:szCs w:val="24"/>
          <w:lang w:val="uk-UA"/>
        </w:rPr>
      </w:pPr>
      <w:r w:rsidRPr="00D31308">
        <w:rPr>
          <w:rFonts w:ascii="Times New Roman" w:hAnsi="Times New Roman" w:cs="Times New Roman"/>
          <w:sz w:val="24"/>
          <w:szCs w:val="24"/>
          <w:lang w:val="uk-UA"/>
        </w:rPr>
        <w:t>10. Які основні заходи догляду за посівами та особливості збирання кукурудзи на зерно і силос?</w:t>
      </w:r>
    </w:p>
    <w:p w:rsidR="00D31308" w:rsidRPr="00D31308" w:rsidRDefault="00D31308" w:rsidP="00D31308">
      <w:pPr>
        <w:spacing w:after="0"/>
        <w:ind w:firstLine="540"/>
        <w:rPr>
          <w:rFonts w:ascii="Times New Roman" w:hAnsi="Times New Roman" w:cs="Times New Roman"/>
          <w:sz w:val="24"/>
          <w:szCs w:val="24"/>
          <w:lang w:val="uk-UA"/>
        </w:rPr>
      </w:pPr>
    </w:p>
    <w:sectPr w:rsidR="00D31308" w:rsidRPr="00D31308" w:rsidSect="003B43DF">
      <w:pgSz w:w="11906" w:h="16838"/>
      <w:pgMar w:top="851"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9.75pt;height:9.75pt" o:bullet="t">
        <v:imagedata r:id="rId1" o:title="BD21298_"/>
      </v:shape>
    </w:pict>
  </w:numPicBullet>
  <w:abstractNum w:abstractNumId="0">
    <w:nsid w:val="1EFA07B1"/>
    <w:multiLevelType w:val="hybridMultilevel"/>
    <w:tmpl w:val="7C2AED94"/>
    <w:lvl w:ilvl="0" w:tplc="9E709C7A">
      <w:start w:val="1"/>
      <w:numFmt w:val="decimal"/>
      <w:lvlText w:val="%1."/>
      <w:lvlJc w:val="left"/>
      <w:pPr>
        <w:tabs>
          <w:tab w:val="num" w:pos="360"/>
        </w:tabs>
        <w:ind w:left="360"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nsid w:val="30607DFB"/>
    <w:multiLevelType w:val="hybridMultilevel"/>
    <w:tmpl w:val="1F963BE8"/>
    <w:lvl w:ilvl="0" w:tplc="441C706A">
      <w:start w:val="1"/>
      <w:numFmt w:val="decimal"/>
      <w:lvlText w:val="%1)"/>
      <w:lvlJc w:val="left"/>
      <w:pPr>
        <w:tabs>
          <w:tab w:val="num" w:pos="585"/>
        </w:tabs>
        <w:ind w:left="585" w:hanging="360"/>
      </w:pPr>
      <w:rPr>
        <w:rFonts w:hint="default"/>
      </w:rPr>
    </w:lvl>
    <w:lvl w:ilvl="1" w:tplc="7C8CA5FC">
      <w:start w:val="7"/>
      <w:numFmt w:val="bullet"/>
      <w:lvlText w:val="-"/>
      <w:lvlJc w:val="left"/>
      <w:pPr>
        <w:tabs>
          <w:tab w:val="num" w:pos="1305"/>
        </w:tabs>
        <w:ind w:left="1305" w:hanging="360"/>
      </w:pPr>
      <w:rPr>
        <w:rFonts w:ascii="Times New Roman" w:eastAsia="Times New Roman" w:hAnsi="Times New Roman" w:cs="Times New Roman" w:hint="default"/>
      </w:rPr>
    </w:lvl>
    <w:lvl w:ilvl="2" w:tplc="0419001B" w:tentative="1">
      <w:start w:val="1"/>
      <w:numFmt w:val="lowerRoman"/>
      <w:lvlText w:val="%3."/>
      <w:lvlJc w:val="right"/>
      <w:pPr>
        <w:tabs>
          <w:tab w:val="num" w:pos="2025"/>
        </w:tabs>
        <w:ind w:left="2025" w:hanging="180"/>
      </w:pPr>
    </w:lvl>
    <w:lvl w:ilvl="3" w:tplc="0419000F" w:tentative="1">
      <w:start w:val="1"/>
      <w:numFmt w:val="decimal"/>
      <w:lvlText w:val="%4."/>
      <w:lvlJc w:val="left"/>
      <w:pPr>
        <w:tabs>
          <w:tab w:val="num" w:pos="2745"/>
        </w:tabs>
        <w:ind w:left="2745" w:hanging="360"/>
      </w:pPr>
    </w:lvl>
    <w:lvl w:ilvl="4" w:tplc="04190019" w:tentative="1">
      <w:start w:val="1"/>
      <w:numFmt w:val="lowerLetter"/>
      <w:lvlText w:val="%5."/>
      <w:lvlJc w:val="left"/>
      <w:pPr>
        <w:tabs>
          <w:tab w:val="num" w:pos="3465"/>
        </w:tabs>
        <w:ind w:left="3465" w:hanging="360"/>
      </w:pPr>
    </w:lvl>
    <w:lvl w:ilvl="5" w:tplc="0419001B" w:tentative="1">
      <w:start w:val="1"/>
      <w:numFmt w:val="lowerRoman"/>
      <w:lvlText w:val="%6."/>
      <w:lvlJc w:val="right"/>
      <w:pPr>
        <w:tabs>
          <w:tab w:val="num" w:pos="4185"/>
        </w:tabs>
        <w:ind w:left="4185" w:hanging="180"/>
      </w:pPr>
    </w:lvl>
    <w:lvl w:ilvl="6" w:tplc="0419000F" w:tentative="1">
      <w:start w:val="1"/>
      <w:numFmt w:val="decimal"/>
      <w:lvlText w:val="%7."/>
      <w:lvlJc w:val="left"/>
      <w:pPr>
        <w:tabs>
          <w:tab w:val="num" w:pos="4905"/>
        </w:tabs>
        <w:ind w:left="4905" w:hanging="360"/>
      </w:pPr>
    </w:lvl>
    <w:lvl w:ilvl="7" w:tplc="04190019" w:tentative="1">
      <w:start w:val="1"/>
      <w:numFmt w:val="lowerLetter"/>
      <w:lvlText w:val="%8."/>
      <w:lvlJc w:val="left"/>
      <w:pPr>
        <w:tabs>
          <w:tab w:val="num" w:pos="5625"/>
        </w:tabs>
        <w:ind w:left="5625" w:hanging="360"/>
      </w:pPr>
    </w:lvl>
    <w:lvl w:ilvl="8" w:tplc="0419001B" w:tentative="1">
      <w:start w:val="1"/>
      <w:numFmt w:val="lowerRoman"/>
      <w:lvlText w:val="%9."/>
      <w:lvlJc w:val="right"/>
      <w:pPr>
        <w:tabs>
          <w:tab w:val="num" w:pos="6345"/>
        </w:tabs>
        <w:ind w:left="6345" w:hanging="180"/>
      </w:pPr>
    </w:lvl>
  </w:abstractNum>
  <w:abstractNum w:abstractNumId="2">
    <w:nsid w:val="3FDA57E1"/>
    <w:multiLevelType w:val="hybridMultilevel"/>
    <w:tmpl w:val="BB90F3D6"/>
    <w:lvl w:ilvl="0" w:tplc="48C637D8">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nsid w:val="44B46130"/>
    <w:multiLevelType w:val="hybridMultilevel"/>
    <w:tmpl w:val="1B0E6682"/>
    <w:lvl w:ilvl="0" w:tplc="4AC28232">
      <w:start w:val="1"/>
      <w:numFmt w:val="decimal"/>
      <w:lvlText w:val="%1."/>
      <w:lvlJc w:val="left"/>
      <w:pPr>
        <w:ind w:left="360" w:hanging="360"/>
      </w:pPr>
      <w:rPr>
        <w:rFonts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nsid w:val="47FA10FC"/>
    <w:multiLevelType w:val="hybridMultilevel"/>
    <w:tmpl w:val="4530AA60"/>
    <w:lvl w:ilvl="0" w:tplc="3CC60050">
      <w:start w:val="7"/>
      <w:numFmt w:val="decimal"/>
      <w:lvlText w:val="%1)"/>
      <w:lvlJc w:val="left"/>
      <w:pPr>
        <w:tabs>
          <w:tab w:val="num" w:pos="900"/>
        </w:tabs>
        <w:ind w:left="900" w:hanging="360"/>
      </w:pPr>
      <w:rPr>
        <w:rFonts w:hint="default"/>
        <w:i/>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nsid w:val="4A5610C5"/>
    <w:multiLevelType w:val="hybridMultilevel"/>
    <w:tmpl w:val="54A00DF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5FF92AE4"/>
    <w:multiLevelType w:val="hybridMultilevel"/>
    <w:tmpl w:val="E06C3EA0"/>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6DB75FA4"/>
    <w:multiLevelType w:val="hybridMultilevel"/>
    <w:tmpl w:val="D324920E"/>
    <w:lvl w:ilvl="0" w:tplc="99667188">
      <w:start w:val="1"/>
      <w:numFmt w:val="bullet"/>
      <w:lvlText w:val=""/>
      <w:lvlPicBulletId w:val="0"/>
      <w:lvlJc w:val="left"/>
      <w:pPr>
        <w:tabs>
          <w:tab w:val="num" w:pos="720"/>
        </w:tabs>
        <w:ind w:left="720" w:hanging="360"/>
      </w:pPr>
      <w:rPr>
        <w:rFonts w:ascii="Symbol" w:hAnsi="Symbol" w:hint="default"/>
      </w:rPr>
    </w:lvl>
    <w:lvl w:ilvl="1" w:tplc="08C2616A" w:tentative="1">
      <w:start w:val="1"/>
      <w:numFmt w:val="bullet"/>
      <w:lvlText w:val=""/>
      <w:lvlJc w:val="left"/>
      <w:pPr>
        <w:tabs>
          <w:tab w:val="num" w:pos="1440"/>
        </w:tabs>
        <w:ind w:left="1440" w:hanging="360"/>
      </w:pPr>
      <w:rPr>
        <w:rFonts w:ascii="Symbol" w:hAnsi="Symbol" w:hint="default"/>
      </w:rPr>
    </w:lvl>
    <w:lvl w:ilvl="2" w:tplc="A5924116" w:tentative="1">
      <w:start w:val="1"/>
      <w:numFmt w:val="bullet"/>
      <w:lvlText w:val=""/>
      <w:lvlJc w:val="left"/>
      <w:pPr>
        <w:tabs>
          <w:tab w:val="num" w:pos="2160"/>
        </w:tabs>
        <w:ind w:left="2160" w:hanging="360"/>
      </w:pPr>
      <w:rPr>
        <w:rFonts w:ascii="Symbol" w:hAnsi="Symbol" w:hint="default"/>
      </w:rPr>
    </w:lvl>
    <w:lvl w:ilvl="3" w:tplc="6D5261A2" w:tentative="1">
      <w:start w:val="1"/>
      <w:numFmt w:val="bullet"/>
      <w:lvlText w:val=""/>
      <w:lvlJc w:val="left"/>
      <w:pPr>
        <w:tabs>
          <w:tab w:val="num" w:pos="2880"/>
        </w:tabs>
        <w:ind w:left="2880" w:hanging="360"/>
      </w:pPr>
      <w:rPr>
        <w:rFonts w:ascii="Symbol" w:hAnsi="Symbol" w:hint="default"/>
      </w:rPr>
    </w:lvl>
    <w:lvl w:ilvl="4" w:tplc="E6DAE13E" w:tentative="1">
      <w:start w:val="1"/>
      <w:numFmt w:val="bullet"/>
      <w:lvlText w:val=""/>
      <w:lvlJc w:val="left"/>
      <w:pPr>
        <w:tabs>
          <w:tab w:val="num" w:pos="3600"/>
        </w:tabs>
        <w:ind w:left="3600" w:hanging="360"/>
      </w:pPr>
      <w:rPr>
        <w:rFonts w:ascii="Symbol" w:hAnsi="Symbol" w:hint="default"/>
      </w:rPr>
    </w:lvl>
    <w:lvl w:ilvl="5" w:tplc="B10A3C42" w:tentative="1">
      <w:start w:val="1"/>
      <w:numFmt w:val="bullet"/>
      <w:lvlText w:val=""/>
      <w:lvlJc w:val="left"/>
      <w:pPr>
        <w:tabs>
          <w:tab w:val="num" w:pos="4320"/>
        </w:tabs>
        <w:ind w:left="4320" w:hanging="360"/>
      </w:pPr>
      <w:rPr>
        <w:rFonts w:ascii="Symbol" w:hAnsi="Symbol" w:hint="default"/>
      </w:rPr>
    </w:lvl>
    <w:lvl w:ilvl="6" w:tplc="1B087E70" w:tentative="1">
      <w:start w:val="1"/>
      <w:numFmt w:val="bullet"/>
      <w:lvlText w:val=""/>
      <w:lvlJc w:val="left"/>
      <w:pPr>
        <w:tabs>
          <w:tab w:val="num" w:pos="5040"/>
        </w:tabs>
        <w:ind w:left="5040" w:hanging="360"/>
      </w:pPr>
      <w:rPr>
        <w:rFonts w:ascii="Symbol" w:hAnsi="Symbol" w:hint="default"/>
      </w:rPr>
    </w:lvl>
    <w:lvl w:ilvl="7" w:tplc="068EAE6A" w:tentative="1">
      <w:start w:val="1"/>
      <w:numFmt w:val="bullet"/>
      <w:lvlText w:val=""/>
      <w:lvlJc w:val="left"/>
      <w:pPr>
        <w:tabs>
          <w:tab w:val="num" w:pos="5760"/>
        </w:tabs>
        <w:ind w:left="5760" w:hanging="360"/>
      </w:pPr>
      <w:rPr>
        <w:rFonts w:ascii="Symbol" w:hAnsi="Symbol" w:hint="default"/>
      </w:rPr>
    </w:lvl>
    <w:lvl w:ilvl="8" w:tplc="C18473B4" w:tentative="1">
      <w:start w:val="1"/>
      <w:numFmt w:val="bullet"/>
      <w:lvlText w:val=""/>
      <w:lvlJc w:val="left"/>
      <w:pPr>
        <w:tabs>
          <w:tab w:val="num" w:pos="6480"/>
        </w:tabs>
        <w:ind w:left="6480" w:hanging="360"/>
      </w:pPr>
      <w:rPr>
        <w:rFonts w:ascii="Symbol" w:hAnsi="Symbol" w:hint="default"/>
      </w:rPr>
    </w:lvl>
  </w:abstractNum>
  <w:abstractNum w:abstractNumId="8">
    <w:nsid w:val="77D45B67"/>
    <w:multiLevelType w:val="hybridMultilevel"/>
    <w:tmpl w:val="2E503D6E"/>
    <w:lvl w:ilvl="0" w:tplc="0419000F">
      <w:start w:val="2"/>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0"/>
  </w:num>
  <w:num w:numId="3">
    <w:abstractNumId w:val="7"/>
  </w:num>
  <w:num w:numId="4">
    <w:abstractNumId w:val="3"/>
  </w:num>
  <w:num w:numId="5">
    <w:abstractNumId w:val="8"/>
  </w:num>
  <w:num w:numId="6">
    <w:abstractNumId w:val="6"/>
  </w:num>
  <w:num w:numId="7">
    <w:abstractNumId w:val="2"/>
  </w:num>
  <w:num w:numId="8">
    <w:abstractNumId w:val="1"/>
  </w:num>
  <w:num w:numId="9">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A64B90"/>
    <w:rsid w:val="000B033A"/>
    <w:rsid w:val="000F74FB"/>
    <w:rsid w:val="001F0A60"/>
    <w:rsid w:val="0026131A"/>
    <w:rsid w:val="002B134A"/>
    <w:rsid w:val="003A2AEC"/>
    <w:rsid w:val="003B43DF"/>
    <w:rsid w:val="00404873"/>
    <w:rsid w:val="006C1E67"/>
    <w:rsid w:val="00716297"/>
    <w:rsid w:val="0080127E"/>
    <w:rsid w:val="00A64B90"/>
    <w:rsid w:val="00D11E39"/>
    <w:rsid w:val="00D31308"/>
    <w:rsid w:val="00D624F9"/>
    <w:rsid w:val="00D67F85"/>
    <w:rsid w:val="00E359E4"/>
    <w:rsid w:val="00E83D4D"/>
    <w:rsid w:val="00FA778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24F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359E4"/>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8</Pages>
  <Words>4067</Words>
  <Characters>23188</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Bukmop</Company>
  <LinksUpToDate>false</LinksUpToDate>
  <CharactersWithSpaces>27201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dc:creator>
  <cp:keywords/>
  <dc:description/>
  <cp:lastModifiedBy>Ludmila</cp:lastModifiedBy>
  <cp:revision>12</cp:revision>
  <dcterms:created xsi:type="dcterms:W3CDTF">2021-10-31T13:29:00Z</dcterms:created>
  <dcterms:modified xsi:type="dcterms:W3CDTF">2026-04-07T15:35:00Z</dcterms:modified>
</cp:coreProperties>
</file>