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2F3" w:rsidRDefault="000357A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4F96">
        <w:rPr>
          <w:rFonts w:ascii="Times New Roman" w:hAnsi="Times New Roman" w:cs="Times New Roman"/>
          <w:b/>
          <w:sz w:val="28"/>
          <w:szCs w:val="28"/>
          <w:lang w:val="uk-UA"/>
        </w:rPr>
        <w:t>Тема: Фіксація тварин</w:t>
      </w:r>
    </w:p>
    <w:p w:rsidR="005E4F96" w:rsidRPr="005E4F96" w:rsidRDefault="005E4F96" w:rsidP="005E4F9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E4F96" w:rsidRDefault="000357A4" w:rsidP="005E4F9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4F96">
        <w:rPr>
          <w:rFonts w:ascii="Times New Roman" w:hAnsi="Times New Roman" w:cs="Times New Roman"/>
          <w:b/>
          <w:sz w:val="28"/>
          <w:szCs w:val="28"/>
          <w:lang w:val="uk-UA"/>
        </w:rPr>
        <w:t>Фіксація</w:t>
      </w:r>
      <w:r w:rsidRPr="005E4F96">
        <w:rPr>
          <w:rFonts w:ascii="Times New Roman" w:hAnsi="Times New Roman" w:cs="Times New Roman"/>
          <w:sz w:val="28"/>
          <w:szCs w:val="28"/>
          <w:lang w:val="uk-UA"/>
        </w:rPr>
        <w:t xml:space="preserve"> – це засіб, який змушує тварину на короткий або тривалий час перебувати у певному положенні, зручному для проведення ветеринарним лікарем діагностичних, лікувально-профілактичних та операційних </w:t>
      </w:r>
      <w:proofErr w:type="spellStart"/>
      <w:r w:rsidR="007C2850" w:rsidRPr="005E4F96">
        <w:rPr>
          <w:rFonts w:ascii="Times New Roman" w:hAnsi="Times New Roman" w:cs="Times New Roman"/>
          <w:sz w:val="28"/>
          <w:szCs w:val="28"/>
          <w:lang w:val="uk-UA"/>
        </w:rPr>
        <w:t>втручань</w:t>
      </w:r>
      <w:r w:rsidRPr="005E4F96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End"/>
    </w:p>
    <w:p w:rsidR="005E4F96" w:rsidRDefault="007C2850" w:rsidP="005E4F9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4F96">
        <w:rPr>
          <w:rFonts w:ascii="Times New Roman" w:hAnsi="Times New Roman" w:cs="Times New Roman"/>
          <w:sz w:val="28"/>
          <w:szCs w:val="28"/>
          <w:lang w:val="uk-UA"/>
        </w:rPr>
        <w:t>Фіксацію виконують за допомогою рук, деяких допоміжних п</w:t>
      </w:r>
      <w:r w:rsidR="005E4F96">
        <w:rPr>
          <w:rFonts w:ascii="Times New Roman" w:hAnsi="Times New Roman" w:cs="Times New Roman"/>
          <w:sz w:val="28"/>
          <w:szCs w:val="28"/>
          <w:lang w:val="uk-UA"/>
        </w:rPr>
        <w:t>ристосувань і різних пристроїв.</w:t>
      </w:r>
    </w:p>
    <w:p w:rsidR="005E4F96" w:rsidRDefault="007C2850" w:rsidP="005E4F9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4F96">
        <w:rPr>
          <w:rFonts w:ascii="Times New Roman" w:hAnsi="Times New Roman" w:cs="Times New Roman"/>
          <w:sz w:val="28"/>
          <w:szCs w:val="28"/>
          <w:lang w:val="uk-UA"/>
        </w:rPr>
        <w:t xml:space="preserve">Для полегшення проведення фіксації, деяким тваринам вводять заспокійливі речовини </w:t>
      </w:r>
      <w:r w:rsidR="00942AAC" w:rsidRPr="005E4F96">
        <w:rPr>
          <w:rFonts w:ascii="Times New Roman" w:hAnsi="Times New Roman" w:cs="Times New Roman"/>
          <w:sz w:val="28"/>
          <w:szCs w:val="28"/>
          <w:lang w:val="uk-UA"/>
        </w:rPr>
        <w:t xml:space="preserve">– препарати седативної дії, </w:t>
      </w:r>
      <w:proofErr w:type="spellStart"/>
      <w:r w:rsidR="00942AAC" w:rsidRPr="005E4F96">
        <w:rPr>
          <w:rFonts w:ascii="Times New Roman" w:hAnsi="Times New Roman" w:cs="Times New Roman"/>
          <w:sz w:val="28"/>
          <w:szCs w:val="28"/>
          <w:lang w:val="uk-UA"/>
        </w:rPr>
        <w:t>нейролептаналгетики</w:t>
      </w:r>
      <w:proofErr w:type="spellEnd"/>
      <w:r w:rsidR="00942AAC" w:rsidRPr="005E4F9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942AAC" w:rsidRPr="005E4F96">
        <w:rPr>
          <w:rFonts w:ascii="Times New Roman" w:hAnsi="Times New Roman" w:cs="Times New Roman"/>
          <w:sz w:val="28"/>
          <w:szCs w:val="28"/>
          <w:lang w:val="uk-UA"/>
        </w:rPr>
        <w:t>міорелаксанти.</w:t>
      </w:r>
      <w:proofErr w:type="spellEnd"/>
    </w:p>
    <w:p w:rsidR="005E4F96" w:rsidRDefault="00942AAC" w:rsidP="005E4F9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4F96">
        <w:rPr>
          <w:rFonts w:ascii="Times New Roman" w:hAnsi="Times New Roman" w:cs="Times New Roman"/>
          <w:sz w:val="28"/>
          <w:szCs w:val="28"/>
          <w:lang w:val="uk-UA"/>
        </w:rPr>
        <w:t>У стоячому положенні тварин фіксують за допомогою мотузок біля стовпа, конов’язі, у спеціальному станку.</w:t>
      </w:r>
    </w:p>
    <w:p w:rsidR="00E677AD" w:rsidRDefault="00BB3BA5" w:rsidP="005E4F9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4B48BAB" wp14:editId="6D5ECDE0">
            <wp:simplePos x="0" y="0"/>
            <wp:positionH relativeFrom="column">
              <wp:posOffset>34290</wp:posOffset>
            </wp:positionH>
            <wp:positionV relativeFrom="paragraph">
              <wp:posOffset>500380</wp:posOffset>
            </wp:positionV>
            <wp:extent cx="5940425" cy="4189730"/>
            <wp:effectExtent l="0" t="0" r="3175" b="1270"/>
            <wp:wrapTight wrapText="bothSides">
              <wp:wrapPolygon edited="0">
                <wp:start x="0" y="0"/>
                <wp:lineTo x="0" y="21508"/>
                <wp:lineTo x="21542" y="21508"/>
                <wp:lineTo x="2154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89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77AD" w:rsidRPr="005E4F96">
        <w:rPr>
          <w:rFonts w:ascii="Times New Roman" w:hAnsi="Times New Roman" w:cs="Times New Roman"/>
          <w:sz w:val="28"/>
          <w:szCs w:val="28"/>
          <w:lang w:val="uk-UA"/>
        </w:rPr>
        <w:t>Існує два способи фіксації тварин у лежачому положенні – повалення і фіксація на операційному столі.</w:t>
      </w:r>
    </w:p>
    <w:p w:rsidR="00C105F7" w:rsidRDefault="00C105F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C10315" w:rsidRDefault="00B825C9" w:rsidP="005E4F9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1B5C7353" wp14:editId="44C0EB74">
            <wp:simplePos x="0" y="0"/>
            <wp:positionH relativeFrom="margin">
              <wp:align>right</wp:align>
            </wp:positionH>
            <wp:positionV relativeFrom="paragraph">
              <wp:posOffset>3461385</wp:posOffset>
            </wp:positionV>
            <wp:extent cx="5940425" cy="3286125"/>
            <wp:effectExtent l="0" t="0" r="3175" b="9525"/>
            <wp:wrapThrough wrapText="bothSides">
              <wp:wrapPolygon edited="0">
                <wp:start x="0" y="0"/>
                <wp:lineTo x="0" y="21537"/>
                <wp:lineTo x="21542" y="21537"/>
                <wp:lineTo x="21542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4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103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F99B38D" wp14:editId="468A36D0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5940425" cy="3209925"/>
            <wp:effectExtent l="0" t="0" r="3175" b="9525"/>
            <wp:wrapThrough wrapText="bothSides">
              <wp:wrapPolygon edited="0">
                <wp:start x="0" y="0"/>
                <wp:lineTo x="0" y="21536"/>
                <wp:lineTo x="21542" y="21536"/>
                <wp:lineTo x="2154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B3BA5" w:rsidRDefault="00C10315" w:rsidP="005E4F9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Закрутки викликають у тварин біль, яка відволікає його увагу від маніпуляцій, які проводяться в інших ділянках тіла.</w:t>
      </w:r>
    </w:p>
    <w:p w:rsidR="00B825C9" w:rsidRDefault="00B825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B825C9" w:rsidRDefault="00B825C9" w:rsidP="005E4F9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1C767D76" wp14:editId="08B7D6A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40425" cy="3689350"/>
            <wp:effectExtent l="0" t="0" r="3175" b="6350"/>
            <wp:wrapThrough wrapText="bothSides">
              <wp:wrapPolygon edited="0">
                <wp:start x="0" y="0"/>
                <wp:lineTo x="0" y="21526"/>
                <wp:lineTo x="21542" y="21526"/>
                <wp:lineTo x="21542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6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8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0315" w:rsidRDefault="00E549FE" w:rsidP="005E4F9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42C42F0" wp14:editId="7110C242">
            <wp:simplePos x="0" y="0"/>
            <wp:positionH relativeFrom="margin">
              <wp:align>left</wp:align>
            </wp:positionH>
            <wp:positionV relativeFrom="paragraph">
              <wp:posOffset>346075</wp:posOffset>
            </wp:positionV>
            <wp:extent cx="6122035" cy="3857625"/>
            <wp:effectExtent l="0" t="0" r="0" b="9525"/>
            <wp:wrapThrough wrapText="bothSides">
              <wp:wrapPolygon edited="0">
                <wp:start x="0" y="0"/>
                <wp:lineTo x="0" y="21547"/>
                <wp:lineTo x="21508" y="21547"/>
                <wp:lineTo x="21508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49FE" w:rsidRDefault="00E549F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F65105" w:rsidRDefault="00346BB3" w:rsidP="005E4F9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4133850</wp:posOffset>
            </wp:positionV>
            <wp:extent cx="5940425" cy="3562350"/>
            <wp:effectExtent l="0" t="0" r="3175" b="0"/>
            <wp:wrapThrough wrapText="bothSides">
              <wp:wrapPolygon edited="0">
                <wp:start x="0" y="0"/>
                <wp:lineTo x="0" y="21484"/>
                <wp:lineTo x="21542" y="21484"/>
                <wp:lineTo x="21542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г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115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40425" cy="3630930"/>
            <wp:effectExtent l="0" t="0" r="3175" b="7620"/>
            <wp:wrapThrough wrapText="bothSides">
              <wp:wrapPolygon edited="0">
                <wp:start x="0" y="0"/>
                <wp:lineTo x="0" y="21532"/>
                <wp:lineTo x="21542" y="21532"/>
                <wp:lineTo x="21542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30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65105" w:rsidRPr="00F65105" w:rsidRDefault="00F65105" w:rsidP="00F651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5105" w:rsidRPr="00F65105" w:rsidRDefault="00F65105" w:rsidP="00F651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5105" w:rsidRPr="00F65105" w:rsidRDefault="00F65105" w:rsidP="00F651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5105" w:rsidRPr="00F65105" w:rsidRDefault="00F65105" w:rsidP="00F651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5105" w:rsidRPr="00F65105" w:rsidRDefault="00F65105" w:rsidP="00F651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5105" w:rsidRDefault="00F65105" w:rsidP="00F65105">
      <w:pPr>
        <w:tabs>
          <w:tab w:val="left" w:pos="387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10315" w:rsidRPr="00F65105" w:rsidRDefault="00F65105" w:rsidP="004D1F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5940425" cy="4072255"/>
            <wp:effectExtent l="0" t="0" r="3175" b="4445"/>
            <wp:wrapThrough wrapText="bothSides">
              <wp:wrapPolygon edited="0">
                <wp:start x="0" y="0"/>
                <wp:lineTo x="0" y="21523"/>
                <wp:lineTo x="21542" y="21523"/>
                <wp:lineTo x="21542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ее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72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C10315" w:rsidRPr="00F651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643"/>
    <w:rsid w:val="000357A4"/>
    <w:rsid w:val="000966D8"/>
    <w:rsid w:val="00346BB3"/>
    <w:rsid w:val="003542F3"/>
    <w:rsid w:val="004D1F08"/>
    <w:rsid w:val="005C2643"/>
    <w:rsid w:val="005E4F96"/>
    <w:rsid w:val="007C2850"/>
    <w:rsid w:val="00942AAC"/>
    <w:rsid w:val="00AC16C4"/>
    <w:rsid w:val="00B825C9"/>
    <w:rsid w:val="00BB3BA5"/>
    <w:rsid w:val="00C10315"/>
    <w:rsid w:val="00C105F7"/>
    <w:rsid w:val="00DD1152"/>
    <w:rsid w:val="00E549FE"/>
    <w:rsid w:val="00E677AD"/>
    <w:rsid w:val="00F6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304D2"/>
  <w15:chartTrackingRefBased/>
  <w15:docId w15:val="{6FCB56F7-4AFB-435A-9013-FDA103B0C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18</cp:revision>
  <dcterms:created xsi:type="dcterms:W3CDTF">2026-09-14T16:46:00Z</dcterms:created>
  <dcterms:modified xsi:type="dcterms:W3CDTF">2026-09-14T17:20:00Z</dcterms:modified>
</cp:coreProperties>
</file>