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67FE9" w14:textId="70F095D5" w:rsidR="000D08DB" w:rsidRPr="005555D4" w:rsidRDefault="000D08DB" w:rsidP="005555D4">
      <w:pPr>
        <w:jc w:val="center"/>
        <w:rPr>
          <w:rFonts w:ascii="Arial Black" w:hAnsi="Arial Black"/>
          <w:b/>
          <w:sz w:val="20"/>
          <w:szCs w:val="20"/>
          <w:lang w:val="uk-UA"/>
        </w:rPr>
      </w:pPr>
      <w:r w:rsidRPr="005555D4">
        <w:rPr>
          <w:rFonts w:ascii="Arial Black" w:hAnsi="Arial Black"/>
          <w:b/>
          <w:sz w:val="20"/>
          <w:szCs w:val="20"/>
          <w:lang w:val="uk-UA"/>
        </w:rPr>
        <w:t>ТЕМА 2.  ЕКОНОМІЧНІ ТА ПРАВОВІ ЗАСАДИ ПІДПРИЄМНИЦТВА В УКРАЇН</w:t>
      </w:r>
      <w:r w:rsidR="00C85313" w:rsidRPr="005555D4">
        <w:rPr>
          <w:rFonts w:ascii="Arial Black" w:hAnsi="Arial Black"/>
          <w:b/>
          <w:sz w:val="20"/>
          <w:szCs w:val="20"/>
          <w:lang w:val="uk-UA"/>
        </w:rPr>
        <w:t>І</w:t>
      </w:r>
    </w:p>
    <w:p w14:paraId="53CA53BB" w14:textId="2A80E4E2" w:rsidR="000D08DB" w:rsidRPr="005555D4" w:rsidRDefault="00C85313" w:rsidP="005555D4">
      <w:pPr>
        <w:pStyle w:val="a9"/>
        <w:numPr>
          <w:ilvl w:val="2"/>
          <w:numId w:val="1"/>
        </w:numPr>
        <w:spacing w:after="0" w:line="276" w:lineRule="auto"/>
        <w:ind w:left="907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sz w:val="20"/>
          <w:szCs w:val="20"/>
          <w:lang w:val="uk-UA"/>
        </w:rPr>
        <w:t>Особливості організації підприємницької  діяльності в галузі ветеринарної практики та роздрібної торгівлі засобами  ветеринарної медицини</w:t>
      </w:r>
    </w:p>
    <w:p w14:paraId="15920EAA" w14:textId="750E36A3" w:rsidR="00C85313" w:rsidRPr="005555D4" w:rsidRDefault="00C85313" w:rsidP="005555D4">
      <w:pPr>
        <w:pStyle w:val="a9"/>
        <w:numPr>
          <w:ilvl w:val="2"/>
          <w:numId w:val="1"/>
        </w:numPr>
        <w:spacing w:after="0" w:line="276" w:lineRule="auto"/>
        <w:ind w:left="907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5555D4">
        <w:rPr>
          <w:rFonts w:ascii="Palatino Linotype" w:hAnsi="Palatino Linotype" w:cs="Times New Roman"/>
          <w:sz w:val="20"/>
          <w:szCs w:val="20"/>
          <w:lang w:val="uk-UA"/>
        </w:rPr>
        <w:t>Процедура ліцензування ветеринарної практики та роздрібної торгівлі засобами ветеринарної медицини.</w:t>
      </w:r>
    </w:p>
    <w:p w14:paraId="3D73A947" w14:textId="071EFB99" w:rsidR="00C85313" w:rsidRPr="005555D4" w:rsidRDefault="00C85313" w:rsidP="005555D4">
      <w:pPr>
        <w:pStyle w:val="a9"/>
        <w:numPr>
          <w:ilvl w:val="2"/>
          <w:numId w:val="1"/>
        </w:numPr>
        <w:spacing w:after="0" w:line="276" w:lineRule="auto"/>
        <w:ind w:left="907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sz w:val="20"/>
          <w:szCs w:val="20"/>
          <w:lang w:val="uk-UA"/>
        </w:rPr>
        <w:t>Принципи підприємницької діяльності</w:t>
      </w:r>
    </w:p>
    <w:p w14:paraId="683170C7" w14:textId="6D055915" w:rsidR="00C85313" w:rsidRPr="005555D4" w:rsidRDefault="005555D4" w:rsidP="005555D4">
      <w:pPr>
        <w:pStyle w:val="a9"/>
        <w:numPr>
          <w:ilvl w:val="2"/>
          <w:numId w:val="1"/>
        </w:numPr>
        <w:spacing w:after="0" w:line="276" w:lineRule="auto"/>
        <w:ind w:left="907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sz w:val="20"/>
          <w:szCs w:val="20"/>
          <w:lang w:val="uk-UA"/>
        </w:rPr>
        <w:t>Права і обов’язки приватного лікаря ветеринарної медицини</w:t>
      </w:r>
    </w:p>
    <w:p w14:paraId="1C07A49C" w14:textId="600671D3" w:rsidR="005555D4" w:rsidRPr="005555D4" w:rsidRDefault="005555D4" w:rsidP="005555D4">
      <w:pPr>
        <w:pStyle w:val="3"/>
        <w:numPr>
          <w:ilvl w:val="2"/>
          <w:numId w:val="1"/>
        </w:numPr>
        <w:tabs>
          <w:tab w:val="left" w:pos="1321"/>
        </w:tabs>
        <w:spacing w:before="0" w:after="0" w:line="276" w:lineRule="auto"/>
        <w:ind w:left="907"/>
        <w:rPr>
          <w:rFonts w:ascii="Palatino Linotype" w:hAnsi="Palatino Linotype"/>
          <w:color w:val="auto"/>
          <w:sz w:val="20"/>
          <w:szCs w:val="20"/>
          <w:lang w:val="uk-UA"/>
        </w:rPr>
      </w:pPr>
      <w:r w:rsidRPr="005555D4">
        <w:rPr>
          <w:rFonts w:ascii="Palatino Linotype" w:hAnsi="Palatino Linotype"/>
          <w:color w:val="auto"/>
          <w:sz w:val="20"/>
          <w:szCs w:val="20"/>
          <w:lang w:val="uk-UA"/>
        </w:rPr>
        <w:t>Порядок</w:t>
      </w:r>
      <w:r w:rsidRPr="005555D4">
        <w:rPr>
          <w:rFonts w:ascii="Palatino Linotype" w:hAnsi="Palatino Linotype"/>
          <w:color w:val="auto"/>
          <w:spacing w:val="-12"/>
          <w:sz w:val="20"/>
          <w:szCs w:val="20"/>
          <w:lang w:val="uk-UA"/>
        </w:rPr>
        <w:t xml:space="preserve"> </w:t>
      </w:r>
      <w:r w:rsidRPr="005555D4">
        <w:rPr>
          <w:rFonts w:ascii="Palatino Linotype" w:hAnsi="Palatino Linotype"/>
          <w:color w:val="auto"/>
          <w:sz w:val="20"/>
          <w:szCs w:val="20"/>
          <w:lang w:val="uk-UA"/>
        </w:rPr>
        <w:t>державної</w:t>
      </w:r>
      <w:r w:rsidRPr="005555D4">
        <w:rPr>
          <w:rFonts w:ascii="Palatino Linotype" w:hAnsi="Palatino Linotype"/>
          <w:color w:val="auto"/>
          <w:spacing w:val="-8"/>
          <w:sz w:val="20"/>
          <w:szCs w:val="20"/>
          <w:lang w:val="uk-UA"/>
        </w:rPr>
        <w:t xml:space="preserve"> </w:t>
      </w:r>
      <w:r w:rsidRPr="005555D4">
        <w:rPr>
          <w:rFonts w:ascii="Palatino Linotype" w:hAnsi="Palatino Linotype"/>
          <w:color w:val="auto"/>
          <w:spacing w:val="-2"/>
          <w:sz w:val="20"/>
          <w:szCs w:val="20"/>
          <w:lang w:val="uk-UA"/>
        </w:rPr>
        <w:t xml:space="preserve">реєстрації </w:t>
      </w:r>
      <w:r w:rsidRPr="005555D4">
        <w:rPr>
          <w:rFonts w:ascii="Palatino Linotype" w:hAnsi="Palatino Linotype"/>
          <w:color w:val="auto"/>
          <w:sz w:val="20"/>
          <w:szCs w:val="20"/>
          <w:lang w:val="uk-UA"/>
        </w:rPr>
        <w:t>ветеринарного</w:t>
      </w:r>
      <w:r w:rsidRPr="005555D4">
        <w:rPr>
          <w:rFonts w:ascii="Palatino Linotype" w:hAnsi="Palatino Linotype"/>
          <w:color w:val="auto"/>
          <w:spacing w:val="-14"/>
          <w:sz w:val="20"/>
          <w:szCs w:val="20"/>
          <w:lang w:val="uk-UA"/>
        </w:rPr>
        <w:t xml:space="preserve"> </w:t>
      </w:r>
      <w:r w:rsidRPr="005555D4">
        <w:rPr>
          <w:rFonts w:ascii="Palatino Linotype" w:hAnsi="Palatino Linotype"/>
          <w:color w:val="auto"/>
          <w:sz w:val="20"/>
          <w:szCs w:val="20"/>
          <w:lang w:val="uk-UA"/>
        </w:rPr>
        <w:t>лікаря-підприємця</w:t>
      </w:r>
      <w:r w:rsidRPr="005555D4">
        <w:rPr>
          <w:rFonts w:ascii="Palatino Linotype" w:hAnsi="Palatino Linotype"/>
          <w:color w:val="auto"/>
          <w:spacing w:val="-14"/>
          <w:sz w:val="20"/>
          <w:szCs w:val="20"/>
          <w:lang w:val="uk-UA"/>
        </w:rPr>
        <w:t xml:space="preserve"> </w:t>
      </w:r>
      <w:r w:rsidRPr="005555D4">
        <w:rPr>
          <w:rFonts w:ascii="Palatino Linotype" w:hAnsi="Palatino Linotype"/>
          <w:i/>
          <w:color w:val="auto"/>
          <w:sz w:val="20"/>
          <w:szCs w:val="20"/>
          <w:lang w:val="uk-UA"/>
        </w:rPr>
        <w:t xml:space="preserve">(фізичної особи) </w:t>
      </w:r>
      <w:r w:rsidRPr="005555D4">
        <w:rPr>
          <w:rFonts w:ascii="Palatino Linotype" w:hAnsi="Palatino Linotype"/>
          <w:color w:val="auto"/>
          <w:sz w:val="20"/>
          <w:szCs w:val="20"/>
          <w:lang w:val="uk-UA"/>
        </w:rPr>
        <w:t xml:space="preserve">та закладу ветеринарної медицини </w:t>
      </w:r>
      <w:r w:rsidRPr="005555D4">
        <w:rPr>
          <w:rFonts w:ascii="Palatino Linotype" w:hAnsi="Palatino Linotype"/>
          <w:i/>
          <w:color w:val="auto"/>
          <w:sz w:val="20"/>
          <w:szCs w:val="20"/>
          <w:lang w:val="uk-UA"/>
        </w:rPr>
        <w:t>(юридичної особи)</w:t>
      </w:r>
      <w:r w:rsidR="00682778">
        <w:rPr>
          <w:rFonts w:ascii="Palatino Linotype" w:hAnsi="Palatino Linotype"/>
          <w:i/>
          <w:color w:val="auto"/>
          <w:sz w:val="20"/>
          <w:szCs w:val="20"/>
          <w:lang w:val="uk-UA"/>
        </w:rPr>
        <w:t xml:space="preserve"> (перегляньте відео </w:t>
      </w:r>
      <w:hyperlink r:id="rId5" w:history="1">
        <w:r w:rsidR="00682778" w:rsidRPr="00682778">
          <w:rPr>
            <w:rStyle w:val="af0"/>
            <w:rFonts w:ascii="Palatino Linotype" w:hAnsi="Palatino Linotype"/>
            <w:iCs/>
            <w:sz w:val="18"/>
            <w:szCs w:val="18"/>
            <w:lang w:val="uk-UA"/>
          </w:rPr>
          <w:t>https://www.youtube.com/watch?v=4fpxYBvs5ac</w:t>
        </w:r>
      </w:hyperlink>
      <w:r w:rsidR="00682778">
        <w:rPr>
          <w:rFonts w:ascii="Palatino Linotype" w:hAnsi="Palatino Linotype"/>
          <w:iCs/>
          <w:color w:val="002060"/>
          <w:sz w:val="20"/>
          <w:szCs w:val="20"/>
          <w:lang w:val="uk-UA"/>
        </w:rPr>
        <w:t xml:space="preserve"> )</w:t>
      </w:r>
    </w:p>
    <w:p w14:paraId="7BC2617E" w14:textId="77777777" w:rsidR="00C85313" w:rsidRPr="005555D4" w:rsidRDefault="00C85313" w:rsidP="005555D4">
      <w:pPr>
        <w:pStyle w:val="a9"/>
        <w:spacing w:after="0" w:line="276" w:lineRule="auto"/>
        <w:ind w:left="907"/>
        <w:rPr>
          <w:b/>
          <w:bCs/>
          <w:lang w:val="uk-UA"/>
        </w:rPr>
      </w:pPr>
    </w:p>
    <w:p w14:paraId="525F0476" w14:textId="77777777" w:rsidR="005555D4" w:rsidRPr="005555D4" w:rsidRDefault="005555D4" w:rsidP="005555D4">
      <w:pPr>
        <w:pStyle w:val="a9"/>
        <w:numPr>
          <w:ilvl w:val="2"/>
          <w:numId w:val="15"/>
        </w:numPr>
        <w:spacing w:line="240" w:lineRule="auto"/>
        <w:jc w:val="center"/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</w:pPr>
      <w:r w:rsidRPr="005555D4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Особливості організації підприємницької  діяльності в галузі ветеринарної практики та роздрібної торгівлі засобами  ветеринарної медицини</w:t>
      </w:r>
    </w:p>
    <w:p w14:paraId="25DA1D2D" w14:textId="47F2E3C8" w:rsidR="006A446D" w:rsidRPr="000D08DB" w:rsidRDefault="006A446D" w:rsidP="006A446D">
      <w:pPr>
        <w:pStyle w:val="ae"/>
        <w:spacing w:before="275"/>
        <w:ind w:right="137"/>
      </w:pPr>
      <w:r w:rsidRPr="000D08DB"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482D6808" wp14:editId="0A25403C">
                <wp:simplePos x="0" y="0"/>
                <wp:positionH relativeFrom="page">
                  <wp:posOffset>1318260</wp:posOffset>
                </wp:positionH>
                <wp:positionV relativeFrom="paragraph">
                  <wp:posOffset>1394460</wp:posOffset>
                </wp:positionV>
                <wp:extent cx="5532120" cy="998220"/>
                <wp:effectExtent l="0" t="0" r="0" b="11430"/>
                <wp:wrapTopAndBottom/>
                <wp:docPr id="29" name="Групувати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2120" cy="998220"/>
                          <a:chOff x="4762" y="0"/>
                          <a:chExt cx="3604260" cy="1065436"/>
                        </a:xfrm>
                      </wpg:grpSpPr>
                      <wps:wsp>
                        <wps:cNvPr id="1386869818" name="Graphic 30"/>
                        <wps:cNvSpPr/>
                        <wps:spPr>
                          <a:xfrm>
                            <a:off x="80962" y="0"/>
                            <a:ext cx="3528060" cy="981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981075">
                                <a:moveTo>
                                  <a:pt x="352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1075"/>
                                </a:lnTo>
                                <a:lnTo>
                                  <a:pt x="3528060" y="981075"/>
                                </a:lnTo>
                                <a:lnTo>
                                  <a:pt x="352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356525" name="Graphic 31"/>
                        <wps:cNvSpPr/>
                        <wps:spPr>
                          <a:xfrm>
                            <a:off x="4762" y="76200"/>
                            <a:ext cx="3528060" cy="981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981075">
                                <a:moveTo>
                                  <a:pt x="352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81074"/>
                                </a:lnTo>
                                <a:lnTo>
                                  <a:pt x="3528060" y="981074"/>
                                </a:lnTo>
                                <a:lnTo>
                                  <a:pt x="352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4243491" name="Textbox 32"/>
                        <wps:cNvSpPr txBox="1"/>
                        <wps:spPr>
                          <a:xfrm>
                            <a:off x="9517" y="75836"/>
                            <a:ext cx="3523094" cy="989600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0FCDD97" w14:textId="09433FC6" w:rsidR="006A446D" w:rsidRPr="001D2936" w:rsidRDefault="006A446D" w:rsidP="005555D4">
                              <w:pPr>
                                <w:spacing w:after="0" w:line="276" w:lineRule="auto"/>
                                <w:ind w:left="594"/>
                                <w:rPr>
                                  <w:rFonts w:ascii="Palatino Linotype" w:hAnsi="Palatino Linotype"/>
                                  <w:sz w:val="18"/>
                                  <w:lang w:val="uk-UA"/>
                                </w:rPr>
                              </w:pPr>
                              <w:r w:rsidRPr="001D2936">
                                <w:rPr>
                                  <w:rFonts w:ascii="Palatino Linotype" w:hAnsi="Palatino Linotype"/>
                                  <w:sz w:val="18"/>
                                  <w:lang w:val="uk-UA"/>
                                </w:rPr>
                                <w:t>У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spacing w:val="57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z w:val="18"/>
                                  <w:lang w:val="uk-UA"/>
                                </w:rPr>
                                <w:t>Законі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pacing w:val="56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z w:val="18"/>
                                  <w:lang w:val="uk-UA"/>
                                </w:rPr>
                                <w:t>України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pacing w:val="52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z w:val="18"/>
                                  <w:lang w:val="uk-UA"/>
                                </w:rPr>
                                <w:t>“Про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pacing w:val="53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z w:val="18"/>
                                  <w:lang w:val="uk-UA"/>
                                </w:rPr>
                                <w:t>підприємництво”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i/>
                                  <w:spacing w:val="59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spacing w:val="-2"/>
                                  <w:sz w:val="18"/>
                                  <w:lang w:val="uk-UA"/>
                                </w:rPr>
                                <w:t>визначено, що</w:t>
                              </w:r>
                            </w:p>
                            <w:p w14:paraId="1F5E68F0" w14:textId="6D738D68" w:rsidR="006A446D" w:rsidRPr="001D2936" w:rsidRDefault="006A446D" w:rsidP="005555D4">
                              <w:pPr>
                                <w:spacing w:after="0" w:line="276" w:lineRule="auto"/>
                                <w:ind w:right="24"/>
                                <w:jc w:val="both"/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z w:val="18"/>
                                  <w:lang w:val="uk-UA"/>
                                </w:rPr>
                              </w:pP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sz w:val="18"/>
                                  <w:lang w:val="uk-UA"/>
                                </w:rPr>
                                <w:t xml:space="preserve">Підприємництво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w w:val="160"/>
                                  <w:sz w:val="18"/>
                                  <w:lang w:val="uk-UA"/>
                                </w:rPr>
                                <w:t xml:space="preserve">–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z w:val="18"/>
                                  <w:lang w:val="uk-UA"/>
                                </w:rPr>
                                <w:t>це безпосередня самостійна, систематична, на власний ризик діяльність з виробництва продукції, виконання робіт, надання послуг з метою отримання прибутку, яка здійснюється фізичними та юридичними особами, зареєстрованими</w:t>
                              </w:r>
                              <w:r w:rsidR="00B37883"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pacing w:val="37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z w:val="18"/>
                                  <w:lang w:val="uk-UA"/>
                                </w:rPr>
                                <w:t>як</w:t>
                              </w:r>
                              <w:r w:rsidR="001D2936"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pacing w:val="37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z w:val="18"/>
                                  <w:lang w:val="uk-UA"/>
                                </w:rPr>
                                <w:t>суб’єкт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pacing w:val="37"/>
                                  <w:sz w:val="18"/>
                                  <w:lang w:val="uk-UA"/>
                                </w:rPr>
                                <w:t xml:space="preserve"> 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z w:val="18"/>
                                  <w:lang w:val="uk-UA"/>
                                </w:rPr>
                                <w:t>підприємницької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pacing w:val="38"/>
                                  <w:sz w:val="18"/>
                                  <w:lang w:val="uk-UA"/>
                                </w:rPr>
                                <w:t xml:space="preserve"> 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z w:val="18"/>
                                  <w:lang w:val="uk-UA"/>
                                </w:rPr>
                                <w:t>діяльності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002060"/>
                                  <w:spacing w:val="37"/>
                                  <w:sz w:val="18"/>
                                  <w:lang w:val="uk-UA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2D6808" id="Групувати 1" o:spid="_x0000_s1026" style="position:absolute;left:0;text-align:left;margin-left:103.8pt;margin-top:109.8pt;width:435.6pt;height:78.6pt;z-index:-251657216;mso-wrap-distance-left:0;mso-wrap-distance-right:0;mso-position-horizontal-relative:page" coordorigin="47" coordsize="36042,10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M0DZgMAAGkLAAAOAAAAZHJzL2Uyb0RvYy54bWzsVttunDAQfa/Uf7B4b7gtLKBsojZpokpV&#10;Wqmp+uwFsyABdm3vQv6+4xsh21ZN08tTeIABj4eZ4zPHPj2f+g4dCBctHTZeeBJ4iAwlrdpht/E+&#10;3169yjwkJB4q3NGBbLw7Irzzs5cvTkdWkIg2tKsIRxBkEMXINl4jJSt8X5QN6bE4oYwMMFhT3mMJ&#10;r3znVxyPEL3v/CgIUn+kvGKclkQI+HppBr0zHb+uSSk/1LUgEnUbD3KT+s71favu/tkpLnYcs6Yt&#10;bRr4CVn0uB3gp3OoSywx2vP2u1B9W3IqaC1PStr7tK7bkugaoJowOKrmmtM907XsinHHZpgA2iOc&#10;nhy2vDlcc/aJfeSAxMh2gIV+U7VMNe/VE7JEk4bsboaMTBKV8DFJ4iiMANkSxvI8i8DWmJYNAK+m&#10;rdZp5KH7mWXz1s6N02AVpXZuGKTJKk7VZN/92n+Q0MiAIuIeBfFnKHxqMCMaXFEACh85aitgcJyl&#10;WZpnIfB2wD0w9tqSI9aFqSTAewZMFAKw+wFaWZA/rNshFidRFriq4UfBOnlQNC7KvZDXhGrs8eG9&#10;kIaklbNw46xyGpzJgeqK5J0mufQQkJx7CEi+NQvCsFTzVKrKROPGm1NpYO1MJmq4pwdyS7WjVCs4&#10;u7lFhAW69+mGpS+s5sLLjbkn0/GMz4PSnYN7Gsflj3/TXS8W5OkClh0VxHBLVa9JNiMCfkvMBe3a&#10;6qrtOgWB4LvtRcfRASsF0ZdudNyxBpuvSRDmbg2tu46/iANMdkxR1pZWd0C4Eai18cTXPebEQ927&#10;ASgN4EhncGdsncFld0G1lOnl4ULeTl8wZ4iBufEkkOyGOmbjwrEHClQOxlfNHOjrvaR1q6ilczMZ&#10;2RfoMiUG/6HdkiSNkzSJku+6LVSsfXS3zSIDYhNYBXpuOFj144ZbWa1xfeGeP2m4x7v/m4a70pfN&#10;+bmfFicd1+S2Rdz2Fa1X0Spe5aFrqFtogy2dUBwdNRSS0xsK6j432k82sjwJ11rU10lm9mdcLFor&#10;DvKV3f2zPDW9B3Ljzg5KdtReZgVK7VJGPu2+ZpXJbXfdoPalXAmCFt9fKbFR9AUxjNBdYtEYbdZD&#10;M+etvplKFXJy2k5WZ/6SJj9CWfWxBs5zepOwZ091YFy+60zvT8hn3wAAAP//AwBQSwMEFAAGAAgA&#10;AAAhAGgnZe3iAAAADAEAAA8AAABkcnMvZG93bnJldi54bWxMj8FqwzAQRO+F/oPYQm+N5ITajmM5&#10;hND2FApNCqU3xdrYJpZkLMV2/r6bU3ObYR+zM/l6Mi0bsPeNsxKimQCGtnS6sZWE78P7SwrMB2W1&#10;ap1FCVf0sC4eH3KVaTfaLxz2oWIUYn2mJNQhdBnnvqzRKD9zHVq6nVxvVCDbV1z3aqRw0/K5EDE3&#10;qrH0oVYdbmssz/uLkfAxqnGziN6G3fm0vf4eXj9/dhFK+fw0bVbAAk7hH4ZbfaoOBXU6uovVnrUS&#10;5iKJCSURLUncCJGktOYoYZHEKfAi5/cjij8AAAD//wMAUEsBAi0AFAAGAAgAAAAhALaDOJL+AAAA&#10;4QEAABMAAAAAAAAAAAAAAAAAAAAAAFtDb250ZW50X1R5cGVzXS54bWxQSwECLQAUAAYACAAAACEA&#10;OP0h/9YAAACUAQAACwAAAAAAAAAAAAAAAAAvAQAAX3JlbHMvLnJlbHNQSwECLQAUAAYACAAAACEA&#10;9bjNA2YDAABpCwAADgAAAAAAAAAAAAAAAAAuAgAAZHJzL2Uyb0RvYy54bWxQSwECLQAUAAYACAAA&#10;ACEAaCdl7eIAAAAMAQAADwAAAAAAAAAAAAAAAADABQAAZHJzL2Rvd25yZXYueG1sUEsFBgAAAAAE&#10;AAQA8wAAAM8GAAAAAA==&#10;">
                <v:shape id="Graphic 30" o:spid="_x0000_s1027" style="position:absolute;left:809;width:35281;height:9810;visibility:visible;mso-wrap-style:square;v-text-anchor:top" coordsize="3528060,98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rUoywAAAOMAAAAPAAAAZHJzL2Rvd25yZXYueG1sRI9BT8Mw&#10;DIXvSPsPkSdxY+lAqkpZNq1DSGgXWOHAblZj2miNUzVh6/49PiBxtN/ze59Xm8n36kxjdIENLBcZ&#10;KOImWMetgc+Pl7sCVEzIFvvAZOBKETbr2c0KSxsufKBznVolIRxLNNClNJRax6Yjj3ERBmLRvsPo&#10;Mck4ttqOeJFw3+v7LMu1R8fS0OFAu46aU/3jDVTu+IXXt7rat+8u7NzzYe+PlTG382n7BCrRlP7N&#10;f9evVvAfirzIH4ulQMtPsgC9/gUAAP//AwBQSwECLQAUAAYACAAAACEA2+H2y+4AAACFAQAAEwAA&#10;AAAAAAAAAAAAAAAAAAAAW0NvbnRlbnRfVHlwZXNdLnhtbFBLAQItABQABgAIAAAAIQBa9CxbvwAA&#10;ABUBAAALAAAAAAAAAAAAAAAAAB8BAABfcmVscy8ucmVsc1BLAQItABQABgAIAAAAIQDPyrUoywAA&#10;AOMAAAAPAAAAAAAAAAAAAAAAAAcCAABkcnMvZG93bnJldi54bWxQSwUGAAAAAAMAAwC3AAAA/wIA&#10;AAAA&#10;" path="m3528060,l,,,981075r3528060,l3528060,xe" fillcolor="black" stroked="f">
                  <v:fill opacity="32896f"/>
                  <v:path arrowok="t"/>
                </v:shape>
                <v:shape id="Graphic 31" o:spid="_x0000_s1028" style="position:absolute;left:47;top:762;width:35281;height:9810;visibility:visible;mso-wrap-style:square;v-text-anchor:top" coordsize="3528060,981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jtpyQAAAOIAAAAPAAAAZHJzL2Rvd25yZXYueG1sRI9fS8NA&#10;EMTfBb/DsYJv9tKUixJ7LUX82ydtS8G3JbdNQrN7IXe28dt7guDjMDO/YebLkTt1oiG0XixMJxko&#10;ksq7VmoLu+3TzR2oEFEcdl7IwjcFWC4uL+ZYOn+WDzptYq0SREKJFpoY+1LrUDXEGCa+J0newQ+M&#10;Mcmh1m7Ac4Jzp/MsKzRjK2mhwZ4eGqqOmy+2QEwv+7c2v53p5/fHNX+y3xNbe301ru5BRRrjf/iv&#10;/eosGFPMTGFyA7+X0h3Qix8AAAD//wMAUEsBAi0AFAAGAAgAAAAhANvh9svuAAAAhQEAABMAAAAA&#10;AAAAAAAAAAAAAAAAAFtDb250ZW50X1R5cGVzXS54bWxQSwECLQAUAAYACAAAACEAWvQsW78AAAAV&#10;AQAACwAAAAAAAAAAAAAAAAAfAQAAX3JlbHMvLnJlbHNQSwECLQAUAAYACAAAACEANgo7ackAAADi&#10;AAAADwAAAAAAAAAAAAAAAAAHAgAAZHJzL2Rvd25yZXYueG1sUEsFBgAAAAADAAMAtwAAAP0CAAAA&#10;AA==&#10;" path="m3528060,l,,,981074r3528060,l3528060,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2" o:spid="_x0000_s1029" type="#_x0000_t202" style="position:absolute;left:95;top:758;width:35231;height:9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0cgyQAAAOMAAAAPAAAAZHJzL2Rvd25yZXYueG1sRE9LS8NA&#10;EL4L/odlBC/SbhqDtmm3RYqCBxH7oj0O2Wk2JDsbsmuT/ntXEDzO957FarCNuFDnK8cKJuMEBHHh&#10;dMWlgv3ubTQF4QOyxsYxKbiSh9Xy9maBuXY9b+iyDaWIIexzVGBCaHMpfWHIoh+7ljhyZ9dZDPHs&#10;Sqk77GO4bWSaJE/SYsWxwWBLa0NFvf22CupP87U5fqxPxYOkuuwPyXF6fVXq/m54mYMINIR/8Z/7&#10;Xcf56XOWZo/ZbAK/P0UA5PIHAAD//wMAUEsBAi0AFAAGAAgAAAAhANvh9svuAAAAhQEAABMAAAAA&#10;AAAAAAAAAAAAAAAAAFtDb250ZW50X1R5cGVzXS54bWxQSwECLQAUAAYACAAAACEAWvQsW78AAAAV&#10;AQAACwAAAAAAAAAAAAAAAAAfAQAAX3JlbHMvLnJlbHNQSwECLQAUAAYACAAAACEAZGdHIMkAAADj&#10;AAAADwAAAAAAAAAAAAAAAAAHAgAAZHJzL2Rvd25yZXYueG1sUEsFBgAAAAADAAMAtwAAAP0CAAAA&#10;AA==&#10;" filled="f">
                  <v:textbox inset="0,0,0,0">
                    <w:txbxContent>
                      <w:p w14:paraId="10FCDD97" w14:textId="09433FC6" w:rsidR="006A446D" w:rsidRPr="001D2936" w:rsidRDefault="006A446D" w:rsidP="005555D4">
                        <w:pPr>
                          <w:spacing w:after="0" w:line="276" w:lineRule="auto"/>
                          <w:ind w:left="594"/>
                          <w:rPr>
                            <w:rFonts w:ascii="Palatino Linotype" w:hAnsi="Palatino Linotype"/>
                            <w:sz w:val="18"/>
                            <w:lang w:val="uk-UA"/>
                          </w:rPr>
                        </w:pPr>
                        <w:r w:rsidRPr="001D2936">
                          <w:rPr>
                            <w:rFonts w:ascii="Palatino Linotype" w:hAnsi="Palatino Linotype"/>
                            <w:sz w:val="18"/>
                            <w:lang w:val="uk-UA"/>
                          </w:rPr>
                          <w:t>У</w:t>
                        </w:r>
                        <w:r w:rsidRPr="001D2936">
                          <w:rPr>
                            <w:rFonts w:ascii="Palatino Linotype" w:hAnsi="Palatino Linotype"/>
                            <w:spacing w:val="57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z w:val="18"/>
                            <w:lang w:val="uk-UA"/>
                          </w:rPr>
                          <w:t>Законі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pacing w:val="56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z w:val="18"/>
                            <w:lang w:val="uk-UA"/>
                          </w:rPr>
                          <w:t>України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pacing w:val="52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z w:val="18"/>
                            <w:lang w:val="uk-UA"/>
                          </w:rPr>
                          <w:t>“Про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pacing w:val="53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z w:val="18"/>
                            <w:lang w:val="uk-UA"/>
                          </w:rPr>
                          <w:t>підприємництво”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i/>
                            <w:spacing w:val="59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spacing w:val="-2"/>
                            <w:sz w:val="18"/>
                            <w:lang w:val="uk-UA"/>
                          </w:rPr>
                          <w:t>визначено, що</w:t>
                        </w:r>
                      </w:p>
                      <w:p w14:paraId="1F5E68F0" w14:textId="6D738D68" w:rsidR="006A446D" w:rsidRPr="001D2936" w:rsidRDefault="006A446D" w:rsidP="005555D4">
                        <w:pPr>
                          <w:spacing w:after="0" w:line="276" w:lineRule="auto"/>
                          <w:ind w:right="24"/>
                          <w:jc w:val="both"/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z w:val="18"/>
                            <w:lang w:val="uk-UA"/>
                          </w:rPr>
                        </w:pPr>
                        <w:r w:rsidRPr="001D2936">
                          <w:rPr>
                            <w:rFonts w:ascii="Palatino Linotype" w:hAnsi="Palatino Linotype"/>
                            <w:b/>
                            <w:sz w:val="18"/>
                            <w:lang w:val="uk-UA"/>
                          </w:rPr>
                          <w:t xml:space="preserve">Підприємництво </w:t>
                        </w:r>
                        <w:r w:rsidRPr="001D2936">
                          <w:rPr>
                            <w:rFonts w:ascii="Palatino Linotype" w:hAnsi="Palatino Linotype"/>
                            <w:w w:val="160"/>
                            <w:sz w:val="18"/>
                            <w:lang w:val="uk-UA"/>
                          </w:rPr>
                          <w:t xml:space="preserve">–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z w:val="18"/>
                            <w:lang w:val="uk-UA"/>
                          </w:rPr>
                          <w:t>це безпосередня самостійна, систематична, на власний ризик діяльність з виробництва продукції, виконання робіт, надання послуг з метою отримання прибутку, яка здійснюється фізичними та юридичними особами, зареєстрованими</w:t>
                        </w:r>
                        <w:r w:rsidR="00B37883"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pacing w:val="37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z w:val="18"/>
                            <w:lang w:val="uk-UA"/>
                          </w:rPr>
                          <w:t>як</w:t>
                        </w:r>
                        <w:r w:rsidR="001D2936"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pacing w:val="37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z w:val="18"/>
                            <w:lang w:val="uk-UA"/>
                          </w:rPr>
                          <w:t>суб’єкт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pacing w:val="37"/>
                            <w:sz w:val="18"/>
                            <w:lang w:val="uk-UA"/>
                          </w:rPr>
                          <w:t xml:space="preserve"> 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z w:val="18"/>
                            <w:lang w:val="uk-UA"/>
                          </w:rPr>
                          <w:t>підприємницької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pacing w:val="38"/>
                            <w:sz w:val="18"/>
                            <w:lang w:val="uk-UA"/>
                          </w:rPr>
                          <w:t xml:space="preserve"> 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z w:val="18"/>
                            <w:lang w:val="uk-UA"/>
                          </w:rPr>
                          <w:t>діяльності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002060"/>
                            <w:spacing w:val="37"/>
                            <w:sz w:val="18"/>
                            <w:lang w:val="uk-UA"/>
                          </w:rPr>
                          <w:t xml:space="preserve"> 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0D08DB">
        <w:t>В Україні існує вся необхідна законодавча база, яка</w:t>
      </w:r>
      <w:r w:rsidRPr="000D08DB">
        <w:rPr>
          <w:spacing w:val="40"/>
        </w:rPr>
        <w:t xml:space="preserve"> </w:t>
      </w:r>
      <w:r w:rsidRPr="000D08DB">
        <w:t>регулює підприємницьку діяльність взагалі й ветеринарне підприємництво (ветеринарний бізнес) зокрема. Бізнес і підприємництво по суті є тотожними поняттями, в законодавстві частіше використовується поняття «підприємництво», хоч під ним здебільшого розуміють дрібну, індивідуальну господарську діяльність. Термін “бізнес” застосовують до діяльності фірм і підприємств, термінами “господарювання”, “господарська діяльність” позначають постійну діяльність підприємця або фірми у своїй галузі, хоч за своєю суттю всі ці поняття не мають принципових відмінностей.</w:t>
      </w:r>
    </w:p>
    <w:p w14:paraId="382A9120" w14:textId="77777777" w:rsidR="006A446D" w:rsidRPr="000D08DB" w:rsidRDefault="006A446D" w:rsidP="006A446D">
      <w:pPr>
        <w:pStyle w:val="ae"/>
        <w:spacing w:before="211"/>
        <w:ind w:left="0" w:right="140" w:firstLine="426"/>
      </w:pPr>
      <w:r w:rsidRPr="000D08DB">
        <w:t>У цьому законі визначено статус підприємців, основні принципи здійснення підприємницької діяльності, зокрема відзначається, що займатися підприємництвом мають право громадяни України, інших держав, особи без громадянства, які досягли 18-річного віку і які не обмежені у своїй правоздатності або дієздатності (обмеження встановлені судом), окрім таких категорій громадян: військовослужбовців, службових осіб</w:t>
      </w:r>
      <w:r w:rsidRPr="000D08DB">
        <w:rPr>
          <w:spacing w:val="40"/>
        </w:rPr>
        <w:t xml:space="preserve"> </w:t>
      </w:r>
      <w:r w:rsidRPr="000D08DB">
        <w:t>органів</w:t>
      </w:r>
      <w:r w:rsidRPr="000D08DB">
        <w:rPr>
          <w:spacing w:val="-6"/>
        </w:rPr>
        <w:t xml:space="preserve"> </w:t>
      </w:r>
      <w:r w:rsidRPr="000D08DB">
        <w:t>прокуратури,</w:t>
      </w:r>
      <w:r w:rsidRPr="000D08DB">
        <w:rPr>
          <w:spacing w:val="-5"/>
        </w:rPr>
        <w:t xml:space="preserve"> </w:t>
      </w:r>
      <w:r w:rsidRPr="000D08DB">
        <w:t>суду,</w:t>
      </w:r>
      <w:r w:rsidRPr="000D08DB">
        <w:rPr>
          <w:spacing w:val="-5"/>
        </w:rPr>
        <w:t xml:space="preserve"> </w:t>
      </w:r>
      <w:r w:rsidRPr="000D08DB">
        <w:t>державної</w:t>
      </w:r>
      <w:r w:rsidRPr="000D08DB">
        <w:rPr>
          <w:spacing w:val="-4"/>
        </w:rPr>
        <w:t xml:space="preserve"> </w:t>
      </w:r>
      <w:r w:rsidRPr="000D08DB">
        <w:t>безпеки,</w:t>
      </w:r>
      <w:r w:rsidRPr="000D08DB">
        <w:rPr>
          <w:spacing w:val="-5"/>
        </w:rPr>
        <w:t xml:space="preserve"> </w:t>
      </w:r>
      <w:r w:rsidRPr="000D08DB">
        <w:t>внутрішніх</w:t>
      </w:r>
      <w:r w:rsidRPr="000D08DB">
        <w:rPr>
          <w:spacing w:val="-5"/>
        </w:rPr>
        <w:t xml:space="preserve"> </w:t>
      </w:r>
      <w:r w:rsidRPr="000D08DB">
        <w:t>справ, державного арбітражу, державного нотаріату, а також органів державної влади і управління, які покликані здійснювати контроль за діяльністю підприємств.</w:t>
      </w:r>
    </w:p>
    <w:p w14:paraId="27387866" w14:textId="77777777" w:rsidR="006A446D" w:rsidRPr="000D08DB" w:rsidRDefault="006A446D" w:rsidP="000D08DB">
      <w:pPr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Закон гарантує підприємцям незалежно від обраної ними організаційно-правової форми діяльності рівні права та створення однакових можливостей на ринку, недоторканність приватної власності, право опротестовувати незаконні рішення органів державної влади у суді тощо. Водночас підприємець зобов’язаний дотримуватись чинного законодавства, виконувати законні розпорядження органів державної влади та управління.</w:t>
      </w:r>
    </w:p>
    <w:p w14:paraId="3C6FA59D" w14:textId="77777777" w:rsidR="006A446D" w:rsidRPr="000D08DB" w:rsidRDefault="006A446D" w:rsidP="006A446D">
      <w:p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b/>
          <w:i/>
          <w:sz w:val="20"/>
          <w:szCs w:val="20"/>
          <w:lang w:val="uk-UA"/>
        </w:rPr>
        <w:t xml:space="preserve">Закон України "Про державну реєстрацію юридичних осіб та фізичних осіб-підприємців" </w:t>
      </w:r>
      <w:r w:rsidRPr="000D08DB">
        <w:rPr>
          <w:rFonts w:ascii="Palatino Linotype" w:hAnsi="Palatino Linotype" w:cs="Times New Roman"/>
          <w:sz w:val="20"/>
          <w:szCs w:val="20"/>
          <w:lang w:val="uk-UA"/>
        </w:rPr>
        <w:t>визначає принципи та порядок державної реєстрації юридичних осіб, а також фізичних осіб- підприємців.</w:t>
      </w:r>
    </w:p>
    <w:p w14:paraId="22315998" w14:textId="77777777" w:rsidR="006A446D" w:rsidRPr="000D08DB" w:rsidRDefault="006A446D" w:rsidP="006A446D">
      <w:p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 xml:space="preserve">У </w:t>
      </w:r>
      <w:r w:rsidRPr="000D08DB">
        <w:rPr>
          <w:rFonts w:ascii="Palatino Linotype" w:hAnsi="Palatino Linotype" w:cs="Times New Roman"/>
          <w:b/>
          <w:sz w:val="20"/>
          <w:szCs w:val="20"/>
          <w:lang w:val="uk-UA"/>
        </w:rPr>
        <w:t xml:space="preserve">Цивільному кодексі України </w:t>
      </w:r>
      <w:r w:rsidRPr="000D08DB">
        <w:rPr>
          <w:rFonts w:ascii="Palatino Linotype" w:hAnsi="Palatino Linotype" w:cs="Times New Roman"/>
          <w:sz w:val="20"/>
          <w:szCs w:val="20"/>
          <w:lang w:val="uk-UA"/>
        </w:rPr>
        <w:t>наводяться поняття фізичної особи-підприємця і юридичної особи:</w:t>
      </w:r>
    </w:p>
    <w:p w14:paraId="5A46E2BA" w14:textId="5E0EFBA7" w:rsidR="006A446D" w:rsidRPr="000D08DB" w:rsidRDefault="006A446D" w:rsidP="006A446D">
      <w:p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noProof/>
          <w:sz w:val="20"/>
          <w:szCs w:val="20"/>
          <w:lang w:val="uk-UA"/>
        </w:rPr>
        <w:drawing>
          <wp:anchor distT="0" distB="0" distL="0" distR="0" simplePos="0" relativeHeight="251661312" behindDoc="0" locked="0" layoutInCell="1" allowOverlap="1" wp14:anchorId="070B8A76" wp14:editId="28D34DB4">
            <wp:simplePos x="0" y="0"/>
            <wp:positionH relativeFrom="page">
              <wp:posOffset>1079500</wp:posOffset>
            </wp:positionH>
            <wp:positionV relativeFrom="paragraph">
              <wp:posOffset>2540</wp:posOffset>
            </wp:positionV>
            <wp:extent cx="115570" cy="155575"/>
            <wp:effectExtent l="0" t="0" r="0" b="0"/>
            <wp:wrapNone/>
            <wp:docPr id="1101962722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3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 w:cs="Times New Roman"/>
          <w:b/>
          <w:i/>
          <w:sz w:val="20"/>
          <w:szCs w:val="20"/>
          <w:lang w:val="uk-UA"/>
        </w:rPr>
        <w:t xml:space="preserve">фізична особа-підприємець </w:t>
      </w:r>
      <w:r w:rsidRPr="000D08DB">
        <w:rPr>
          <w:rFonts w:ascii="Palatino Linotype" w:hAnsi="Palatino Linotype" w:cs="Times New Roman"/>
          <w:sz w:val="20"/>
          <w:szCs w:val="20"/>
          <w:lang w:val="uk-UA"/>
        </w:rPr>
        <w:t>– людина, яка зареєстрована у встановленому порядку як підприємець;</w:t>
      </w:r>
    </w:p>
    <w:p w14:paraId="6C74D07C" w14:textId="401F751A" w:rsidR="006A446D" w:rsidRPr="000D08DB" w:rsidRDefault="006A446D" w:rsidP="006A446D">
      <w:p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noProof/>
          <w:sz w:val="20"/>
          <w:szCs w:val="20"/>
          <w:lang w:val="uk-UA"/>
        </w:rPr>
        <w:lastRenderedPageBreak/>
        <w:drawing>
          <wp:anchor distT="0" distB="0" distL="0" distR="0" simplePos="0" relativeHeight="251662336" behindDoc="0" locked="0" layoutInCell="1" allowOverlap="1" wp14:anchorId="60CB91C1" wp14:editId="63E02409">
            <wp:simplePos x="0" y="0"/>
            <wp:positionH relativeFrom="page">
              <wp:posOffset>1079500</wp:posOffset>
            </wp:positionH>
            <wp:positionV relativeFrom="paragraph">
              <wp:posOffset>3175</wp:posOffset>
            </wp:positionV>
            <wp:extent cx="115570" cy="155575"/>
            <wp:effectExtent l="0" t="0" r="0" b="0"/>
            <wp:wrapNone/>
            <wp:docPr id="1380159394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4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 w:cs="Times New Roman"/>
          <w:b/>
          <w:i/>
          <w:sz w:val="20"/>
          <w:szCs w:val="20"/>
          <w:lang w:val="uk-UA"/>
        </w:rPr>
        <w:t xml:space="preserve">юридична особа </w:t>
      </w:r>
      <w:r w:rsidRPr="000D08DB">
        <w:rPr>
          <w:rFonts w:ascii="Palatino Linotype" w:hAnsi="Palatino Linotype" w:cs="Times New Roman"/>
          <w:sz w:val="20"/>
          <w:szCs w:val="20"/>
          <w:lang w:val="uk-UA"/>
        </w:rPr>
        <w:t>– це організація, створена і зареєстрована у встановленому законом порядку. Юридична особа наділяється цивільною правоздатністю і дієздатністю, може бути позивачем та відповідачем у суді.</w:t>
      </w:r>
    </w:p>
    <w:p w14:paraId="586F19DC" w14:textId="77777777" w:rsidR="006A446D" w:rsidRPr="000D08DB" w:rsidRDefault="006A446D" w:rsidP="006A446D">
      <w:p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Юридичною особою є об'єднання фізичних осіб та капіталів, що наділені належними їм правами та обов'язками, які мають майнову відокремленість (майно юридичної особи відокремлене від майна її членів (фізичних осіб).</w:t>
      </w:r>
    </w:p>
    <w:p w14:paraId="393FEDA8" w14:textId="77777777" w:rsidR="006A446D" w:rsidRPr="000D08DB" w:rsidRDefault="006A446D" w:rsidP="006A446D">
      <w:p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Юридичні особи поділяються на:</w:t>
      </w:r>
    </w:p>
    <w:p w14:paraId="648D0C9D" w14:textId="77777777" w:rsidR="006A446D" w:rsidRPr="000D08DB" w:rsidRDefault="006A446D" w:rsidP="006A446D">
      <w:pPr>
        <w:numPr>
          <w:ilvl w:val="0"/>
          <w:numId w:val="2"/>
        </w:num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Юридичні особи публічного права – державні органи, установи та організації, торгові та промислові палати, спілки підприємців, що юридично зареєстровані і підприємницькою діяльністю не займаються.</w:t>
      </w:r>
    </w:p>
    <w:p w14:paraId="334F7248" w14:textId="75F051A5" w:rsidR="006A446D" w:rsidRPr="000D08DB" w:rsidRDefault="006A446D" w:rsidP="006A446D">
      <w:pPr>
        <w:numPr>
          <w:ilvl w:val="0"/>
          <w:numId w:val="2"/>
        </w:numPr>
        <w:spacing w:after="0"/>
        <w:ind w:firstLine="426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Юридичні особи приватного права – об'єднання фізичних осіб та капіталів, що зареєстровані і займаються підприємницькою діяльністю (рис. 1).</w:t>
      </w:r>
    </w:p>
    <w:p w14:paraId="52666A0E" w14:textId="09E009CE" w:rsidR="006A446D" w:rsidRPr="000D08DB" w:rsidRDefault="006A446D" w:rsidP="006A446D">
      <w:pPr>
        <w:spacing w:after="0"/>
        <w:jc w:val="center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Основні ознаки юридичної особи:</w:t>
      </w:r>
    </w:p>
    <w:p w14:paraId="5E317A2E" w14:textId="51CAD3EF" w:rsidR="006A446D" w:rsidRPr="000D08DB" w:rsidRDefault="006A446D" w:rsidP="006A446D">
      <w:pPr>
        <w:pStyle w:val="a9"/>
        <w:numPr>
          <w:ilvl w:val="0"/>
          <w:numId w:val="3"/>
        </w:numPr>
        <w:spacing w:after="0"/>
        <w:jc w:val="both"/>
        <w:rPr>
          <w:rFonts w:ascii="Palatino Linotype" w:hAnsi="Palatino Linotype" w:cs="Times New Roman"/>
          <w:sz w:val="20"/>
          <w:szCs w:val="20"/>
          <w:lang w:val="uk-UA"/>
        </w:rPr>
      </w:pPr>
      <w:r w:rsidRPr="000D08DB">
        <w:rPr>
          <w:rFonts w:ascii="Palatino Linotype" w:hAnsi="Palatino Linotype" w:cs="Times New Roman"/>
          <w:sz w:val="20"/>
          <w:szCs w:val="20"/>
          <w:lang w:val="uk-UA"/>
        </w:rPr>
        <w:t>спільна мета діяльності, що визначена членами цього об'єднання;</w:t>
      </w:r>
    </w:p>
    <w:p w14:paraId="0BA0ED91" w14:textId="38B1881A" w:rsidR="006A446D" w:rsidRPr="000D08DB" w:rsidRDefault="006A446D" w:rsidP="006A446D">
      <w:pPr>
        <w:pStyle w:val="ae"/>
        <w:numPr>
          <w:ilvl w:val="0"/>
          <w:numId w:val="3"/>
        </w:numPr>
        <w:tabs>
          <w:tab w:val="left" w:pos="1942"/>
          <w:tab w:val="left" w:pos="3515"/>
          <w:tab w:val="left" w:pos="4721"/>
          <w:tab w:val="left" w:pos="5234"/>
        </w:tabs>
        <w:ind w:right="147"/>
      </w:pPr>
      <w:r w:rsidRPr="000D08DB">
        <w:rPr>
          <w:spacing w:val="-2"/>
        </w:rPr>
        <w:t>наявність</w:t>
      </w:r>
      <w:r w:rsidRPr="000D08DB">
        <w:tab/>
      </w:r>
      <w:r w:rsidRPr="000D08DB">
        <w:rPr>
          <w:spacing w:val="-2"/>
        </w:rPr>
        <w:t>організаційної</w:t>
      </w:r>
      <w:r w:rsidRPr="000D08DB">
        <w:tab/>
      </w:r>
      <w:r w:rsidRPr="000D08DB">
        <w:rPr>
          <w:spacing w:val="-2"/>
        </w:rPr>
        <w:t>структури,</w:t>
      </w:r>
      <w:r w:rsidRPr="000D08DB">
        <w:tab/>
      </w:r>
      <w:r w:rsidRPr="000D08DB">
        <w:rPr>
          <w:spacing w:val="-4"/>
        </w:rPr>
        <w:t>яка</w:t>
      </w:r>
      <w:r w:rsidRPr="000D08DB">
        <w:tab/>
      </w:r>
      <w:r w:rsidRPr="000D08DB">
        <w:rPr>
          <w:spacing w:val="-2"/>
        </w:rPr>
        <w:t xml:space="preserve">забезпечує </w:t>
      </w:r>
      <w:r w:rsidRPr="000D08DB">
        <w:t>єдність у процесі господарської діяльності;</w:t>
      </w:r>
    </w:p>
    <w:p w14:paraId="37C68B33" w14:textId="0DBF1215" w:rsidR="006A446D" w:rsidRPr="000D08DB" w:rsidRDefault="006A446D" w:rsidP="006A446D">
      <w:pPr>
        <w:pStyle w:val="ae"/>
        <w:numPr>
          <w:ilvl w:val="0"/>
          <w:numId w:val="3"/>
        </w:numPr>
      </w:pPr>
      <w:r w:rsidRPr="000D08DB">
        <w:t>самостійна</w:t>
      </w:r>
      <w:r w:rsidRPr="000D08DB">
        <w:rPr>
          <w:spacing w:val="-3"/>
        </w:rPr>
        <w:t xml:space="preserve"> </w:t>
      </w:r>
      <w:r w:rsidRPr="000D08DB">
        <w:t>майнова відповідальність</w:t>
      </w:r>
      <w:r w:rsidRPr="000D08DB">
        <w:rPr>
          <w:spacing w:val="-1"/>
        </w:rPr>
        <w:t xml:space="preserve"> </w:t>
      </w:r>
      <w:r w:rsidRPr="000D08DB">
        <w:t>щодо</w:t>
      </w:r>
      <w:r w:rsidRPr="000D08DB">
        <w:rPr>
          <w:spacing w:val="-2"/>
        </w:rPr>
        <w:t xml:space="preserve"> </w:t>
      </w:r>
      <w:r w:rsidRPr="000D08DB">
        <w:t>обов'язків,</w:t>
      </w:r>
      <w:r w:rsidRPr="000D08DB">
        <w:rPr>
          <w:spacing w:val="-1"/>
        </w:rPr>
        <w:t xml:space="preserve"> </w:t>
      </w:r>
      <w:r w:rsidRPr="000D08DB">
        <w:t>які вона бере на себе;</w:t>
      </w:r>
    </w:p>
    <w:p w14:paraId="56D6EDDB" w14:textId="762571CA" w:rsidR="006A446D" w:rsidRPr="000D08DB" w:rsidRDefault="006A446D" w:rsidP="006A446D">
      <w:pPr>
        <w:pStyle w:val="ae"/>
        <w:numPr>
          <w:ilvl w:val="0"/>
          <w:numId w:val="3"/>
        </w:numPr>
      </w:pPr>
      <w:r w:rsidRPr="000D08DB">
        <w:t>існування</w:t>
      </w:r>
      <w:r w:rsidRPr="000D08DB">
        <w:rPr>
          <w:spacing w:val="-9"/>
        </w:rPr>
        <w:t xml:space="preserve"> </w:t>
      </w:r>
      <w:r w:rsidRPr="000D08DB">
        <w:t>незалежно</w:t>
      </w:r>
      <w:r w:rsidRPr="000D08DB">
        <w:rPr>
          <w:spacing w:val="-5"/>
        </w:rPr>
        <w:t xml:space="preserve"> </w:t>
      </w:r>
      <w:r w:rsidRPr="000D08DB">
        <w:t>від</w:t>
      </w:r>
      <w:r w:rsidRPr="000D08DB">
        <w:rPr>
          <w:spacing w:val="-4"/>
        </w:rPr>
        <w:t xml:space="preserve"> </w:t>
      </w:r>
      <w:r w:rsidRPr="000D08DB">
        <w:t>осіб,</w:t>
      </w:r>
      <w:r w:rsidRPr="000D08DB">
        <w:rPr>
          <w:spacing w:val="-5"/>
        </w:rPr>
        <w:t xml:space="preserve"> </w:t>
      </w:r>
      <w:r w:rsidRPr="000D08DB">
        <w:t>що</w:t>
      </w:r>
      <w:r w:rsidRPr="000D08DB">
        <w:rPr>
          <w:spacing w:val="-5"/>
        </w:rPr>
        <w:t xml:space="preserve"> </w:t>
      </w:r>
      <w:r w:rsidRPr="000D08DB">
        <w:t>її</w:t>
      </w:r>
      <w:r w:rsidRPr="000D08DB">
        <w:rPr>
          <w:spacing w:val="-3"/>
        </w:rPr>
        <w:t xml:space="preserve"> </w:t>
      </w:r>
      <w:r w:rsidRPr="000D08DB">
        <w:rPr>
          <w:spacing w:val="-2"/>
        </w:rPr>
        <w:t>утворюють;</w:t>
      </w:r>
    </w:p>
    <w:p w14:paraId="0E6FCB98" w14:textId="77777777" w:rsidR="006A446D" w:rsidRPr="000D08DB" w:rsidRDefault="006A446D" w:rsidP="006A446D">
      <w:pPr>
        <w:pStyle w:val="ae"/>
        <w:numPr>
          <w:ilvl w:val="0"/>
          <w:numId w:val="3"/>
        </w:numPr>
        <w:spacing w:before="1"/>
      </w:pPr>
      <w:r w:rsidRPr="000D08DB">
        <w:t>незалежність</w:t>
      </w:r>
      <w:r w:rsidRPr="000D08DB">
        <w:rPr>
          <w:spacing w:val="40"/>
        </w:rPr>
        <w:t xml:space="preserve"> </w:t>
      </w:r>
      <w:r w:rsidRPr="000D08DB">
        <w:t>існування</w:t>
      </w:r>
      <w:r w:rsidRPr="000D08DB">
        <w:rPr>
          <w:spacing w:val="40"/>
        </w:rPr>
        <w:t xml:space="preserve"> </w:t>
      </w:r>
      <w:r w:rsidRPr="000D08DB">
        <w:t>об'єднання</w:t>
      </w:r>
      <w:r w:rsidRPr="000D08DB">
        <w:rPr>
          <w:spacing w:val="40"/>
        </w:rPr>
        <w:t xml:space="preserve"> </w:t>
      </w:r>
      <w:r w:rsidRPr="000D08DB">
        <w:t>від</w:t>
      </w:r>
      <w:r w:rsidRPr="000D08DB">
        <w:rPr>
          <w:spacing w:val="40"/>
        </w:rPr>
        <w:t xml:space="preserve"> </w:t>
      </w:r>
      <w:r w:rsidRPr="000D08DB">
        <w:t>зміни</w:t>
      </w:r>
      <w:r w:rsidRPr="000D08DB">
        <w:rPr>
          <w:spacing w:val="40"/>
        </w:rPr>
        <w:t xml:space="preserve"> </w:t>
      </w:r>
      <w:r w:rsidRPr="000D08DB">
        <w:t>осіб,</w:t>
      </w:r>
      <w:r w:rsidRPr="000D08DB">
        <w:rPr>
          <w:spacing w:val="40"/>
        </w:rPr>
        <w:t xml:space="preserve"> </w:t>
      </w:r>
      <w:r w:rsidRPr="000D08DB">
        <w:t>що входять у нього;</w:t>
      </w:r>
    </w:p>
    <w:p w14:paraId="03E45EBD" w14:textId="6C365B65" w:rsidR="006A446D" w:rsidRPr="000D08DB" w:rsidRDefault="006A446D" w:rsidP="006A446D">
      <w:pPr>
        <w:pStyle w:val="ae"/>
        <w:numPr>
          <w:ilvl w:val="0"/>
          <w:numId w:val="3"/>
        </w:numPr>
      </w:pPr>
      <w:r w:rsidRPr="000D08DB">
        <w:t>наявність</w:t>
      </w:r>
      <w:r w:rsidRPr="000D08DB">
        <w:rPr>
          <w:spacing w:val="35"/>
        </w:rPr>
        <w:t xml:space="preserve"> </w:t>
      </w:r>
      <w:r w:rsidRPr="000D08DB">
        <w:t>юридичної</w:t>
      </w:r>
      <w:r w:rsidRPr="000D08DB">
        <w:rPr>
          <w:spacing w:val="36"/>
        </w:rPr>
        <w:t xml:space="preserve"> </w:t>
      </w:r>
      <w:r w:rsidRPr="000D08DB">
        <w:t>адреси,</w:t>
      </w:r>
      <w:r w:rsidRPr="000D08DB">
        <w:rPr>
          <w:spacing w:val="35"/>
        </w:rPr>
        <w:t xml:space="preserve"> </w:t>
      </w:r>
      <w:r w:rsidRPr="000D08DB">
        <w:t>рахунків</w:t>
      </w:r>
      <w:r w:rsidRPr="000D08DB">
        <w:rPr>
          <w:spacing w:val="39"/>
        </w:rPr>
        <w:t xml:space="preserve"> </w:t>
      </w:r>
      <w:r w:rsidRPr="000D08DB">
        <w:t>у</w:t>
      </w:r>
      <w:r w:rsidRPr="000D08DB">
        <w:rPr>
          <w:spacing w:val="38"/>
        </w:rPr>
        <w:t xml:space="preserve"> </w:t>
      </w:r>
      <w:r w:rsidRPr="000D08DB">
        <w:t>банку,</w:t>
      </w:r>
      <w:r w:rsidRPr="000D08DB">
        <w:rPr>
          <w:spacing w:val="35"/>
        </w:rPr>
        <w:t xml:space="preserve"> </w:t>
      </w:r>
      <w:r w:rsidRPr="000D08DB">
        <w:t>бланків, штампів, печаток, фірмових знаків та інше.</w:t>
      </w:r>
    </w:p>
    <w:p w14:paraId="05DCA865" w14:textId="77777777" w:rsidR="006A446D" w:rsidRPr="000D08DB" w:rsidRDefault="006A446D" w:rsidP="006A446D">
      <w:pPr>
        <w:pStyle w:val="ae"/>
        <w:ind w:left="720" w:firstLine="0"/>
      </w:pPr>
    </w:p>
    <w:tbl>
      <w:tblPr>
        <w:tblStyle w:val="TableNormal"/>
        <w:tblW w:w="0" w:type="auto"/>
        <w:tblInd w:w="16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1"/>
        <w:gridCol w:w="833"/>
        <w:gridCol w:w="641"/>
        <w:gridCol w:w="1442"/>
      </w:tblGrid>
      <w:tr w:rsidR="006A446D" w:rsidRPr="000D08DB" w14:paraId="7EADC03D" w14:textId="77777777" w:rsidTr="006A446D">
        <w:trPr>
          <w:trHeight w:val="305"/>
        </w:trPr>
        <w:tc>
          <w:tcPr>
            <w:tcW w:w="2211" w:type="dxa"/>
            <w:tcBorders>
              <w:top w:val="nil"/>
              <w:left w:val="nil"/>
              <w:bottom w:val="nil"/>
            </w:tcBorders>
          </w:tcPr>
          <w:p w14:paraId="1272C420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16" w:type="dxa"/>
            <w:gridSpan w:val="3"/>
          </w:tcPr>
          <w:p w14:paraId="57DAC468" w14:textId="77777777" w:rsidR="006A446D" w:rsidRPr="000D08DB" w:rsidRDefault="006A446D" w:rsidP="00B13EAE">
            <w:pPr>
              <w:pStyle w:val="TableParagraph"/>
              <w:spacing w:before="50"/>
              <w:ind w:left="541"/>
              <w:rPr>
                <w:rFonts w:ascii="Arial" w:hAnsi="Arial"/>
                <w:b/>
                <w:sz w:val="16"/>
              </w:rPr>
            </w:pPr>
            <w:r w:rsidRPr="000D08DB">
              <w:rPr>
                <w:rFonts w:ascii="Arial" w:hAnsi="Arial"/>
                <w:b/>
                <w:spacing w:val="-10"/>
                <w:sz w:val="16"/>
              </w:rPr>
              <w:t>Ознаки</w:t>
            </w:r>
            <w:r w:rsidRPr="000D08DB"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 w:rsidRPr="000D08DB">
              <w:rPr>
                <w:rFonts w:ascii="Arial" w:hAnsi="Arial"/>
                <w:b/>
                <w:spacing w:val="-10"/>
                <w:sz w:val="16"/>
              </w:rPr>
              <w:t>юридичної</w:t>
            </w:r>
            <w:r w:rsidRPr="000D08DB">
              <w:rPr>
                <w:rFonts w:ascii="Arial" w:hAnsi="Arial"/>
                <w:b/>
                <w:spacing w:val="7"/>
                <w:sz w:val="16"/>
              </w:rPr>
              <w:t xml:space="preserve"> </w:t>
            </w:r>
            <w:r w:rsidRPr="000D08DB">
              <w:rPr>
                <w:rFonts w:ascii="Arial" w:hAnsi="Arial"/>
                <w:b/>
                <w:spacing w:val="-10"/>
                <w:sz w:val="16"/>
              </w:rPr>
              <w:t>особи</w:t>
            </w:r>
          </w:p>
        </w:tc>
      </w:tr>
      <w:tr w:rsidR="006A446D" w:rsidRPr="000D08DB" w14:paraId="3352532A" w14:textId="77777777" w:rsidTr="006A446D">
        <w:trPr>
          <w:trHeight w:val="305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</w:tcBorders>
          </w:tcPr>
          <w:p w14:paraId="6AB4EB07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42" w:type="dxa"/>
            <w:vMerge w:val="restart"/>
            <w:tcBorders>
              <w:bottom w:val="nil"/>
              <w:right w:val="nil"/>
            </w:tcBorders>
          </w:tcPr>
          <w:p w14:paraId="39A969F3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A446D" w:rsidRPr="000D08DB" w14:paraId="1B90B314" w14:textId="77777777" w:rsidTr="006A446D">
        <w:trPr>
          <w:trHeight w:val="145"/>
        </w:trPr>
        <w:tc>
          <w:tcPr>
            <w:tcW w:w="3044" w:type="dxa"/>
            <w:gridSpan w:val="2"/>
            <w:vMerge w:val="restart"/>
          </w:tcPr>
          <w:p w14:paraId="784D3B76" w14:textId="77777777" w:rsidR="006A446D" w:rsidRPr="000D08DB" w:rsidRDefault="006A446D" w:rsidP="00B13EAE">
            <w:pPr>
              <w:pStyle w:val="TableParagraph"/>
              <w:spacing w:before="52"/>
              <w:ind w:left="13"/>
              <w:jc w:val="center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pacing w:val="-2"/>
                <w:sz w:val="16"/>
              </w:rPr>
              <w:t>Спільна</w:t>
            </w:r>
            <w:r w:rsidRPr="000D08DB">
              <w:rPr>
                <w:rFonts w:ascii="Microsoft Sans Serif" w:hAnsi="Microsoft Sans Serif"/>
                <w:spacing w:val="3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4"/>
                <w:sz w:val="16"/>
              </w:rPr>
              <w:t>мета</w:t>
            </w:r>
          </w:p>
        </w:tc>
        <w:tc>
          <w:tcPr>
            <w:tcW w:w="641" w:type="dxa"/>
            <w:tcBorders>
              <w:top w:val="nil"/>
            </w:tcBorders>
          </w:tcPr>
          <w:p w14:paraId="45EF0977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7E4AEDC6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0F43CDF0" w14:textId="77777777" w:rsidTr="006A446D">
        <w:trPr>
          <w:trHeight w:val="145"/>
        </w:trPr>
        <w:tc>
          <w:tcPr>
            <w:tcW w:w="3044" w:type="dxa"/>
            <w:gridSpan w:val="2"/>
            <w:vMerge/>
            <w:tcBorders>
              <w:top w:val="nil"/>
            </w:tcBorders>
          </w:tcPr>
          <w:p w14:paraId="1932BA58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41" w:type="dxa"/>
            <w:tcBorders>
              <w:bottom w:val="nil"/>
            </w:tcBorders>
          </w:tcPr>
          <w:p w14:paraId="4A237EA9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4EBEF82E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190D8D0A" w14:textId="77777777" w:rsidTr="006A446D">
        <w:trPr>
          <w:trHeight w:val="145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</w:tcBorders>
          </w:tcPr>
          <w:p w14:paraId="37401FC5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320F8928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2D2B9BF7" w14:textId="77777777" w:rsidTr="006A446D">
        <w:trPr>
          <w:trHeight w:val="145"/>
        </w:trPr>
        <w:tc>
          <w:tcPr>
            <w:tcW w:w="3044" w:type="dxa"/>
            <w:gridSpan w:val="2"/>
            <w:vMerge w:val="restart"/>
          </w:tcPr>
          <w:p w14:paraId="37E87361" w14:textId="77777777" w:rsidR="006A446D" w:rsidRPr="000D08DB" w:rsidRDefault="006A446D" w:rsidP="00B13EAE">
            <w:pPr>
              <w:pStyle w:val="TableParagraph"/>
              <w:spacing w:before="52"/>
              <w:ind w:left="626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pacing w:val="-2"/>
                <w:sz w:val="16"/>
              </w:rPr>
              <w:t>Організаційна</w:t>
            </w:r>
            <w:r w:rsidRPr="000D08DB"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6"/>
              </w:rPr>
              <w:t>структура</w:t>
            </w:r>
          </w:p>
        </w:tc>
        <w:tc>
          <w:tcPr>
            <w:tcW w:w="641" w:type="dxa"/>
            <w:tcBorders>
              <w:top w:val="nil"/>
            </w:tcBorders>
          </w:tcPr>
          <w:p w14:paraId="6B9F134C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50B43A40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3192C3DB" w14:textId="77777777" w:rsidTr="006A446D">
        <w:trPr>
          <w:trHeight w:val="145"/>
        </w:trPr>
        <w:tc>
          <w:tcPr>
            <w:tcW w:w="3044" w:type="dxa"/>
            <w:gridSpan w:val="2"/>
            <w:vMerge/>
            <w:tcBorders>
              <w:top w:val="nil"/>
            </w:tcBorders>
          </w:tcPr>
          <w:p w14:paraId="7D0B3016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41" w:type="dxa"/>
            <w:tcBorders>
              <w:bottom w:val="nil"/>
            </w:tcBorders>
          </w:tcPr>
          <w:p w14:paraId="3140C8A2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1D5DC672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156B2123" w14:textId="77777777" w:rsidTr="006A446D">
        <w:trPr>
          <w:trHeight w:val="145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</w:tcBorders>
          </w:tcPr>
          <w:p w14:paraId="66706420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00BE08FA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003B53F6" w14:textId="77777777" w:rsidTr="006A446D">
        <w:trPr>
          <w:trHeight w:val="145"/>
        </w:trPr>
        <w:tc>
          <w:tcPr>
            <w:tcW w:w="3044" w:type="dxa"/>
            <w:gridSpan w:val="2"/>
            <w:vMerge w:val="restart"/>
          </w:tcPr>
          <w:p w14:paraId="49E2E5AD" w14:textId="77777777" w:rsidR="006A446D" w:rsidRPr="000D08DB" w:rsidRDefault="006A446D" w:rsidP="00B13EAE">
            <w:pPr>
              <w:pStyle w:val="TableParagraph"/>
              <w:spacing w:before="52"/>
              <w:ind w:left="541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z w:val="16"/>
              </w:rPr>
              <w:t>Майнова</w:t>
            </w:r>
            <w:r w:rsidRPr="000D08DB">
              <w:rPr>
                <w:rFonts w:ascii="Microsoft Sans Serif" w:hAnsi="Microsoft Sans Serif"/>
                <w:spacing w:val="30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6"/>
              </w:rPr>
              <w:t>відповідальність</w:t>
            </w:r>
          </w:p>
        </w:tc>
        <w:tc>
          <w:tcPr>
            <w:tcW w:w="641" w:type="dxa"/>
            <w:tcBorders>
              <w:top w:val="nil"/>
            </w:tcBorders>
          </w:tcPr>
          <w:p w14:paraId="2091F867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1AF33B6C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19664265" w14:textId="77777777" w:rsidTr="006A446D">
        <w:trPr>
          <w:trHeight w:val="145"/>
        </w:trPr>
        <w:tc>
          <w:tcPr>
            <w:tcW w:w="3044" w:type="dxa"/>
            <w:gridSpan w:val="2"/>
            <w:vMerge/>
            <w:tcBorders>
              <w:top w:val="nil"/>
            </w:tcBorders>
          </w:tcPr>
          <w:p w14:paraId="7F10C0E8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41" w:type="dxa"/>
            <w:tcBorders>
              <w:bottom w:val="nil"/>
            </w:tcBorders>
          </w:tcPr>
          <w:p w14:paraId="40C57B7E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731F78B2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55AA8107" w14:textId="77777777" w:rsidTr="006A446D">
        <w:trPr>
          <w:trHeight w:val="145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</w:tcBorders>
          </w:tcPr>
          <w:p w14:paraId="030DEEBE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488C9E87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393CB9B7" w14:textId="77777777" w:rsidTr="006A446D">
        <w:trPr>
          <w:trHeight w:val="145"/>
        </w:trPr>
        <w:tc>
          <w:tcPr>
            <w:tcW w:w="3044" w:type="dxa"/>
            <w:gridSpan w:val="2"/>
            <w:vMerge w:val="restart"/>
          </w:tcPr>
          <w:p w14:paraId="0924CE2D" w14:textId="77777777" w:rsidR="006A446D" w:rsidRPr="000D08DB" w:rsidRDefault="006A446D" w:rsidP="00B13EAE">
            <w:pPr>
              <w:pStyle w:val="TableParagraph"/>
              <w:spacing w:before="52"/>
              <w:ind w:left="79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z w:val="16"/>
              </w:rPr>
              <w:t>Незалежність</w:t>
            </w:r>
            <w:r w:rsidRPr="000D08DB"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z w:val="16"/>
              </w:rPr>
              <w:t>від</w:t>
            </w:r>
            <w:r w:rsidRPr="000D08DB"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z w:val="16"/>
              </w:rPr>
              <w:t>осіб,</w:t>
            </w:r>
            <w:r w:rsidRPr="000D08DB">
              <w:rPr>
                <w:rFonts w:ascii="Microsoft Sans Serif" w:hAnsi="Microsoft Sans Serif"/>
                <w:spacing w:val="-6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z w:val="16"/>
              </w:rPr>
              <w:t>що</w:t>
            </w:r>
            <w:r w:rsidRPr="000D08DB"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z w:val="16"/>
              </w:rPr>
              <w:t>її</w:t>
            </w:r>
            <w:r w:rsidRPr="000D08DB">
              <w:rPr>
                <w:rFonts w:ascii="Microsoft Sans Serif" w:hAnsi="Microsoft Sans Serif"/>
                <w:spacing w:val="-5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6"/>
              </w:rPr>
              <w:t>утворюють</w:t>
            </w:r>
          </w:p>
        </w:tc>
        <w:tc>
          <w:tcPr>
            <w:tcW w:w="641" w:type="dxa"/>
            <w:tcBorders>
              <w:top w:val="nil"/>
            </w:tcBorders>
          </w:tcPr>
          <w:p w14:paraId="640645A6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5FAADF13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0E10B760" w14:textId="77777777" w:rsidTr="006A446D">
        <w:trPr>
          <w:trHeight w:val="145"/>
        </w:trPr>
        <w:tc>
          <w:tcPr>
            <w:tcW w:w="3044" w:type="dxa"/>
            <w:gridSpan w:val="2"/>
            <w:vMerge/>
            <w:tcBorders>
              <w:top w:val="nil"/>
            </w:tcBorders>
          </w:tcPr>
          <w:p w14:paraId="69AD64D7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41" w:type="dxa"/>
            <w:tcBorders>
              <w:bottom w:val="nil"/>
            </w:tcBorders>
          </w:tcPr>
          <w:p w14:paraId="3C027142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44BFD30F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1F3F84EB" w14:textId="77777777" w:rsidTr="006A446D">
        <w:trPr>
          <w:trHeight w:val="113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</w:tcBorders>
          </w:tcPr>
          <w:p w14:paraId="325797F2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6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656CEFFC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655D5105" w14:textId="77777777" w:rsidTr="006A446D">
        <w:trPr>
          <w:trHeight w:val="177"/>
        </w:trPr>
        <w:tc>
          <w:tcPr>
            <w:tcW w:w="3044" w:type="dxa"/>
            <w:gridSpan w:val="2"/>
            <w:vMerge w:val="restart"/>
          </w:tcPr>
          <w:p w14:paraId="62DAF433" w14:textId="77777777" w:rsidR="006A446D" w:rsidRPr="000D08DB" w:rsidRDefault="006A446D" w:rsidP="00B13EAE">
            <w:pPr>
              <w:pStyle w:val="TableParagraph"/>
              <w:spacing w:line="171" w:lineRule="exact"/>
              <w:ind w:left="13"/>
              <w:jc w:val="center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pacing w:val="-2"/>
                <w:sz w:val="16"/>
              </w:rPr>
              <w:t>Незалежність</w:t>
            </w:r>
            <w:r w:rsidRPr="000D08DB">
              <w:rPr>
                <w:rFonts w:ascii="Microsoft Sans Serif" w:hAnsi="Microsoft Sans Serif"/>
                <w:spacing w:val="-3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6"/>
              </w:rPr>
              <w:t>від зміни осіб</w:t>
            </w:r>
            <w:r w:rsidRPr="000D08DB">
              <w:rPr>
                <w:rFonts w:ascii="Microsoft Sans Serif" w:hAnsi="Microsoft Sans Serif"/>
                <w:spacing w:val="-3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10"/>
                <w:sz w:val="16"/>
              </w:rPr>
              <w:t>в</w:t>
            </w:r>
          </w:p>
          <w:p w14:paraId="04D737A6" w14:textId="77777777" w:rsidR="006A446D" w:rsidRPr="000D08DB" w:rsidRDefault="006A446D" w:rsidP="00B13EAE">
            <w:pPr>
              <w:pStyle w:val="TableParagraph"/>
              <w:spacing w:before="8" w:line="170" w:lineRule="exact"/>
              <w:ind w:left="13"/>
              <w:jc w:val="center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pacing w:val="-2"/>
                <w:sz w:val="16"/>
              </w:rPr>
              <w:t>організації</w:t>
            </w:r>
          </w:p>
        </w:tc>
        <w:tc>
          <w:tcPr>
            <w:tcW w:w="641" w:type="dxa"/>
            <w:tcBorders>
              <w:top w:val="nil"/>
            </w:tcBorders>
          </w:tcPr>
          <w:p w14:paraId="4F7E9D17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475D67A0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2594D748" w14:textId="77777777" w:rsidTr="006A446D">
        <w:trPr>
          <w:trHeight w:val="177"/>
        </w:trPr>
        <w:tc>
          <w:tcPr>
            <w:tcW w:w="3044" w:type="dxa"/>
            <w:gridSpan w:val="2"/>
            <w:vMerge/>
            <w:tcBorders>
              <w:top w:val="nil"/>
            </w:tcBorders>
          </w:tcPr>
          <w:p w14:paraId="47FA1C3C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41" w:type="dxa"/>
            <w:tcBorders>
              <w:bottom w:val="nil"/>
            </w:tcBorders>
          </w:tcPr>
          <w:p w14:paraId="611A0775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3E9CEF4B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25465B23" w14:textId="77777777" w:rsidTr="006A446D">
        <w:trPr>
          <w:trHeight w:val="113"/>
        </w:trPr>
        <w:tc>
          <w:tcPr>
            <w:tcW w:w="3685" w:type="dxa"/>
            <w:gridSpan w:val="3"/>
            <w:tcBorders>
              <w:top w:val="nil"/>
              <w:left w:val="nil"/>
              <w:bottom w:val="nil"/>
            </w:tcBorders>
          </w:tcPr>
          <w:p w14:paraId="5A13A020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6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3DF2C397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5C059F83" w14:textId="77777777" w:rsidTr="006A446D">
        <w:trPr>
          <w:trHeight w:val="209"/>
        </w:trPr>
        <w:tc>
          <w:tcPr>
            <w:tcW w:w="3044" w:type="dxa"/>
            <w:gridSpan w:val="2"/>
            <w:vMerge w:val="restart"/>
          </w:tcPr>
          <w:p w14:paraId="17231B0B" w14:textId="77777777" w:rsidR="006A446D" w:rsidRPr="000D08DB" w:rsidRDefault="006A446D" w:rsidP="00B13EAE">
            <w:pPr>
              <w:pStyle w:val="TableParagraph"/>
              <w:spacing w:before="52"/>
              <w:ind w:left="347"/>
              <w:rPr>
                <w:rFonts w:ascii="Microsoft Sans Serif" w:hAnsi="Microsoft Sans Serif"/>
                <w:sz w:val="16"/>
              </w:rPr>
            </w:pPr>
            <w:r w:rsidRPr="000D08DB">
              <w:rPr>
                <w:rFonts w:ascii="Microsoft Sans Serif" w:hAnsi="Microsoft Sans Serif"/>
                <w:spacing w:val="-2"/>
                <w:sz w:val="16"/>
              </w:rPr>
              <w:t>Наявність</w:t>
            </w:r>
            <w:r w:rsidRPr="000D08DB">
              <w:rPr>
                <w:rFonts w:ascii="Microsoft Sans Serif" w:hAnsi="Microsoft Sans Serif"/>
                <w:spacing w:val="2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6"/>
              </w:rPr>
              <w:t>юридичних</w:t>
            </w:r>
            <w:r w:rsidRPr="000D08DB">
              <w:rPr>
                <w:rFonts w:ascii="Microsoft Sans Serif" w:hAnsi="Microsoft Sans Serif"/>
                <w:spacing w:val="3"/>
                <w:sz w:val="16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6"/>
              </w:rPr>
              <w:t>реквізитів</w:t>
            </w:r>
          </w:p>
        </w:tc>
        <w:tc>
          <w:tcPr>
            <w:tcW w:w="641" w:type="dxa"/>
            <w:tcBorders>
              <w:top w:val="nil"/>
            </w:tcBorders>
          </w:tcPr>
          <w:p w14:paraId="38D139DB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442" w:type="dxa"/>
            <w:vMerge/>
            <w:tcBorders>
              <w:top w:val="nil"/>
              <w:bottom w:val="nil"/>
              <w:right w:val="nil"/>
            </w:tcBorders>
          </w:tcPr>
          <w:p w14:paraId="4DA55DA0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68A1EB51" w14:textId="77777777" w:rsidTr="006A446D">
        <w:trPr>
          <w:trHeight w:val="81"/>
        </w:trPr>
        <w:tc>
          <w:tcPr>
            <w:tcW w:w="3044" w:type="dxa"/>
            <w:gridSpan w:val="2"/>
            <w:vMerge/>
            <w:tcBorders>
              <w:top w:val="nil"/>
            </w:tcBorders>
          </w:tcPr>
          <w:p w14:paraId="5EC53D01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2083" w:type="dxa"/>
            <w:gridSpan w:val="2"/>
            <w:tcBorders>
              <w:top w:val="nil"/>
              <w:bottom w:val="nil"/>
              <w:right w:val="nil"/>
            </w:tcBorders>
          </w:tcPr>
          <w:p w14:paraId="4FC23617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2"/>
              </w:rPr>
            </w:pPr>
          </w:p>
        </w:tc>
      </w:tr>
    </w:tbl>
    <w:p w14:paraId="20357285" w14:textId="77777777" w:rsidR="006A446D" w:rsidRPr="000D08DB" w:rsidRDefault="006A446D" w:rsidP="006A446D">
      <w:pPr>
        <w:spacing w:after="0"/>
        <w:rPr>
          <w:b/>
          <w:sz w:val="18"/>
          <w:lang w:val="uk-UA"/>
        </w:rPr>
      </w:pPr>
    </w:p>
    <w:p w14:paraId="00403978" w14:textId="1AE11E5C" w:rsidR="006A446D" w:rsidRPr="000D08DB" w:rsidRDefault="006A446D" w:rsidP="006A446D">
      <w:pPr>
        <w:spacing w:after="0"/>
        <w:jc w:val="center"/>
        <w:rPr>
          <w:rFonts w:ascii="Palatino Linotype" w:hAnsi="Palatino Linotype"/>
          <w:b/>
          <w:spacing w:val="-2"/>
          <w:sz w:val="18"/>
          <w:lang w:val="uk-UA"/>
        </w:rPr>
      </w:pPr>
      <w:r w:rsidRPr="000D08DB">
        <w:rPr>
          <w:rFonts w:ascii="Palatino Linotype" w:hAnsi="Palatino Linotype"/>
          <w:b/>
          <w:sz w:val="18"/>
          <w:lang w:val="uk-UA"/>
        </w:rPr>
        <w:t>Рис.</w:t>
      </w:r>
      <w:r w:rsidRPr="000D08DB">
        <w:rPr>
          <w:rFonts w:ascii="Palatino Linotype" w:hAnsi="Palatino Linotype"/>
          <w:b/>
          <w:spacing w:val="-5"/>
          <w:sz w:val="18"/>
          <w:lang w:val="uk-UA"/>
        </w:rPr>
        <w:t xml:space="preserve"> </w:t>
      </w:r>
      <w:r w:rsidRPr="000D08DB">
        <w:rPr>
          <w:rFonts w:ascii="Palatino Linotype" w:hAnsi="Palatino Linotype"/>
          <w:b/>
          <w:sz w:val="18"/>
          <w:lang w:val="uk-UA"/>
        </w:rPr>
        <w:t>1.</w:t>
      </w:r>
      <w:r w:rsidRPr="000D08DB">
        <w:rPr>
          <w:rFonts w:ascii="Palatino Linotype" w:hAnsi="Palatino Linotype"/>
          <w:b/>
          <w:spacing w:val="-2"/>
          <w:sz w:val="18"/>
          <w:lang w:val="uk-UA"/>
        </w:rPr>
        <w:t xml:space="preserve"> </w:t>
      </w:r>
      <w:r w:rsidRPr="000D08DB">
        <w:rPr>
          <w:rFonts w:ascii="Palatino Linotype" w:hAnsi="Palatino Linotype"/>
          <w:b/>
          <w:sz w:val="18"/>
          <w:lang w:val="uk-UA"/>
        </w:rPr>
        <w:t>Ознаки</w:t>
      </w:r>
      <w:r w:rsidRPr="000D08DB">
        <w:rPr>
          <w:rFonts w:ascii="Palatino Linotype" w:hAnsi="Palatino Linotype"/>
          <w:b/>
          <w:spacing w:val="-2"/>
          <w:sz w:val="18"/>
          <w:lang w:val="uk-UA"/>
        </w:rPr>
        <w:t xml:space="preserve"> </w:t>
      </w:r>
      <w:r w:rsidRPr="000D08DB">
        <w:rPr>
          <w:rFonts w:ascii="Palatino Linotype" w:hAnsi="Palatino Linotype"/>
          <w:b/>
          <w:sz w:val="18"/>
          <w:lang w:val="uk-UA"/>
        </w:rPr>
        <w:t>юридичної</w:t>
      </w:r>
      <w:r w:rsidRPr="000D08DB">
        <w:rPr>
          <w:rFonts w:ascii="Palatino Linotype" w:hAnsi="Palatino Linotype"/>
          <w:b/>
          <w:spacing w:val="-2"/>
          <w:sz w:val="18"/>
          <w:lang w:val="uk-UA"/>
        </w:rPr>
        <w:t xml:space="preserve"> особи</w:t>
      </w:r>
    </w:p>
    <w:p w14:paraId="2893DF3D" w14:textId="77777777" w:rsidR="006A446D" w:rsidRDefault="006A446D" w:rsidP="006A446D">
      <w:pPr>
        <w:spacing w:after="0"/>
        <w:jc w:val="center"/>
        <w:rPr>
          <w:rFonts w:ascii="Palatino Linotype" w:hAnsi="Palatino Linotype"/>
          <w:b/>
          <w:sz w:val="18"/>
          <w:lang w:val="uk-UA"/>
        </w:rPr>
      </w:pPr>
    </w:p>
    <w:p w14:paraId="17BA95FF" w14:textId="7F9A6EB1" w:rsidR="005555D4" w:rsidRPr="00682778" w:rsidRDefault="005555D4" w:rsidP="005555D4">
      <w:pPr>
        <w:pStyle w:val="a9"/>
        <w:numPr>
          <w:ilvl w:val="2"/>
          <w:numId w:val="15"/>
        </w:numPr>
        <w:spacing w:after="0" w:line="240" w:lineRule="auto"/>
        <w:jc w:val="center"/>
        <w:rPr>
          <w:rFonts w:ascii="Palatino Linotype" w:hAnsi="Palatino Linotype" w:cs="Times New Roman"/>
          <w:b/>
          <w:bCs/>
          <w:lang w:val="uk-UA"/>
        </w:rPr>
      </w:pPr>
      <w:r w:rsidRPr="00682778">
        <w:rPr>
          <w:rFonts w:ascii="Palatino Linotype" w:hAnsi="Palatino Linotype" w:cs="Times New Roman"/>
          <w:b/>
          <w:bCs/>
          <w:lang w:val="uk-UA"/>
        </w:rPr>
        <w:t>Процедура ліцензування ветеринарної практики та роздрібної торгівлі засобами ветеринарної медицини</w:t>
      </w:r>
    </w:p>
    <w:p w14:paraId="60F4D4DE" w14:textId="77777777" w:rsidR="005555D4" w:rsidRPr="00682778" w:rsidRDefault="005555D4" w:rsidP="006A446D">
      <w:pPr>
        <w:spacing w:after="0"/>
        <w:jc w:val="center"/>
        <w:rPr>
          <w:rFonts w:ascii="Palatino Linotype" w:hAnsi="Palatino Linotype"/>
          <w:b/>
          <w:sz w:val="20"/>
          <w:szCs w:val="24"/>
          <w:lang w:val="uk-UA"/>
        </w:rPr>
      </w:pPr>
    </w:p>
    <w:p w14:paraId="353E3615" w14:textId="00EACA9E" w:rsidR="006A446D" w:rsidRPr="000D08DB" w:rsidRDefault="006A446D" w:rsidP="006A446D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>Цивільний кодекс також визначає правовідносини, які виникають між громадянами, державними установами, підприємницькими організаціями під час актів купівлі-продажу, надання послуг, укладання угод тощо. Цивільний кодекс визначає принципи цивільних правовідносин у суспільстві і його положення є пріоритетними щодо інших законодавчих актів.</w:t>
      </w:r>
    </w:p>
    <w:p w14:paraId="73D16526" w14:textId="7FBB2F1A" w:rsidR="006A446D" w:rsidRPr="000D08DB" w:rsidRDefault="006A446D" w:rsidP="005555D4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 xml:space="preserve">У </w:t>
      </w:r>
      <w:r w:rsidRPr="000D08DB">
        <w:rPr>
          <w:rFonts w:ascii="Palatino Linotype" w:hAnsi="Palatino Linotype"/>
          <w:b/>
          <w:i/>
          <w:sz w:val="20"/>
          <w:szCs w:val="20"/>
          <w:lang w:val="uk-UA"/>
        </w:rPr>
        <w:t xml:space="preserve">Господарському кодексі України </w:t>
      </w:r>
      <w:r w:rsidRPr="000D08DB">
        <w:rPr>
          <w:rFonts w:ascii="Palatino Linotype" w:hAnsi="Palatino Linotype"/>
          <w:sz w:val="20"/>
          <w:szCs w:val="20"/>
          <w:lang w:val="uk-UA"/>
        </w:rPr>
        <w:t>визначено основні засади господарювання в Україні, види господарських товариств, порядок їх створення, діяльності та ліквідації, він регулює</w:t>
      </w:r>
      <w:r w:rsidR="005555D4">
        <w:rPr>
          <w:rFonts w:ascii="Palatino Linotype" w:hAnsi="Palatino Linotype"/>
          <w:sz w:val="20"/>
          <w:szCs w:val="20"/>
          <w:lang w:val="uk-UA"/>
        </w:rPr>
        <w:t xml:space="preserve"> </w:t>
      </w:r>
      <w:r w:rsidRPr="000D08DB">
        <w:rPr>
          <w:rFonts w:ascii="Palatino Linotype" w:hAnsi="Palatino Linotype"/>
          <w:sz w:val="20"/>
          <w:szCs w:val="20"/>
          <w:lang w:val="uk-UA"/>
        </w:rPr>
        <w:t>господарські відносини, що виникають у процесі організації та здійснення господарської діяльності між суб'єктами господарю</w:t>
      </w:r>
      <w:r w:rsidR="00B37883" w:rsidRPr="000D08DB">
        <w:rPr>
          <w:rFonts w:ascii="Palatino Linotype" w:hAnsi="Palatino Linotype"/>
          <w:sz w:val="20"/>
          <w:szCs w:val="20"/>
          <w:lang w:val="uk-UA"/>
        </w:rPr>
        <w:t>в</w:t>
      </w:r>
      <w:r w:rsidRPr="000D08DB">
        <w:rPr>
          <w:rFonts w:ascii="Palatino Linotype" w:hAnsi="Palatino Linotype"/>
          <w:sz w:val="20"/>
          <w:szCs w:val="20"/>
          <w:lang w:val="uk-UA"/>
        </w:rPr>
        <w:t>ання (підприємствами, підприємцями, установами різних форм власності) та іншими учасниками господарських відносин, регламентує майнові права, відповідальність за порушення господарського законодавства.</w:t>
      </w:r>
    </w:p>
    <w:p w14:paraId="462801FD" w14:textId="62958724" w:rsidR="00B37883" w:rsidRPr="000D08DB" w:rsidRDefault="006A446D" w:rsidP="005555D4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b/>
          <w:noProof/>
          <w:sz w:val="16"/>
          <w:lang w:val="uk-UA"/>
        </w:rPr>
        <w:lastRenderedPageBreak/>
        <mc:AlternateContent>
          <mc:Choice Requires="wpg">
            <w:drawing>
              <wp:anchor distT="0" distB="0" distL="0" distR="0" simplePos="0" relativeHeight="251664384" behindDoc="1" locked="0" layoutInCell="1" allowOverlap="1" wp14:anchorId="686411CC" wp14:editId="3D6D37C2">
                <wp:simplePos x="0" y="0"/>
                <wp:positionH relativeFrom="page">
                  <wp:posOffset>1341120</wp:posOffset>
                </wp:positionH>
                <wp:positionV relativeFrom="paragraph">
                  <wp:posOffset>483870</wp:posOffset>
                </wp:positionV>
                <wp:extent cx="5592445" cy="671195"/>
                <wp:effectExtent l="76200" t="0" r="8255" b="52705"/>
                <wp:wrapTopAndBottom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2445" cy="671195"/>
                          <a:chOff x="4762" y="0"/>
                          <a:chExt cx="3604260" cy="53594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80962" y="0"/>
                            <a:ext cx="3528060" cy="459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459740">
                                <a:moveTo>
                                  <a:pt x="352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9739"/>
                                </a:lnTo>
                                <a:lnTo>
                                  <a:pt x="3528060" y="459739"/>
                                </a:lnTo>
                                <a:lnTo>
                                  <a:pt x="352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4762" y="76200"/>
                            <a:ext cx="3528060" cy="459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459740">
                                <a:moveTo>
                                  <a:pt x="352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9739"/>
                                </a:lnTo>
                                <a:lnTo>
                                  <a:pt x="3528060" y="459739"/>
                                </a:lnTo>
                                <a:lnTo>
                                  <a:pt x="352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4762" y="76150"/>
                            <a:ext cx="3528060" cy="428398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  <a:effectLst>
                            <a:glow rad="63500">
                              <a:schemeClr val="accent3">
                                <a:satMod val="175000"/>
                                <a:alpha val="40000"/>
                              </a:schemeClr>
                            </a:glow>
                          </a:effectLst>
                        </wps:spPr>
                        <wps:txbx>
                          <w:txbxContent>
                            <w:p w14:paraId="35CD0987" w14:textId="77777777" w:rsidR="006A446D" w:rsidRPr="001D2936" w:rsidRDefault="006A446D" w:rsidP="006A446D">
                              <w:pPr>
                                <w:spacing w:before="14" w:line="276" w:lineRule="auto"/>
                                <w:ind w:left="27" w:right="23" w:firstLine="566"/>
                                <w:jc w:val="both"/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sz w:val="18"/>
                                  <w:lang w:val="uk-UA"/>
                                </w:rPr>
                              </w:pP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w w:val="105"/>
                                  <w:sz w:val="18"/>
                                  <w:lang w:val="uk-UA"/>
                                </w:rPr>
                                <w:t xml:space="preserve">Ліцензія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w w:val="160"/>
                                  <w:sz w:val="18"/>
                                  <w:lang w:val="uk-UA"/>
                                </w:rPr>
                                <w:t>–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spacing w:val="-17"/>
                                  <w:w w:val="160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w w:val="105"/>
                                  <w:sz w:val="18"/>
                                  <w:lang w:val="uk-UA"/>
                                </w:rPr>
                                <w:t>це документ, що видається уповноваженим органом виконавчої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spacing w:val="-1"/>
                                  <w:w w:val="105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w w:val="105"/>
                                  <w:sz w:val="18"/>
                                  <w:lang w:val="uk-UA"/>
                                </w:rPr>
                                <w:t>влади,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spacing w:val="-1"/>
                                  <w:w w:val="105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w w:val="105"/>
                                  <w:sz w:val="18"/>
                                  <w:lang w:val="uk-UA"/>
                                </w:rPr>
                                <w:t>згідно з яким власник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spacing w:val="-1"/>
                                  <w:w w:val="105"/>
                                  <w:sz w:val="18"/>
                                  <w:lang w:val="uk-UA"/>
                                </w:rPr>
                                <w:t xml:space="preserve">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w w:val="105"/>
                                  <w:sz w:val="18"/>
                                  <w:lang w:val="uk-UA"/>
                                </w:rPr>
                                <w:t xml:space="preserve">ліцензії має </w:t>
                              </w:r>
                              <w:r w:rsidRPr="001D2936">
                                <w:rPr>
                                  <w:rFonts w:ascii="Palatino Linotype" w:hAnsi="Palatino Linotype"/>
                                  <w:b/>
                                  <w:bCs/>
                                  <w:color w:val="1F4E79" w:themeColor="accent5" w:themeShade="80"/>
                                  <w:sz w:val="18"/>
                                  <w:lang w:val="uk-UA"/>
                                </w:rPr>
                                <w:t>право займатися певним видом господарської діяльності.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6411CC" id="Group 42" o:spid="_x0000_s1030" style="position:absolute;left:0;text-align:left;margin-left:105.6pt;margin-top:38.1pt;width:440.35pt;height:52.85pt;z-index:-251652096;mso-wrap-distance-left:0;mso-wrap-distance-right:0;mso-position-horizontal-relative:page;mso-width-relative:margin;mso-height-relative:margin" coordorigin="47" coordsize="36042,5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3u7kQMAAAYMAAAOAAAAZHJzL2Uyb0RvYy54bWzsVkuP2zYQvhfofyB070q2Ja8trDdos91F&#10;gTQNkC16pinqgVIiS9KW9t9nhg+t1kGDJG0PBeKDPCSHw+HMN9/w5tXUC3Lm2nRyOCSrqywhfGCy&#10;6obmkPz+eP/DLiHG0qGiQg78kDxxk7y6/f67m1GVfC1bKSquCRgZTDmqQ9Jaq8o0NazlPTVXUvEB&#10;Fmupe2phqJu00nQE671I11m2TUepK6Ul48bA7J1fTG6d/brmzP5W14ZbIg4J+GbdV7vvEb/p7Q0t&#10;G01V27HgBv0KL3raDXDobOqOWkpOuvvIVN8xLY2s7RWTfSrrumPc3QFus8oubvOg5Um5uzTl2Kg5&#10;TBDaizh9tVn29vyg1Xv1TnvvQXwj2Z8G4pKOqimX6zhunpWnWve4CS5BJhfRpzmifLKEwWRR7Nd5&#10;XiSEwdr2erXaFz7krIW84Lb8ertOyPNO1v4c9m62Wb7eQtJwb7Ep9rlLV0pLf7Lzb/ZnVAAg8xwj&#10;889i9L6lirvQG4zBO026CpzdJGSgPeD4IUAGZiBUeDhoYRjDyISIXgRpl+1fXjcGalOsd1m8bF7s&#10;ry8uS0t2MvaBSxdyen5jrIduFSXaRolNQxQ1FABCXzjo24QA9HVCAPpHnwdFLe7DPKJIxkMyu9LC&#10;hb0nuNzLM3+UTtFi4ma1mDtIzLOOGJa6kMSFVlyL/8rZ8zp44GaPvoG5qBD/veLy4C9UjwCKBpmQ&#10;hvuz8Pbu0Dki4MAy5kaKrrrvhMAQGN0cXwtNzhR5xf1c+VOhWupniyyAHewEdWd/YQcQbEqPFJSO&#10;snoCoI0ArUNi/jpRzRMifhkAykhdUdBROEZBW/FaOoJz6dHGPk5/UK2IAvGQWADZWxkRTcuIHnAM&#10;Fbwu7hzkjycr6w6h5XzzHoUBVJdH+n9fZvlHZZZ/UZnNpALkkgWS/1ZpkO7/eaXdu19gh2+FtHj4&#10;xOoOnSj2K+i8vl89AvyPciLQi6G4F/2K2OknCXS+ivN/07kWJbUqPllS691mvws5iu0PeQabV2Ak&#10;bEueL0MjC1QU+5sYsBHti3XhtBaZnrn0BfV6Cn+hhifeUdN6PbcUfBIDch13j8PQ+hohR6IpdPjt&#10;pgDCcBSPT1A+kzxljA9245eo/VVW3vLqGjaEeCzYP8eeEA50j1m05Pgfz3LCwoOLRmCn4+TeG3NS&#10;/qXW8BkE715V8Nj0vvpXDr5ml2OQl8/32w8AAAD//wMAUEsDBBQABgAIAAAAIQCnE9dk4AAAAAsB&#10;AAAPAAAAZHJzL2Rvd25yZXYueG1sTI9BS8NAEIXvgv9hGcGb3WzE2sZsSinqqQi2gnjbZqdJaHY2&#10;ZLdJ+u+dnvQ0b5jHm+/lq8m1YsA+NJ40qFkCAqn0tqFKw9f+7WEBIkRD1rSeUMMFA6yK25vcZNaP&#10;9InDLlaCQyhkRkMdY5dJGcoanQkz3yHx7eh7ZyKvfSVtb0YOd61Mk2QunWmIP9Smw02N5Wl3dhre&#10;RzOuH9XrsD0dN5ef/dPH91ah1vd30/oFRMQp/pnhis/oUDDTwZ/JBtFqSJVK2arhec7zakiWagni&#10;wGrBQha5/N+h+AUAAP//AwBQSwECLQAUAAYACAAAACEAtoM4kv4AAADhAQAAEwAAAAAAAAAAAAAA&#10;AAAAAAAAW0NvbnRlbnRfVHlwZXNdLnhtbFBLAQItABQABgAIAAAAIQA4/SH/1gAAAJQBAAALAAAA&#10;AAAAAAAAAAAAAC8BAABfcmVscy8ucmVsc1BLAQItABQABgAIAAAAIQDII3u7kQMAAAYMAAAOAAAA&#10;AAAAAAAAAAAAAC4CAABkcnMvZTJvRG9jLnhtbFBLAQItABQABgAIAAAAIQCnE9dk4AAAAAsBAAAP&#10;AAAAAAAAAAAAAAAAAOsFAABkcnMvZG93bnJldi54bWxQSwUGAAAAAAQABADzAAAA+AYAAAAA&#10;">
                <v:shape id="Graphic 43" o:spid="_x0000_s1031" style="position:absolute;left:809;width:35281;height:4597;visibility:visible;mso-wrap-style:square;v-text-anchor:top" coordsize="3528060,459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x1WxAAAANsAAAAPAAAAZHJzL2Rvd25yZXYueG1sRI9Ba8JA&#10;FITvhf6H5RV6KXVjLVKiqxRB9ODBJv6AR/aZpMm+jburif/eFQSPw8x8w8yXg2nFhZyvLSsYjxIQ&#10;xIXVNZcKDvn68weED8gaW8uk4EoelovXlzmm2vb8R5cslCJC2KeooAqhS6X0RUUG/ch2xNE7Wmcw&#10;ROlKqR32EW5a+ZUkU2mw5rhQYUerioomOxsF2Pf7PG//z9tGuvz00SW7zbpR6v1t+J2BCDSEZ/jR&#10;3moF3xO4f4k/QC5uAAAA//8DAFBLAQItABQABgAIAAAAIQDb4fbL7gAAAIUBAAATAAAAAAAAAAAA&#10;AAAAAAAAAABbQ29udGVudF9UeXBlc10ueG1sUEsBAi0AFAAGAAgAAAAhAFr0LFu/AAAAFQEAAAsA&#10;AAAAAAAAAAAAAAAAHwEAAF9yZWxzLy5yZWxzUEsBAi0AFAAGAAgAAAAhADFrHVbEAAAA2wAAAA8A&#10;AAAAAAAAAAAAAAAABwIAAGRycy9kb3ducmV2LnhtbFBLBQYAAAAAAwADALcAAAD4AgAAAAA=&#10;" path="m3528060,l,,,459739r3528060,l3528060,xe" fillcolor="black" stroked="f">
                  <v:fill opacity="32896f"/>
                  <v:path arrowok="t"/>
                </v:shape>
                <v:shape id="Graphic 44" o:spid="_x0000_s1032" style="position:absolute;left:47;top:762;width:35281;height:4597;visibility:visible;mso-wrap-style:square;v-text-anchor:top" coordsize="3528060,459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53hxgAAANsAAAAPAAAAZHJzL2Rvd25yZXYueG1sRI9BS8NA&#10;FITvQv/D8gre7KalpBKzKdJa8eKhVQ/eXrPPJJp9G7PPNPrr3YLgcZiZb5h8PbpWDdSHxrOB+SwB&#10;RVx623Bl4Plpd3UNKgiyxdYzGfimAOticpFjZv2J9zQcpFIRwiFDA7VIl2kdypochpnviKP35nuH&#10;EmVfadvjKcJdqxdJkmqHDceFGjva1FR+HL6cgVX5ud0N70d5vb9rXuT4mLqfNDXmcjre3oASGuU/&#10;/Nd+sAaWSzh/iT9AF78AAAD//wMAUEsBAi0AFAAGAAgAAAAhANvh9svuAAAAhQEAABMAAAAAAAAA&#10;AAAAAAAAAAAAAFtDb250ZW50X1R5cGVzXS54bWxQSwECLQAUAAYACAAAACEAWvQsW78AAAAVAQAA&#10;CwAAAAAAAAAAAAAAAAAfAQAAX3JlbHMvLnJlbHNQSwECLQAUAAYACAAAACEAVTud4cYAAADbAAAA&#10;DwAAAAAAAAAAAAAAAAAHAgAAZHJzL2Rvd25yZXYueG1sUEsFBgAAAAADAAMAtwAAAPoCAAAAAA==&#10;" path="m3528060,l,,,459739r3528060,l3528060,xe" stroked="f">
                  <v:path arrowok="t"/>
                </v:shape>
                <v:shape id="Textbox 45" o:spid="_x0000_s1033" type="#_x0000_t202" style="position:absolute;left:47;top:761;width:35281;height:4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JOoxgAAANsAAAAPAAAAZHJzL2Rvd25yZXYueG1sRI9Pa8JA&#10;FMTvBb/D8oReim4sViTNRkRa6EGk/in2+Mi+ZkOyb0N2a+K3dwsFj8PM/IbJVoNtxIU6XzlWMJsm&#10;IIgLpysuFZyO75MlCB+QNTaOScGVPKzy0UOGqXY97+lyCKWIEPYpKjAhtKmUvjBk0U9dSxy9H9dZ&#10;DFF2pdQd9hFuG/mcJAtpseK4YLCljaGiPvxaBfXOfO7P28138SSpLvuv5Ly8vin1OB7WryACDeEe&#10;/m9/aAXzF/j7En+AzG8AAAD//wMAUEsBAi0AFAAGAAgAAAAhANvh9svuAAAAhQEAABMAAAAAAAAA&#10;AAAAAAAAAAAAAFtDb250ZW50X1R5cGVzXS54bWxQSwECLQAUAAYACAAAACEAWvQsW78AAAAVAQAA&#10;CwAAAAAAAAAAAAAAAAAfAQAAX3JlbHMvLnJlbHNQSwECLQAUAAYACAAAACEAxhiTqMYAAADbAAAA&#10;DwAAAAAAAAAAAAAAAAAHAgAAZHJzL2Rvd25yZXYueG1sUEsFBgAAAAADAAMAtwAAAPoCAAAAAA==&#10;" filled="f">
                  <v:textbox inset="0,0,0,0">
                    <w:txbxContent>
                      <w:p w14:paraId="35CD0987" w14:textId="77777777" w:rsidR="006A446D" w:rsidRPr="001D2936" w:rsidRDefault="006A446D" w:rsidP="006A446D">
                        <w:pPr>
                          <w:spacing w:before="14" w:line="276" w:lineRule="auto"/>
                          <w:ind w:left="27" w:right="23" w:firstLine="566"/>
                          <w:jc w:val="both"/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sz w:val="18"/>
                            <w:lang w:val="uk-UA"/>
                          </w:rPr>
                        </w:pPr>
                        <w:r w:rsidRPr="001D2936">
                          <w:rPr>
                            <w:rFonts w:ascii="Palatino Linotype" w:hAnsi="Palatino Linotype"/>
                            <w:b/>
                            <w:w w:val="105"/>
                            <w:sz w:val="18"/>
                            <w:lang w:val="uk-UA"/>
                          </w:rPr>
                          <w:t xml:space="preserve">Ліцензія </w:t>
                        </w:r>
                        <w:r w:rsidRPr="001D2936">
                          <w:rPr>
                            <w:rFonts w:ascii="Palatino Linotype" w:hAnsi="Palatino Linotype"/>
                            <w:w w:val="160"/>
                            <w:sz w:val="18"/>
                            <w:lang w:val="uk-UA"/>
                          </w:rPr>
                          <w:t>–</w:t>
                        </w:r>
                        <w:r w:rsidRPr="001D2936">
                          <w:rPr>
                            <w:rFonts w:ascii="Palatino Linotype" w:hAnsi="Palatino Linotype"/>
                            <w:spacing w:val="-17"/>
                            <w:w w:val="160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w w:val="105"/>
                            <w:sz w:val="18"/>
                            <w:lang w:val="uk-UA"/>
                          </w:rPr>
                          <w:t>це документ, що видається уповноваженим органом виконавчої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spacing w:val="-1"/>
                            <w:w w:val="105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w w:val="105"/>
                            <w:sz w:val="18"/>
                            <w:lang w:val="uk-UA"/>
                          </w:rPr>
                          <w:t>влади,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spacing w:val="-1"/>
                            <w:w w:val="105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w w:val="105"/>
                            <w:sz w:val="18"/>
                            <w:lang w:val="uk-UA"/>
                          </w:rPr>
                          <w:t>згідно з яким власник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spacing w:val="-1"/>
                            <w:w w:val="105"/>
                            <w:sz w:val="18"/>
                            <w:lang w:val="uk-UA"/>
                          </w:rPr>
                          <w:t xml:space="preserve">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w w:val="105"/>
                            <w:sz w:val="18"/>
                            <w:lang w:val="uk-UA"/>
                          </w:rPr>
                          <w:t xml:space="preserve">ліцензії має </w:t>
                        </w:r>
                        <w:r w:rsidRPr="001D2936">
                          <w:rPr>
                            <w:rFonts w:ascii="Palatino Linotype" w:hAnsi="Palatino Linotype"/>
                            <w:b/>
                            <w:bCs/>
                            <w:color w:val="1F4E79" w:themeColor="accent5" w:themeShade="80"/>
                            <w:sz w:val="18"/>
                            <w:lang w:val="uk-UA"/>
                          </w:rPr>
                          <w:t>право займатися певним видом господарської діяльності.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0D08DB">
        <w:rPr>
          <w:rFonts w:ascii="Palatino Linotype" w:hAnsi="Palatino Linotype"/>
          <w:b/>
          <w:i/>
          <w:sz w:val="20"/>
          <w:szCs w:val="20"/>
          <w:lang w:val="uk-UA"/>
        </w:rPr>
        <w:t xml:space="preserve">Закон України "Про ліцензування певних видів господарської діяльності" </w:t>
      </w:r>
      <w:r w:rsidRPr="000D08DB">
        <w:rPr>
          <w:rFonts w:ascii="Palatino Linotype" w:hAnsi="Palatino Linotype"/>
          <w:sz w:val="20"/>
          <w:szCs w:val="20"/>
          <w:lang w:val="uk-UA"/>
        </w:rPr>
        <w:t>визначає види господарської діяльності, що підлягають ліцензуванню (більше 50 видів), порядок ліцензування господарської діяльності, встановлює державний контроль у сфері ліцензування та відповідальність суб'єктів господарювання та органів ліцензування за порушення законодавства у сфері ліцензування.</w:t>
      </w:r>
    </w:p>
    <w:p w14:paraId="0EADE4A1" w14:textId="07A0FD74" w:rsidR="006A446D" w:rsidRPr="000D08DB" w:rsidRDefault="006A446D" w:rsidP="006A446D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>Ветеринарна діяльність через свою специфічність та необхідність дотримання багатьох вимог під час її здійснення також входить до переліку видів господарської діяльності, які підлягають ліцензуванню.</w:t>
      </w:r>
    </w:p>
    <w:p w14:paraId="72DF6AE6" w14:textId="1D6E6040" w:rsidR="006A446D" w:rsidRDefault="006A446D" w:rsidP="005555D4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>У законі визначені такі види ветеринарної господарської діяльності (рис. 2):</w:t>
      </w:r>
    </w:p>
    <w:p w14:paraId="183A248A" w14:textId="77777777" w:rsidR="001D2936" w:rsidRPr="000D08DB" w:rsidRDefault="001D2936" w:rsidP="005555D4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</w:p>
    <w:tbl>
      <w:tblPr>
        <w:tblStyle w:val="TableNormal"/>
        <w:tblW w:w="0" w:type="auto"/>
        <w:tblInd w:w="1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1556"/>
        <w:gridCol w:w="556"/>
        <w:gridCol w:w="1667"/>
      </w:tblGrid>
      <w:tr w:rsidR="006A446D" w:rsidRPr="00DB508D" w14:paraId="1F73A6B4" w14:textId="77777777" w:rsidTr="006A446D">
        <w:trPr>
          <w:trHeight w:val="434"/>
        </w:trPr>
        <w:tc>
          <w:tcPr>
            <w:tcW w:w="1963" w:type="dxa"/>
            <w:tcBorders>
              <w:top w:val="nil"/>
              <w:left w:val="nil"/>
              <w:bottom w:val="nil"/>
            </w:tcBorders>
          </w:tcPr>
          <w:p w14:paraId="3F8A6E75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779" w:type="dxa"/>
            <w:gridSpan w:val="3"/>
          </w:tcPr>
          <w:p w14:paraId="3CBC50C7" w14:textId="77777777" w:rsidR="006A446D" w:rsidRPr="000D08DB" w:rsidRDefault="006A446D" w:rsidP="00B13EAE">
            <w:pPr>
              <w:pStyle w:val="TableParagraph"/>
              <w:spacing w:before="29" w:line="261" w:lineRule="auto"/>
              <w:ind w:left="1386" w:right="486" w:hanging="885"/>
              <w:rPr>
                <w:rFonts w:ascii="Arial" w:hAnsi="Arial"/>
                <w:b/>
                <w:sz w:val="15"/>
              </w:rPr>
            </w:pPr>
            <w:r w:rsidRPr="000D08DB">
              <w:rPr>
                <w:rFonts w:ascii="Arial" w:hAnsi="Arial"/>
                <w:b/>
                <w:spacing w:val="-8"/>
                <w:w w:val="105"/>
                <w:sz w:val="15"/>
              </w:rPr>
              <w:t>Господарська</w:t>
            </w:r>
            <w:r w:rsidRPr="000D08DB">
              <w:rPr>
                <w:rFonts w:ascii="Arial" w:hAnsi="Arial"/>
                <w:b/>
                <w:spacing w:val="-1"/>
                <w:sz w:val="15"/>
              </w:rPr>
              <w:t xml:space="preserve"> </w:t>
            </w:r>
            <w:r w:rsidRPr="000D08DB">
              <w:rPr>
                <w:rFonts w:ascii="Arial" w:hAnsi="Arial"/>
                <w:b/>
                <w:spacing w:val="-8"/>
                <w:w w:val="105"/>
                <w:sz w:val="15"/>
              </w:rPr>
              <w:t>діяльність,</w:t>
            </w:r>
            <w:r w:rsidRPr="000D08DB">
              <w:rPr>
                <w:rFonts w:ascii="Arial" w:hAnsi="Arial"/>
                <w:b/>
                <w:spacing w:val="-1"/>
                <w:sz w:val="15"/>
              </w:rPr>
              <w:t xml:space="preserve"> </w:t>
            </w:r>
            <w:r w:rsidRPr="000D08DB">
              <w:rPr>
                <w:rFonts w:ascii="Arial" w:hAnsi="Arial"/>
                <w:b/>
                <w:spacing w:val="-8"/>
                <w:w w:val="105"/>
                <w:sz w:val="15"/>
              </w:rPr>
              <w:t>яка</w:t>
            </w:r>
            <w:r w:rsidRPr="000D08DB">
              <w:rPr>
                <w:rFonts w:ascii="Arial" w:hAnsi="Arial"/>
                <w:b/>
                <w:spacing w:val="-1"/>
                <w:sz w:val="15"/>
              </w:rPr>
              <w:t xml:space="preserve"> </w:t>
            </w:r>
            <w:r w:rsidRPr="000D08DB">
              <w:rPr>
                <w:rFonts w:ascii="Arial" w:hAnsi="Arial"/>
                <w:b/>
                <w:spacing w:val="-8"/>
                <w:w w:val="105"/>
                <w:sz w:val="15"/>
              </w:rPr>
              <w:t>підлягає</w:t>
            </w:r>
            <w:r w:rsidRPr="000D08DB">
              <w:rPr>
                <w:rFonts w:ascii="Arial" w:hAnsi="Arial"/>
                <w:b/>
                <w:spacing w:val="-2"/>
                <w:w w:val="105"/>
                <w:sz w:val="15"/>
              </w:rPr>
              <w:t xml:space="preserve"> ліцензуванню</w:t>
            </w:r>
          </w:p>
        </w:tc>
      </w:tr>
      <w:tr w:rsidR="006A446D" w:rsidRPr="00DB508D" w14:paraId="572EDE46" w14:textId="77777777" w:rsidTr="006A446D">
        <w:trPr>
          <w:trHeight w:val="286"/>
        </w:trPr>
        <w:tc>
          <w:tcPr>
            <w:tcW w:w="4075" w:type="dxa"/>
            <w:gridSpan w:val="3"/>
            <w:tcBorders>
              <w:top w:val="nil"/>
              <w:left w:val="nil"/>
              <w:bottom w:val="nil"/>
            </w:tcBorders>
          </w:tcPr>
          <w:p w14:paraId="32CF1B03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67" w:type="dxa"/>
            <w:vMerge w:val="restart"/>
            <w:tcBorders>
              <w:bottom w:val="nil"/>
              <w:right w:val="nil"/>
            </w:tcBorders>
          </w:tcPr>
          <w:p w14:paraId="4E4C10D7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A446D" w:rsidRPr="000D08DB" w14:paraId="4CF9EA30" w14:textId="77777777" w:rsidTr="006A446D">
        <w:trPr>
          <w:trHeight w:val="175"/>
        </w:trPr>
        <w:tc>
          <w:tcPr>
            <w:tcW w:w="3519" w:type="dxa"/>
            <w:gridSpan w:val="2"/>
            <w:vMerge w:val="restart"/>
          </w:tcPr>
          <w:p w14:paraId="3C11F8EC" w14:textId="77777777" w:rsidR="006A446D" w:rsidRPr="000D08DB" w:rsidRDefault="006A446D" w:rsidP="00B13EAE">
            <w:pPr>
              <w:pStyle w:val="TableParagraph"/>
              <w:spacing w:before="89"/>
              <w:ind w:left="935"/>
              <w:rPr>
                <w:rFonts w:ascii="Microsoft Sans Serif" w:hAnsi="Microsoft Sans Serif"/>
                <w:sz w:val="15"/>
              </w:rPr>
            </w:pPr>
            <w:r w:rsidRPr="000D08DB">
              <w:rPr>
                <w:rFonts w:ascii="Microsoft Sans Serif" w:hAnsi="Microsoft Sans Serif"/>
                <w:sz w:val="15"/>
              </w:rPr>
              <w:t>Ветеринарна</w:t>
            </w:r>
            <w:r w:rsidRPr="000D08DB">
              <w:rPr>
                <w:rFonts w:ascii="Microsoft Sans Serif" w:hAnsi="Microsoft Sans Serif"/>
                <w:spacing w:val="38"/>
                <w:sz w:val="15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5"/>
              </w:rPr>
              <w:t>практика</w:t>
            </w:r>
          </w:p>
        </w:tc>
        <w:tc>
          <w:tcPr>
            <w:tcW w:w="556" w:type="dxa"/>
            <w:tcBorders>
              <w:top w:val="nil"/>
            </w:tcBorders>
          </w:tcPr>
          <w:p w14:paraId="1887593E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1B775B65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0285119B" w14:textId="77777777" w:rsidTr="006A446D">
        <w:trPr>
          <w:trHeight w:val="175"/>
        </w:trPr>
        <w:tc>
          <w:tcPr>
            <w:tcW w:w="3519" w:type="dxa"/>
            <w:gridSpan w:val="2"/>
            <w:vMerge/>
            <w:tcBorders>
              <w:top w:val="nil"/>
            </w:tcBorders>
          </w:tcPr>
          <w:p w14:paraId="2A9A0BA1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56" w:type="dxa"/>
            <w:tcBorders>
              <w:bottom w:val="nil"/>
            </w:tcBorders>
          </w:tcPr>
          <w:p w14:paraId="72BCF14F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55824B06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690EE7FC" w14:textId="77777777" w:rsidTr="006A446D">
        <w:trPr>
          <w:trHeight w:val="175"/>
        </w:trPr>
        <w:tc>
          <w:tcPr>
            <w:tcW w:w="4075" w:type="dxa"/>
            <w:gridSpan w:val="3"/>
            <w:tcBorders>
              <w:top w:val="nil"/>
              <w:left w:val="nil"/>
              <w:bottom w:val="nil"/>
            </w:tcBorders>
          </w:tcPr>
          <w:p w14:paraId="4601146A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32790DB0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13204EE7" w14:textId="77777777" w:rsidTr="006A446D">
        <w:trPr>
          <w:trHeight w:val="175"/>
        </w:trPr>
        <w:tc>
          <w:tcPr>
            <w:tcW w:w="3519" w:type="dxa"/>
            <w:gridSpan w:val="2"/>
            <w:vMerge w:val="restart"/>
          </w:tcPr>
          <w:p w14:paraId="7BE6A096" w14:textId="77777777" w:rsidR="006A446D" w:rsidRPr="000D08DB" w:rsidRDefault="006A446D" w:rsidP="00B13EAE">
            <w:pPr>
              <w:pStyle w:val="TableParagraph"/>
              <w:spacing w:before="32" w:line="266" w:lineRule="auto"/>
              <w:ind w:left="323" w:hanging="139"/>
              <w:rPr>
                <w:rFonts w:ascii="Microsoft Sans Serif" w:hAnsi="Microsoft Sans Serif"/>
                <w:sz w:val="15"/>
              </w:rPr>
            </w:pPr>
            <w:r w:rsidRPr="000D08DB">
              <w:rPr>
                <w:rFonts w:ascii="Microsoft Sans Serif" w:hAnsi="Microsoft Sans Serif"/>
                <w:spacing w:val="-2"/>
                <w:w w:val="105"/>
                <w:sz w:val="15"/>
              </w:rPr>
              <w:t>Виробництво ветеринарних медикаментів і</w:t>
            </w:r>
            <w:r w:rsidRPr="000D08DB">
              <w:rPr>
                <w:rFonts w:ascii="Microsoft Sans Serif" w:hAnsi="Microsoft Sans Serif"/>
                <w:w w:val="105"/>
                <w:sz w:val="15"/>
              </w:rPr>
              <w:t xml:space="preserve"> препаратів, оптова і роздрібна торгівля</w:t>
            </w:r>
          </w:p>
        </w:tc>
        <w:tc>
          <w:tcPr>
            <w:tcW w:w="556" w:type="dxa"/>
            <w:tcBorders>
              <w:top w:val="nil"/>
            </w:tcBorders>
          </w:tcPr>
          <w:p w14:paraId="59AB85DD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243B545E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319D5B99" w14:textId="77777777" w:rsidTr="006A446D">
        <w:trPr>
          <w:trHeight w:val="249"/>
        </w:trPr>
        <w:tc>
          <w:tcPr>
            <w:tcW w:w="3519" w:type="dxa"/>
            <w:gridSpan w:val="2"/>
            <w:vMerge/>
            <w:tcBorders>
              <w:top w:val="nil"/>
            </w:tcBorders>
          </w:tcPr>
          <w:p w14:paraId="597FA299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556" w:type="dxa"/>
            <w:tcBorders>
              <w:bottom w:val="nil"/>
            </w:tcBorders>
          </w:tcPr>
          <w:p w14:paraId="108DA7A5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2565132D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4F95675F" w14:textId="77777777" w:rsidTr="006A446D">
        <w:trPr>
          <w:trHeight w:val="212"/>
        </w:trPr>
        <w:tc>
          <w:tcPr>
            <w:tcW w:w="4075" w:type="dxa"/>
            <w:gridSpan w:val="3"/>
            <w:tcBorders>
              <w:top w:val="nil"/>
              <w:left w:val="nil"/>
              <w:bottom w:val="nil"/>
            </w:tcBorders>
          </w:tcPr>
          <w:p w14:paraId="7CCFC389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498D5F7F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1547409C" w14:textId="77777777" w:rsidTr="006A446D">
        <w:trPr>
          <w:trHeight w:val="249"/>
        </w:trPr>
        <w:tc>
          <w:tcPr>
            <w:tcW w:w="3519" w:type="dxa"/>
            <w:gridSpan w:val="2"/>
            <w:vMerge w:val="restart"/>
          </w:tcPr>
          <w:p w14:paraId="31AB985B" w14:textId="77777777" w:rsidR="006A446D" w:rsidRPr="000D08DB" w:rsidRDefault="006A446D" w:rsidP="00B13EAE">
            <w:pPr>
              <w:pStyle w:val="TableParagraph"/>
              <w:spacing w:before="32" w:line="266" w:lineRule="auto"/>
              <w:ind w:left="983" w:hanging="856"/>
              <w:rPr>
                <w:rFonts w:ascii="Microsoft Sans Serif" w:hAnsi="Microsoft Sans Serif"/>
                <w:sz w:val="15"/>
              </w:rPr>
            </w:pPr>
            <w:r w:rsidRPr="000D08DB">
              <w:rPr>
                <w:rFonts w:ascii="Microsoft Sans Serif" w:hAnsi="Microsoft Sans Serif"/>
                <w:sz w:val="15"/>
              </w:rPr>
              <w:t>Проведення дезінфекційних, дезінсекційних,</w:t>
            </w:r>
            <w:r w:rsidRPr="000D08DB">
              <w:rPr>
                <w:rFonts w:ascii="Microsoft Sans Serif" w:hAnsi="Microsoft Sans Serif"/>
                <w:w w:val="105"/>
                <w:sz w:val="15"/>
              </w:rPr>
              <w:t xml:space="preserve"> дератизаційних робіт</w:t>
            </w:r>
          </w:p>
        </w:tc>
        <w:tc>
          <w:tcPr>
            <w:tcW w:w="556" w:type="dxa"/>
            <w:tcBorders>
              <w:top w:val="nil"/>
            </w:tcBorders>
          </w:tcPr>
          <w:p w14:paraId="1F00A3AB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67" w:type="dxa"/>
            <w:vMerge/>
            <w:tcBorders>
              <w:top w:val="nil"/>
              <w:bottom w:val="nil"/>
              <w:right w:val="nil"/>
            </w:tcBorders>
          </w:tcPr>
          <w:p w14:paraId="76938AF8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</w:tr>
      <w:tr w:rsidR="006A446D" w:rsidRPr="000D08DB" w14:paraId="5296A358" w14:textId="77777777" w:rsidTr="006A446D">
        <w:trPr>
          <w:trHeight w:val="175"/>
        </w:trPr>
        <w:tc>
          <w:tcPr>
            <w:tcW w:w="3519" w:type="dxa"/>
            <w:gridSpan w:val="2"/>
            <w:vMerge/>
            <w:tcBorders>
              <w:top w:val="nil"/>
            </w:tcBorders>
          </w:tcPr>
          <w:p w14:paraId="69866587" w14:textId="77777777" w:rsidR="006A446D" w:rsidRPr="000D08DB" w:rsidRDefault="006A446D" w:rsidP="00B13EAE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2223" w:type="dxa"/>
            <w:gridSpan w:val="2"/>
            <w:tcBorders>
              <w:top w:val="nil"/>
              <w:bottom w:val="nil"/>
              <w:right w:val="nil"/>
            </w:tcBorders>
          </w:tcPr>
          <w:p w14:paraId="63F1E979" w14:textId="77777777" w:rsidR="006A446D" w:rsidRPr="000D08DB" w:rsidRDefault="006A446D" w:rsidP="00B13EA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</w:tbl>
    <w:p w14:paraId="1169E962" w14:textId="0998740A" w:rsidR="00B90B96" w:rsidRDefault="006A446D" w:rsidP="001D2936">
      <w:pPr>
        <w:spacing w:before="120" w:after="0"/>
        <w:jc w:val="center"/>
        <w:rPr>
          <w:rFonts w:ascii="Palatino Linotype" w:hAnsi="Palatino Linotype"/>
          <w:b/>
          <w:sz w:val="18"/>
          <w:szCs w:val="18"/>
          <w:lang w:val="uk-UA"/>
        </w:rPr>
      </w:pPr>
      <w:r w:rsidRPr="000D08DB">
        <w:rPr>
          <w:rFonts w:ascii="Palatino Linotype" w:hAnsi="Palatino Linotype"/>
          <w:b/>
          <w:sz w:val="18"/>
          <w:szCs w:val="18"/>
          <w:lang w:val="uk-UA"/>
        </w:rPr>
        <w:t>Рис. 2. Види ветеринарної господарської діяльності</w:t>
      </w:r>
    </w:p>
    <w:p w14:paraId="2CFA60A8" w14:textId="77777777" w:rsidR="001D2936" w:rsidRPr="000D08DB" w:rsidRDefault="001D2936" w:rsidP="001D2936">
      <w:pPr>
        <w:spacing w:before="120" w:after="0"/>
        <w:jc w:val="center"/>
        <w:rPr>
          <w:rFonts w:ascii="Palatino Linotype" w:hAnsi="Palatino Linotype"/>
          <w:b/>
          <w:sz w:val="18"/>
          <w:szCs w:val="18"/>
          <w:lang w:val="uk-UA"/>
        </w:rPr>
      </w:pPr>
    </w:p>
    <w:p w14:paraId="652390B2" w14:textId="16BC7812" w:rsidR="00B82459" w:rsidRPr="005555D4" w:rsidRDefault="00B82459" w:rsidP="00B82459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sz w:val="20"/>
          <w:szCs w:val="20"/>
          <w:lang w:val="uk-UA"/>
        </w:rPr>
        <w:t xml:space="preserve">Згідно з </w:t>
      </w:r>
      <w:r w:rsidRPr="005555D4">
        <w:rPr>
          <w:rFonts w:ascii="Palatino Linotype" w:hAnsi="Palatino Linotype"/>
          <w:b/>
          <w:i/>
          <w:sz w:val="20"/>
          <w:szCs w:val="20"/>
          <w:lang w:val="uk-UA"/>
        </w:rPr>
        <w:t xml:space="preserve">Постановою Кабінету міністрів України № 1698 “Про затвердження переліку органів ліцензування” </w:t>
      </w:r>
      <w:r w:rsidRPr="005555D4">
        <w:rPr>
          <w:rFonts w:ascii="Palatino Linotype" w:hAnsi="Palatino Linotype"/>
          <w:sz w:val="20"/>
          <w:szCs w:val="20"/>
          <w:lang w:val="uk-UA"/>
        </w:rPr>
        <w:t>таким органом у сфері ветеринарної медицини є Державна ветеринарна та фітосанітарна служба України. Термін дії ліцензії становить 3-и роки, а плата за її отримання у разі видачі Державною ветеринарною та фітосанітарною службою України становить 20 неоподаткованих мінімумів доходів громадян, а у разі видачі ліцензій її територіальними представництвами, управліннями ветеринарної медицини міст</w:t>
      </w:r>
      <w:r w:rsidR="00B37883" w:rsidRPr="005555D4">
        <w:rPr>
          <w:rFonts w:ascii="Palatino Linotype" w:hAnsi="Palatino Linotype"/>
          <w:sz w:val="20"/>
          <w:szCs w:val="20"/>
          <w:lang w:val="uk-UA"/>
        </w:rPr>
        <w:t>а</w:t>
      </w:r>
      <w:r w:rsidRPr="005555D4">
        <w:rPr>
          <w:rFonts w:ascii="Palatino Linotype" w:hAnsi="Palatino Linotype"/>
          <w:sz w:val="20"/>
          <w:szCs w:val="20"/>
          <w:lang w:val="uk-UA"/>
        </w:rPr>
        <w:t xml:space="preserve"> Києва плата становить 15 неоподаткованих мінімумів доходів громадян.</w:t>
      </w:r>
    </w:p>
    <w:p w14:paraId="2072E591" w14:textId="77777777" w:rsidR="00B82459" w:rsidRPr="005555D4" w:rsidRDefault="00B82459" w:rsidP="00B82459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sz w:val="20"/>
          <w:szCs w:val="20"/>
          <w:lang w:val="uk-UA"/>
        </w:rPr>
        <w:t>Галузь ветеринарної медицини України має потужний законодавчий апарат, який регулює практично всі сфери діяльності галузі, зокрема й питання підприємницької ветеринарної діяльності.</w:t>
      </w:r>
    </w:p>
    <w:p w14:paraId="72DDAA8A" w14:textId="77777777" w:rsidR="00B82459" w:rsidRPr="005555D4" w:rsidRDefault="00B82459" w:rsidP="00B82459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b/>
          <w:i/>
          <w:sz w:val="20"/>
          <w:szCs w:val="20"/>
          <w:lang w:val="uk-UA"/>
        </w:rPr>
        <w:t xml:space="preserve">Закон України "Про ветеринарну медицину" </w:t>
      </w:r>
      <w:r w:rsidRPr="005555D4">
        <w:rPr>
          <w:rFonts w:ascii="Palatino Linotype" w:hAnsi="Palatino Linotype"/>
          <w:sz w:val="20"/>
          <w:szCs w:val="20"/>
          <w:lang w:val="uk-UA"/>
        </w:rPr>
        <w:t>серед іншого встановлює наступне:</w:t>
      </w:r>
    </w:p>
    <w:p w14:paraId="3CE4592F" w14:textId="77777777" w:rsidR="00B82459" w:rsidRPr="005555D4" w:rsidRDefault="00B82459" w:rsidP="00B82459">
      <w:pPr>
        <w:spacing w:after="0"/>
        <w:ind w:firstLine="425"/>
        <w:jc w:val="both"/>
        <w:rPr>
          <w:rFonts w:ascii="Palatino Linotype" w:hAnsi="Palatino Linotype"/>
          <w:sz w:val="20"/>
          <w:szCs w:val="20"/>
          <w:lang w:val="uk-UA"/>
        </w:rPr>
      </w:pPr>
      <w:r w:rsidRPr="005555D4">
        <w:rPr>
          <w:rFonts w:ascii="Palatino Linotype" w:hAnsi="Palatino Linotype"/>
          <w:sz w:val="20"/>
          <w:szCs w:val="20"/>
          <w:lang w:val="uk-UA"/>
        </w:rPr>
        <w:t>юридичні або фізичні особи (громадяни України, іноземці та особи без громадянства, які проживають або перебувають на території України) можуть провадити ветеринарну практику на підставі ліцензії, що видається відповідно до закону.</w:t>
      </w:r>
    </w:p>
    <w:p w14:paraId="3538FB28" w14:textId="4DAA4C3B" w:rsidR="00B37883" w:rsidRPr="000D08DB" w:rsidRDefault="001D2936" w:rsidP="00B82459">
      <w:pPr>
        <w:spacing w:after="0"/>
        <w:ind w:firstLine="425"/>
        <w:jc w:val="both"/>
        <w:rPr>
          <w:rFonts w:ascii="Palatino Linotype" w:hAnsi="Palatino Linotype"/>
          <w:lang w:val="uk-UA"/>
        </w:rPr>
      </w:pPr>
      <w:r w:rsidRPr="000D08DB">
        <w:rPr>
          <w:rFonts w:ascii="Times New Roman" w:hAnsi="Times New Roman" w:cs="Times New Roman"/>
          <w:noProof/>
          <w:sz w:val="24"/>
          <w:szCs w:val="24"/>
          <w:lang w:val="uk-UA" w:eastAsia="ru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E25A5E" wp14:editId="193B47C5">
                <wp:simplePos x="0" y="0"/>
                <wp:positionH relativeFrom="margin">
                  <wp:align>left</wp:align>
                </wp:positionH>
                <wp:positionV relativeFrom="paragraph">
                  <wp:posOffset>206376</wp:posOffset>
                </wp:positionV>
                <wp:extent cx="5989320" cy="792480"/>
                <wp:effectExtent l="76200" t="76200" r="87630" b="102870"/>
                <wp:wrapNone/>
                <wp:docPr id="49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9320" cy="79248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57B18F08" w14:textId="02460E42" w:rsidR="00B37883" w:rsidRPr="001D2936" w:rsidRDefault="00B37883" w:rsidP="00B37883">
                            <w:pPr>
                              <w:spacing w:after="0" w:line="276" w:lineRule="auto"/>
                              <w:ind w:left="28" w:right="23" w:firstLine="567"/>
                              <w:jc w:val="both"/>
                              <w:rPr>
                                <w:rFonts w:ascii="Palatino Linotype" w:hAnsi="Palatino Linotype"/>
                                <w:sz w:val="16"/>
                                <w:szCs w:val="20"/>
                              </w:rPr>
                            </w:pPr>
                            <w:r w:rsidRPr="001D2936">
                              <w:rPr>
                                <w:rFonts w:ascii="Palatino Linotype" w:hAnsi="Palatino Linotype"/>
                                <w:b/>
                                <w:sz w:val="18"/>
                                <w:lang w:val="uk-UA"/>
                              </w:rPr>
                              <w:t xml:space="preserve">Ветеринарна практика </w:t>
                            </w:r>
                            <w:r w:rsidRPr="001D2936">
                              <w:rPr>
                                <w:rFonts w:ascii="Palatino Linotype" w:hAnsi="Palatino Linotype"/>
                                <w:w w:val="160"/>
                                <w:sz w:val="18"/>
                                <w:lang w:val="uk-UA"/>
                              </w:rPr>
                              <w:t xml:space="preserve">–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1F4E79" w:themeColor="accent5" w:themeShade="80"/>
                                <w:sz w:val="18"/>
                                <w:lang w:val="uk-UA"/>
                              </w:rPr>
                              <w:t>діяльність з надання послуг, пов'язаних із профілактикою, клінічною діагностикою та лікуванням хвороб тварин і консультуванням з питань ветеринарної медицини, яка провадиться закладами ветеринарної медицини, зокрема ліцензованими лікарями ветеринарної медицини, державними установами ветеринарної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1F4E79" w:themeColor="accent5" w:themeShade="80"/>
                                <w:sz w:val="18"/>
                              </w:rPr>
                              <w:t xml:space="preserve"> медицини.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E25A5E" id="Поле 7" o:spid="_x0000_s1034" type="#_x0000_t202" style="position:absolute;left:0;text-align:left;margin-left:0;margin-top:16.25pt;width:471.6pt;height:62.4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MWbDgIAACMEAAAOAAAAZHJzL2Uyb0RvYy54bWysU8Fu2zAMvQ/YPwi6L3acpk2COMXWoMOA&#10;bR3Q7QMUWY4FyKJGKbGzrx8lx0nX3YbloFAk/fj4SK3v+9awo0KvwZZ8Osk5U1ZCpe2+5D++P75b&#10;cOaDsJUwYFXJT8rz+83bN+vOrVQBDZhKISMQ61edK3kTgltlmZeNaoWfgFOWgjVgKwJdcZ9VKDpC&#10;b01W5Plt1gFWDkEq78m7HYJ8k/DrWsnwVNdeBWZKTtxCOjGdu3hmm7VY7VG4RsszDfEPLFqhLRW9&#10;QG1FEOyA+i+oVksED3WYSGgzqGstVeqBupnmr7p5boRTqRcSx7uLTP7/wcqvx2f3DVnoP0BPA4yC&#10;dM6vPDljP32NbfwnpoziJOHpIpvqA5PknC8Xy1lBIUmxu2Vxs0i6ZtevHfrwUUHLolFypLEktcTx&#10;sw9UkVLHlFjMWNaVfDkv5inLg9HVozYmxjzudw8G2VHEiaZf5EwIf6RFuK3wzZCXQuc0YyOMSrtB&#10;1eNlb6BjKKqS387meT4UjRuoLpWElMqG2RAS4QtUA/L0jj44r5EwrhGD+yYSG3mNSIllrJWMFwyy&#10;q+LRCv2uZ5rYFOM0dlCdaEj0zsITHTVhlFwa7ThrAH+99nW0zyX3Pw8CFWfmk6WFics/Gjgau9HA&#10;YB4gPZGoh4X3hwC1TqOJjIb6RDteaBOHToZXE1f95T1lXd/25jcAAAD//wMAUEsDBBQABgAIAAAA&#10;IQD6hw5/3gAAAAcBAAAPAAAAZHJzL2Rvd25yZXYueG1sTI/BTsMwEETvSPyDtUhcEHVIKJQQp0IV&#10;3FBFC6gc3XiJo8TrKHab9O9ZTnAczWjmTbGcXCeOOITGk4KbWQICqfKmoVrBx/vL9QJEiJqM7jyh&#10;ghMGWJbnZ4XOjR9pg8dtrAWXUMi1Ahtjn0sZKotOh5nvkdj79oPTkeVQSzPokctdJ9MkuZNON8QL&#10;Vve4sli124NT0K7t22b3uvqqriS29fiZ7BanZ6UuL6anRxARp/gXhl98RoeSmfb+QCaITgEfiQqy&#10;dA6C3YfbLAWx59j8PgNZFvI/f/kDAAD//wMAUEsBAi0AFAAGAAgAAAAhALaDOJL+AAAA4QEAABMA&#10;AAAAAAAAAAAAAAAAAAAAAFtDb250ZW50X1R5cGVzXS54bWxQSwECLQAUAAYACAAAACEAOP0h/9YA&#10;AACUAQAACwAAAAAAAAAAAAAAAAAvAQAAX3JlbHMvLnJlbHNQSwECLQAUAAYACAAAACEAbCDFmw4C&#10;AAAjBAAADgAAAAAAAAAAAAAAAAAuAgAAZHJzL2Uyb0RvYy54bWxQSwECLQAUAAYACAAAACEA+ocO&#10;f94AAAAHAQAADwAAAAAAAAAAAAAAAABoBAAAZHJzL2Rvd25yZXYueG1sUEsFBgAAAAAEAAQA8wAA&#10;AHMFAAAAAA==&#10;" filled="f">
                <v:textbox inset="0,0,0,0">
                  <w:txbxContent>
                    <w:p w14:paraId="57B18F08" w14:textId="02460E42" w:rsidR="00B37883" w:rsidRPr="001D2936" w:rsidRDefault="00B37883" w:rsidP="00B37883">
                      <w:pPr>
                        <w:spacing w:after="0" w:line="276" w:lineRule="auto"/>
                        <w:ind w:left="28" w:right="23" w:firstLine="567"/>
                        <w:jc w:val="both"/>
                        <w:rPr>
                          <w:rFonts w:ascii="Palatino Linotype" w:hAnsi="Palatino Linotype"/>
                          <w:sz w:val="16"/>
                          <w:szCs w:val="20"/>
                        </w:rPr>
                      </w:pPr>
                      <w:r w:rsidRPr="001D2936">
                        <w:rPr>
                          <w:rFonts w:ascii="Palatino Linotype" w:hAnsi="Palatino Linotype"/>
                          <w:b/>
                          <w:sz w:val="18"/>
                          <w:lang w:val="uk-UA"/>
                        </w:rPr>
                        <w:t xml:space="preserve">Ветеринарна практика </w:t>
                      </w:r>
                      <w:r w:rsidRPr="001D2936">
                        <w:rPr>
                          <w:rFonts w:ascii="Palatino Linotype" w:hAnsi="Palatino Linotype"/>
                          <w:w w:val="160"/>
                          <w:sz w:val="18"/>
                          <w:lang w:val="uk-UA"/>
                        </w:rPr>
                        <w:t xml:space="preserve">–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1F4E79" w:themeColor="accent5" w:themeShade="80"/>
                          <w:sz w:val="18"/>
                          <w:lang w:val="uk-UA"/>
                        </w:rPr>
                        <w:t xml:space="preserve">діяльність з надання послуг, пов'язаних із профілактикою, клінічною діагностикою та лікуванням </w:t>
                      </w:r>
                      <w:proofErr w:type="spellStart"/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1F4E79" w:themeColor="accent5" w:themeShade="80"/>
                          <w:sz w:val="18"/>
                          <w:lang w:val="uk-UA"/>
                        </w:rPr>
                        <w:t>хвороб</w:t>
                      </w:r>
                      <w:proofErr w:type="spellEnd"/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1F4E79" w:themeColor="accent5" w:themeShade="80"/>
                          <w:sz w:val="18"/>
                          <w:lang w:val="uk-UA"/>
                        </w:rPr>
                        <w:t xml:space="preserve"> тварин і консультуванням з питань ветеринарної медицини, яка провадиться закладами ветеринарної медицини, зокрема ліцензованими лікарями ветеринарної медицини, державними установами ветеринарної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1F4E79" w:themeColor="accent5" w:themeShade="80"/>
                          <w:sz w:val="18"/>
                        </w:rPr>
                        <w:t xml:space="preserve"> </w:t>
                      </w:r>
                      <w:proofErr w:type="spellStart"/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1F4E79" w:themeColor="accent5" w:themeShade="80"/>
                          <w:sz w:val="18"/>
                        </w:rPr>
                        <w:t>медицини</w:t>
                      </w:r>
                      <w:proofErr w:type="spellEnd"/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1F4E79" w:themeColor="accent5" w:themeShade="80"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35224D" w14:textId="1CFDBF8D" w:rsidR="00C317ED" w:rsidRPr="000D08DB" w:rsidRDefault="00C317ED">
      <w:pPr>
        <w:rPr>
          <w:lang w:val="uk-UA"/>
        </w:rPr>
      </w:pPr>
    </w:p>
    <w:p w14:paraId="1A6D5032" w14:textId="77777777" w:rsidR="00B37883" w:rsidRPr="000D08DB" w:rsidRDefault="00B37883" w:rsidP="00B37883">
      <w:pPr>
        <w:rPr>
          <w:lang w:val="uk-UA"/>
        </w:rPr>
      </w:pPr>
    </w:p>
    <w:p w14:paraId="1444B696" w14:textId="77777777" w:rsidR="00B37883" w:rsidRPr="000D08DB" w:rsidRDefault="00B37883" w:rsidP="00B37883">
      <w:pPr>
        <w:rPr>
          <w:lang w:val="uk-UA"/>
        </w:rPr>
      </w:pPr>
    </w:p>
    <w:p w14:paraId="1E7C74D2" w14:textId="078A87A8" w:rsidR="00B37883" w:rsidRDefault="00682778" w:rsidP="00B37883">
      <w:pPr>
        <w:rPr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U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3192FF7" wp14:editId="77F75BAF">
                <wp:simplePos x="0" y="0"/>
                <wp:positionH relativeFrom="column">
                  <wp:posOffset>93345</wp:posOffset>
                </wp:positionH>
                <wp:positionV relativeFrom="paragraph">
                  <wp:posOffset>151765</wp:posOffset>
                </wp:positionV>
                <wp:extent cx="5999019" cy="807720"/>
                <wp:effectExtent l="76200" t="76200" r="97155" b="87630"/>
                <wp:wrapNone/>
                <wp:docPr id="845654651" name="Поле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9019" cy="8077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glow rad="635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6851DD03" w14:textId="77777777" w:rsidR="00682778" w:rsidRPr="001D2936" w:rsidRDefault="00682778" w:rsidP="00682778">
                            <w:pPr>
                              <w:spacing w:before="13" w:line="276" w:lineRule="auto"/>
                              <w:ind w:left="27" w:right="24" w:firstLine="566"/>
                              <w:jc w:val="both"/>
                              <w:rPr>
                                <w:rFonts w:ascii="Palatino Linotype" w:hAnsi="Palatino Linotype"/>
                                <w:sz w:val="18"/>
                                <w:lang w:val="uk-UA"/>
                              </w:rPr>
                            </w:pPr>
                            <w:r w:rsidRPr="001D2936">
                              <w:rPr>
                                <w:rFonts w:ascii="Palatino Linotype" w:hAnsi="Palatino Linotype"/>
                                <w:b/>
                                <w:w w:val="105"/>
                                <w:sz w:val="18"/>
                                <w:lang w:val="uk-UA"/>
                              </w:rPr>
                              <w:t xml:space="preserve">Ліцензований лікар ветеринарної медицини </w:t>
                            </w:r>
                            <w:r w:rsidRPr="001D2936">
                              <w:rPr>
                                <w:rFonts w:ascii="Palatino Linotype" w:hAnsi="Palatino Linotype"/>
                                <w:w w:val="160"/>
                                <w:sz w:val="18"/>
                                <w:lang w:val="uk-UA"/>
                              </w:rPr>
                              <w:t>–</w:t>
                            </w:r>
                            <w:r w:rsidRPr="001D2936">
                              <w:rPr>
                                <w:rFonts w:ascii="Palatino Linotype" w:hAnsi="Palatino Linotype"/>
                                <w:spacing w:val="-8"/>
                                <w:w w:val="160"/>
                                <w:sz w:val="18"/>
                                <w:lang w:val="uk-UA"/>
                              </w:rPr>
                              <w:t xml:space="preserve">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w w:val="105"/>
                                <w:sz w:val="18"/>
                                <w:lang w:val="uk-UA"/>
                              </w:rPr>
                              <w:t xml:space="preserve">лікар ветеринарної медицини, який постійно працює в закладі ветеринарної медицини чи ветеринарній аптеці, або фізична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sz w:val="18"/>
                                <w:lang w:val="uk-UA"/>
                              </w:rPr>
                              <w:t xml:space="preserve">особа – підприємець, який має кваліфікацію лікаря ветеринарної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w w:val="105"/>
                                <w:sz w:val="18"/>
                                <w:lang w:val="uk-UA"/>
                              </w:rPr>
                              <w:t>медицини та отримав ліцензію на здійснення певних видів діяльності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spacing w:val="-12"/>
                                <w:w w:val="105"/>
                                <w:sz w:val="18"/>
                                <w:lang w:val="uk-UA"/>
                              </w:rPr>
                              <w:t xml:space="preserve">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w w:val="105"/>
                                <w:sz w:val="18"/>
                                <w:lang w:val="uk-UA"/>
                              </w:rPr>
                              <w:t>в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spacing w:val="-11"/>
                                <w:w w:val="105"/>
                                <w:sz w:val="18"/>
                                <w:lang w:val="uk-UA"/>
                              </w:rPr>
                              <w:t xml:space="preserve">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w w:val="105"/>
                                <w:sz w:val="18"/>
                                <w:lang w:val="uk-UA"/>
                              </w:rPr>
                              <w:t>галузі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spacing w:val="-11"/>
                                <w:w w:val="105"/>
                                <w:sz w:val="18"/>
                                <w:lang w:val="uk-UA"/>
                              </w:rPr>
                              <w:t xml:space="preserve">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w w:val="105"/>
                                <w:sz w:val="18"/>
                                <w:lang w:val="uk-UA"/>
                              </w:rPr>
                              <w:t>ветеринарної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spacing w:val="-11"/>
                                <w:w w:val="105"/>
                                <w:sz w:val="18"/>
                                <w:lang w:val="uk-UA"/>
                              </w:rPr>
                              <w:t xml:space="preserve"> </w:t>
                            </w:r>
                            <w:r w:rsidRPr="001D2936">
                              <w:rPr>
                                <w:rFonts w:ascii="Palatino Linotype" w:hAnsi="Palatino Linotype"/>
                                <w:b/>
                                <w:bCs/>
                                <w:color w:val="002060"/>
                                <w:w w:val="105"/>
                                <w:sz w:val="18"/>
                                <w:lang w:val="uk-UA"/>
                              </w:rPr>
                              <w:t>медицини</w:t>
                            </w:r>
                            <w:r w:rsidRPr="001D2936">
                              <w:rPr>
                                <w:rFonts w:ascii="Palatino Linotype" w:hAnsi="Palatino Linotype"/>
                                <w:color w:val="0070C0"/>
                                <w:w w:val="105"/>
                                <w:sz w:val="1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horzOverflow="clip"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92FF7" id="Поле 82" o:spid="_x0000_s1035" type="#_x0000_t202" style="position:absolute;margin-left:7.35pt;margin-top:11.95pt;width:472.35pt;height:63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uOlDgIAACMEAAAOAAAAZHJzL2Uyb0RvYy54bWysU8Fu2zAMvQ/YPwi6L3aSpamDOMXWoMOA&#10;rR3Q7QMUWY4FyKJGKbGzrx8lx0nX3YbloFAk/fj4SK3v+tawo0KvwZZ8Osk5U1ZCpe2+5D++P7y7&#10;5cwHYSthwKqSn5Tnd5u3b9adW6kZNGAqhYxArF91ruRNCG6VZV42qhV+Ak5ZCtaArQh0xX1WoegI&#10;vTXZLM9vsg6wcghSeU/e7RDkm4Rf10qGp7r2KjBTcuIW0onp3MUz26zFao/CNVqeaYh/YNEKbano&#10;BWorgmAH1H9BtVoieKjDREKbQV1rqVIP1M00f9XNcyOcSr2QON5dZPL/D1Y+Hp/dN2Sh/wg9DTAK&#10;0jm/8uSM/fQ1tvGfmDKKk4Sni2yqD0ySc1EURT4tOJMUu82Xy1nSNbt+7dCHTwpaFo2SI40lqSWO&#10;X3ygipQ6psRixrKu5MVitkhZHoyuHrQxMeZxv7s3yI4iTjT9ImdC+CMtwm2Fb4a8FDqnGRthVNoN&#10;qh4vewMdQ1GV/Ga+yPOhaNxAdakkpFQ2zIeQCF+hGpCnS/rgvEbCuEYM7veR2MhrREosY61kvGCQ&#10;XRWPVuh3PdPEZj5OYwfViYZE7yw80VETRsml0Y6zBvDXa19H+1xy//MgUHFmPltamLj8o4GjsRsN&#10;DOYe0hOJelj4cAhQ6zSayGioT7TjhTZx6GR4NXHVX95T1vVtb34DAAD//wMAUEsDBBQABgAIAAAA&#10;IQA8hk3r4AAAAAkBAAAPAAAAZHJzL2Rvd25yZXYueG1sTI9BT8JAEIXvJv6HzZh4MbAtgtLaLTFE&#10;b4YIaPC4dMe2aXe26S60/HvHkx5fvpc332Sr0bbijL2vHSmIpxEIpMKZmkoFH/vXyRKED5qMbh2h&#10;ggt6WOXXV5lOjRtoi+ddKAWPkE+1giqELpXSFxVa7aeuQ2L27XqrA8e+lKbXA4/bVs6i6EFaXRNf&#10;qHSH6wqLZneyCppN9b49vK2/ijuJTTl8Rofl5UWp25vx+QlEwDH8leFXn9UhZ6ejO5HxouU8f+Sm&#10;gtl9AoJ5skjmII4MFnEMMs/k/w/yHwAAAP//AwBQSwECLQAUAAYACAAAACEAtoM4kv4AAADhAQAA&#10;EwAAAAAAAAAAAAAAAAAAAAAAW0NvbnRlbnRfVHlwZXNdLnhtbFBLAQItABQABgAIAAAAIQA4/SH/&#10;1gAAAJQBAAALAAAAAAAAAAAAAAAAAC8BAABfcmVscy8ucmVsc1BLAQItABQABgAIAAAAIQA9vuOl&#10;DgIAACMEAAAOAAAAAAAAAAAAAAAAAC4CAABkcnMvZTJvRG9jLnhtbFBLAQItABQABgAIAAAAIQA8&#10;hk3r4AAAAAkBAAAPAAAAAAAAAAAAAAAAAGgEAABkcnMvZG93bnJldi54bWxQSwUGAAAAAAQABADz&#10;AAAAdQUAAAAA&#10;" filled="f">
                <v:textbox inset="0,0,0,0">
                  <w:txbxContent>
                    <w:p w14:paraId="6851DD03" w14:textId="77777777" w:rsidR="00682778" w:rsidRPr="001D2936" w:rsidRDefault="00682778" w:rsidP="00682778">
                      <w:pPr>
                        <w:spacing w:before="13" w:line="276" w:lineRule="auto"/>
                        <w:ind w:left="27" w:right="24" w:firstLine="566"/>
                        <w:jc w:val="both"/>
                        <w:rPr>
                          <w:rFonts w:ascii="Palatino Linotype" w:hAnsi="Palatino Linotype"/>
                          <w:sz w:val="18"/>
                          <w:lang w:val="uk-UA"/>
                        </w:rPr>
                      </w:pPr>
                      <w:r w:rsidRPr="001D2936">
                        <w:rPr>
                          <w:rFonts w:ascii="Palatino Linotype" w:hAnsi="Palatino Linotype"/>
                          <w:b/>
                          <w:w w:val="105"/>
                          <w:sz w:val="18"/>
                          <w:lang w:val="uk-UA"/>
                        </w:rPr>
                        <w:t xml:space="preserve">Ліцензований лікар ветеринарної медицини </w:t>
                      </w:r>
                      <w:r w:rsidRPr="001D2936">
                        <w:rPr>
                          <w:rFonts w:ascii="Palatino Linotype" w:hAnsi="Palatino Linotype"/>
                          <w:w w:val="160"/>
                          <w:sz w:val="18"/>
                          <w:lang w:val="uk-UA"/>
                        </w:rPr>
                        <w:t>–</w:t>
                      </w:r>
                      <w:r w:rsidRPr="001D2936">
                        <w:rPr>
                          <w:rFonts w:ascii="Palatino Linotype" w:hAnsi="Palatino Linotype"/>
                          <w:spacing w:val="-8"/>
                          <w:w w:val="160"/>
                          <w:sz w:val="18"/>
                          <w:lang w:val="uk-UA"/>
                        </w:rPr>
                        <w:t xml:space="preserve">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w w:val="105"/>
                          <w:sz w:val="18"/>
                          <w:lang w:val="uk-UA"/>
                        </w:rPr>
                        <w:t xml:space="preserve">лікар ветеринарної медицини, який постійно працює в закладі ветеринарної медицини чи ветеринарній аптеці, або фізична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sz w:val="18"/>
                          <w:lang w:val="uk-UA"/>
                        </w:rPr>
                        <w:t xml:space="preserve">особа – підприємець, який має кваліфікацію лікаря ветеринарної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w w:val="105"/>
                          <w:sz w:val="18"/>
                          <w:lang w:val="uk-UA"/>
                        </w:rPr>
                        <w:t>медицини та отримав ліцензію на здійснення певних видів діяльності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spacing w:val="-12"/>
                          <w:w w:val="105"/>
                          <w:sz w:val="18"/>
                          <w:lang w:val="uk-UA"/>
                        </w:rPr>
                        <w:t xml:space="preserve">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w w:val="105"/>
                          <w:sz w:val="18"/>
                          <w:lang w:val="uk-UA"/>
                        </w:rPr>
                        <w:t>в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spacing w:val="-11"/>
                          <w:w w:val="105"/>
                          <w:sz w:val="18"/>
                          <w:lang w:val="uk-UA"/>
                        </w:rPr>
                        <w:t xml:space="preserve">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w w:val="105"/>
                          <w:sz w:val="18"/>
                          <w:lang w:val="uk-UA"/>
                        </w:rPr>
                        <w:t>галузі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spacing w:val="-11"/>
                          <w:w w:val="105"/>
                          <w:sz w:val="18"/>
                          <w:lang w:val="uk-UA"/>
                        </w:rPr>
                        <w:t xml:space="preserve">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w w:val="105"/>
                          <w:sz w:val="18"/>
                          <w:lang w:val="uk-UA"/>
                        </w:rPr>
                        <w:t>ветеринарної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spacing w:val="-11"/>
                          <w:w w:val="105"/>
                          <w:sz w:val="18"/>
                          <w:lang w:val="uk-UA"/>
                        </w:rPr>
                        <w:t xml:space="preserve"> </w:t>
                      </w:r>
                      <w:r w:rsidRPr="001D2936">
                        <w:rPr>
                          <w:rFonts w:ascii="Palatino Linotype" w:hAnsi="Palatino Linotype"/>
                          <w:b/>
                          <w:bCs/>
                          <w:color w:val="002060"/>
                          <w:w w:val="105"/>
                          <w:sz w:val="18"/>
                          <w:lang w:val="uk-UA"/>
                        </w:rPr>
                        <w:t>медицини</w:t>
                      </w:r>
                      <w:r w:rsidRPr="001D2936">
                        <w:rPr>
                          <w:rFonts w:ascii="Palatino Linotype" w:hAnsi="Palatino Linotype"/>
                          <w:color w:val="0070C0"/>
                          <w:w w:val="105"/>
                          <w:sz w:val="18"/>
                          <w:lang w:val="uk-UA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71B0B6BF" w14:textId="77777777" w:rsidR="00682778" w:rsidRPr="000D08DB" w:rsidRDefault="00682778" w:rsidP="00B37883">
      <w:pPr>
        <w:rPr>
          <w:lang w:val="uk-UA"/>
        </w:rPr>
      </w:pPr>
    </w:p>
    <w:p w14:paraId="6EBEA1B2" w14:textId="2E6F2781" w:rsidR="00B37883" w:rsidRPr="000D08DB" w:rsidRDefault="00B37883" w:rsidP="005555D4">
      <w:pPr>
        <w:tabs>
          <w:tab w:val="left" w:pos="4113"/>
        </w:tabs>
        <w:rPr>
          <w:lang w:val="uk-UA"/>
        </w:rPr>
      </w:pPr>
      <w:r w:rsidRPr="000D08DB">
        <w:rPr>
          <w:lang w:val="uk-UA"/>
        </w:rPr>
        <w:tab/>
      </w:r>
    </w:p>
    <w:p w14:paraId="281337FB" w14:textId="77777777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sz w:val="20"/>
          <w:szCs w:val="20"/>
          <w:lang w:val="uk-UA"/>
        </w:rPr>
      </w:pPr>
      <w:r w:rsidRPr="00B37883">
        <w:rPr>
          <w:rFonts w:ascii="Palatino Linotype" w:hAnsi="Palatino Linotype"/>
          <w:sz w:val="20"/>
          <w:szCs w:val="20"/>
          <w:lang w:val="uk-UA"/>
        </w:rPr>
        <w:lastRenderedPageBreak/>
        <w:t>Порядок видачі ветеринарним підприємцям та установам ліцензій, умови і правила здійснення підприємницької діяльності та контроль за дотриманням цих вимог регламентують такі інструкції:</w:t>
      </w:r>
    </w:p>
    <w:p w14:paraId="04576750" w14:textId="77777777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i/>
          <w:sz w:val="20"/>
          <w:szCs w:val="20"/>
          <w:lang w:val="uk-UA"/>
        </w:rPr>
      </w:pPr>
      <w:r w:rsidRPr="00B37883">
        <w:rPr>
          <w:rFonts w:ascii="Palatino Linotype" w:hAnsi="Palatino Linotype"/>
          <w:i/>
          <w:sz w:val="20"/>
          <w:szCs w:val="20"/>
          <w:lang w:val="uk-UA"/>
        </w:rPr>
        <w:t>«Інструкція про порядок видачі суб'єктам підприємницької діяльності ліцензій на ветеринарну практику, умови і правила її здійснення та контроль за їх дотриманням»;</w:t>
      </w:r>
    </w:p>
    <w:p w14:paraId="28231459" w14:textId="77777777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i/>
          <w:sz w:val="20"/>
          <w:szCs w:val="20"/>
          <w:lang w:val="uk-UA"/>
        </w:rPr>
      </w:pPr>
      <w:r w:rsidRPr="00B37883">
        <w:rPr>
          <w:rFonts w:ascii="Palatino Linotype" w:hAnsi="Palatino Linotype"/>
          <w:i/>
          <w:sz w:val="20"/>
          <w:szCs w:val="20"/>
          <w:lang w:val="uk-UA"/>
        </w:rPr>
        <w:t>«Інструкція про порядок видачі суб'єктам підприємницької діяльності ліцензій на виготовлення та реалізацію ветеринарних медикаментів і препаратів, умови і правила її здійснення та контроль за їх дотриманням»;</w:t>
      </w:r>
    </w:p>
    <w:p w14:paraId="64D05B38" w14:textId="77777777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i/>
          <w:sz w:val="20"/>
          <w:szCs w:val="20"/>
          <w:lang w:val="uk-UA"/>
        </w:rPr>
      </w:pPr>
      <w:r w:rsidRPr="00B37883">
        <w:rPr>
          <w:rFonts w:ascii="Palatino Linotype" w:hAnsi="Palatino Linotype"/>
          <w:i/>
          <w:sz w:val="20"/>
          <w:szCs w:val="20"/>
          <w:lang w:val="uk-UA"/>
        </w:rPr>
        <w:t>«Інструкція про порядок видачі суб'єктам підприємницької діяльності ліцензій на проведення дезінфекційних, дезінсекційних, дератизаційних робіт (на об'єктах ветеринарного контролю), умови і правила її здійснення та контроль за їх дотриманням».</w:t>
      </w:r>
    </w:p>
    <w:p w14:paraId="284858B9" w14:textId="1CC02E8A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sz w:val="20"/>
          <w:szCs w:val="20"/>
          <w:lang w:val="uk-UA"/>
        </w:rPr>
      </w:pPr>
      <w:r w:rsidRPr="00B37883">
        <w:rPr>
          <w:rFonts w:ascii="Palatino Linotype" w:hAnsi="Palatino Linotype"/>
          <w:sz w:val="20"/>
          <w:szCs w:val="20"/>
          <w:lang w:val="uk-UA"/>
        </w:rPr>
        <w:t>Щоб отримати ліцензію на певний вид діяльності у галузі ветеринарної медицини, необхідно виконати вимоги, встановлені відповідними ліцензійними умовами, які поширюються на всі юридичні особи незалежно від їх організаційно-правової форми та форми власності (установи, підприємства, товариства тощо), а також на фізичних осіб – суб'єктів підприємницької діяльності, що здійснюють господарську діяльність певного виду:</w:t>
      </w:r>
    </w:p>
    <w:p w14:paraId="52941647" w14:textId="77777777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i/>
          <w:sz w:val="20"/>
          <w:szCs w:val="20"/>
          <w:lang w:val="uk-UA"/>
        </w:rPr>
      </w:pPr>
      <w:r w:rsidRPr="00B37883">
        <w:rPr>
          <w:rFonts w:ascii="Palatino Linotype" w:hAnsi="Palatino Linotype"/>
          <w:i/>
          <w:sz w:val="20"/>
          <w:szCs w:val="20"/>
          <w:lang w:val="uk-UA"/>
        </w:rPr>
        <w:t>Ліцензійні умови провадження господарської діяльності з ветеринарної практики.</w:t>
      </w:r>
    </w:p>
    <w:p w14:paraId="162791AA" w14:textId="7AE4CFAD" w:rsidR="00B37883" w:rsidRPr="00B37883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i/>
          <w:sz w:val="20"/>
          <w:szCs w:val="20"/>
          <w:lang w:val="uk-UA"/>
        </w:rPr>
      </w:pPr>
      <w:r w:rsidRPr="00B37883">
        <w:rPr>
          <w:rFonts w:ascii="Palatino Linotype" w:hAnsi="Palatino Linotype"/>
          <w:i/>
          <w:sz w:val="20"/>
          <w:szCs w:val="20"/>
          <w:lang w:val="uk-UA"/>
        </w:rPr>
        <w:t>Ліцензійні умови провадження господарської діяльності з виробництва ветеринарних медикаментів і препаратів, оптової, роздрібної торгівлі ветеринарними медикаментами та препаратами.</w:t>
      </w:r>
    </w:p>
    <w:p w14:paraId="070BE181" w14:textId="77777777" w:rsidR="00B37883" w:rsidRPr="005555D4" w:rsidRDefault="00B37883" w:rsidP="00B90B96">
      <w:pPr>
        <w:spacing w:after="0" w:line="240" w:lineRule="auto"/>
        <w:ind w:firstLine="720"/>
        <w:jc w:val="both"/>
        <w:rPr>
          <w:rFonts w:ascii="Palatino Linotype" w:hAnsi="Palatino Linotype"/>
          <w:i/>
          <w:sz w:val="20"/>
          <w:szCs w:val="20"/>
          <w:lang w:val="uk-UA"/>
        </w:rPr>
      </w:pPr>
      <w:r w:rsidRPr="00B37883">
        <w:rPr>
          <w:rFonts w:ascii="Palatino Linotype" w:hAnsi="Palatino Linotype"/>
          <w:i/>
          <w:sz w:val="20"/>
          <w:szCs w:val="20"/>
          <w:lang w:val="uk-UA"/>
        </w:rPr>
        <w:t>Ліцензійні умови провадження господарської діяльності з проведення дезінфекційних, дезінсекційних, дератизаційних робіт (на об'єктах ветеринарного контролю).</w:t>
      </w:r>
    </w:p>
    <w:p w14:paraId="233B4415" w14:textId="77777777" w:rsidR="00B90B96" w:rsidRPr="005555D4" w:rsidRDefault="00B90B96" w:rsidP="00B90B96">
      <w:pPr>
        <w:spacing w:after="0" w:line="240" w:lineRule="auto"/>
        <w:ind w:firstLine="720"/>
        <w:jc w:val="both"/>
        <w:rPr>
          <w:i/>
          <w:sz w:val="20"/>
          <w:szCs w:val="20"/>
          <w:lang w:val="uk-UA"/>
        </w:rPr>
      </w:pPr>
    </w:p>
    <w:p w14:paraId="29E0CED0" w14:textId="77777777" w:rsidR="005555D4" w:rsidRPr="00682778" w:rsidRDefault="005555D4" w:rsidP="005555D4">
      <w:pPr>
        <w:pStyle w:val="a9"/>
        <w:numPr>
          <w:ilvl w:val="2"/>
          <w:numId w:val="15"/>
        </w:numPr>
        <w:spacing w:after="0" w:line="276" w:lineRule="auto"/>
        <w:ind w:left="907"/>
        <w:jc w:val="center"/>
        <w:rPr>
          <w:rFonts w:ascii="Palatino Linotype" w:hAnsi="Palatino Linotype"/>
          <w:b/>
          <w:bCs/>
          <w:lang w:val="uk-UA"/>
        </w:rPr>
      </w:pPr>
      <w:r w:rsidRPr="00682778">
        <w:rPr>
          <w:rFonts w:ascii="Palatino Linotype" w:hAnsi="Palatino Linotype"/>
          <w:b/>
          <w:bCs/>
          <w:lang w:val="uk-UA"/>
        </w:rPr>
        <w:t>Принципи підприємницької діяльності</w:t>
      </w:r>
    </w:p>
    <w:p w14:paraId="5A9AA19D" w14:textId="77777777" w:rsidR="005555D4" w:rsidRPr="00B37883" w:rsidRDefault="005555D4" w:rsidP="00B90B96">
      <w:pPr>
        <w:spacing w:after="0" w:line="240" w:lineRule="auto"/>
        <w:ind w:firstLine="720"/>
        <w:jc w:val="both"/>
        <w:rPr>
          <w:i/>
          <w:lang w:val="uk-UA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1"/>
        <w:gridCol w:w="1197"/>
        <w:gridCol w:w="684"/>
        <w:gridCol w:w="1607"/>
      </w:tblGrid>
      <w:tr w:rsidR="00B90B96" w:rsidRPr="000D08DB" w14:paraId="4E4CD58A" w14:textId="77777777" w:rsidTr="00B90B96">
        <w:trPr>
          <w:trHeight w:val="394"/>
          <w:jc w:val="center"/>
        </w:trPr>
        <w:tc>
          <w:tcPr>
            <w:tcW w:w="1881" w:type="dxa"/>
            <w:tcBorders>
              <w:top w:val="nil"/>
              <w:left w:val="nil"/>
              <w:bottom w:val="nil"/>
            </w:tcBorders>
          </w:tcPr>
          <w:p w14:paraId="7EB6D67D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488" w:type="dxa"/>
            <w:gridSpan w:val="3"/>
          </w:tcPr>
          <w:p w14:paraId="474F751E" w14:textId="77777777" w:rsidR="00B90B96" w:rsidRPr="000D08DB" w:rsidRDefault="00B90B96" w:rsidP="00B377D5">
            <w:pPr>
              <w:pStyle w:val="TableParagraph"/>
              <w:spacing w:before="109"/>
              <w:ind w:left="329"/>
              <w:rPr>
                <w:rFonts w:ascii="Arial" w:hAnsi="Arial"/>
                <w:b/>
                <w:sz w:val="14"/>
              </w:rPr>
            </w:pPr>
            <w:r w:rsidRPr="000D08DB">
              <w:rPr>
                <w:rFonts w:ascii="Arial" w:hAnsi="Arial"/>
                <w:b/>
                <w:spacing w:val="-4"/>
                <w:sz w:val="14"/>
              </w:rPr>
              <w:t>Принципи</w:t>
            </w:r>
            <w:r w:rsidRPr="000D08DB"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 w:rsidRPr="000D08DB">
              <w:rPr>
                <w:rFonts w:ascii="Arial" w:hAnsi="Arial"/>
                <w:b/>
                <w:spacing w:val="-4"/>
                <w:sz w:val="14"/>
              </w:rPr>
              <w:t>ветеринарного</w:t>
            </w:r>
            <w:r w:rsidRPr="000D08DB"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 w:rsidRPr="000D08DB">
              <w:rPr>
                <w:rFonts w:ascii="Arial" w:hAnsi="Arial"/>
                <w:b/>
                <w:spacing w:val="-4"/>
                <w:sz w:val="14"/>
              </w:rPr>
              <w:t>підприємництва</w:t>
            </w:r>
          </w:p>
        </w:tc>
      </w:tr>
      <w:tr w:rsidR="00B90B96" w:rsidRPr="000D08DB" w14:paraId="01DE9904" w14:textId="77777777" w:rsidTr="00B90B96">
        <w:trPr>
          <w:trHeight w:val="158"/>
          <w:jc w:val="center"/>
        </w:trPr>
        <w:tc>
          <w:tcPr>
            <w:tcW w:w="3762" w:type="dxa"/>
            <w:gridSpan w:val="3"/>
            <w:tcBorders>
              <w:top w:val="nil"/>
              <w:left w:val="nil"/>
              <w:bottom w:val="nil"/>
            </w:tcBorders>
          </w:tcPr>
          <w:p w14:paraId="74A90092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07" w:type="dxa"/>
            <w:vMerge w:val="restart"/>
            <w:tcBorders>
              <w:bottom w:val="nil"/>
              <w:right w:val="nil"/>
            </w:tcBorders>
          </w:tcPr>
          <w:p w14:paraId="1287E165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90B96" w:rsidRPr="000D08DB" w14:paraId="3F94D8E2" w14:textId="77777777" w:rsidTr="00B90B96">
        <w:trPr>
          <w:trHeight w:val="153"/>
          <w:jc w:val="center"/>
        </w:trPr>
        <w:tc>
          <w:tcPr>
            <w:tcW w:w="3078" w:type="dxa"/>
            <w:gridSpan w:val="2"/>
            <w:vMerge w:val="restart"/>
          </w:tcPr>
          <w:p w14:paraId="53A0E034" w14:textId="77777777" w:rsidR="00B90B96" w:rsidRPr="000D08DB" w:rsidRDefault="00B90B96" w:rsidP="00B377D5">
            <w:pPr>
              <w:pStyle w:val="TableParagraph"/>
              <w:spacing w:before="77"/>
              <w:ind w:left="14"/>
              <w:jc w:val="center"/>
              <w:rPr>
                <w:rFonts w:ascii="Microsoft Sans Serif" w:hAnsi="Microsoft Sans Serif"/>
                <w:sz w:val="14"/>
              </w:rPr>
            </w:pPr>
            <w:r w:rsidRPr="000D08DB">
              <w:rPr>
                <w:rFonts w:ascii="Microsoft Sans Serif" w:hAnsi="Microsoft Sans Serif"/>
                <w:spacing w:val="-2"/>
                <w:sz w:val="14"/>
              </w:rPr>
              <w:t>Суб’єктність</w:t>
            </w:r>
          </w:p>
        </w:tc>
        <w:tc>
          <w:tcPr>
            <w:tcW w:w="684" w:type="dxa"/>
            <w:tcBorders>
              <w:top w:val="nil"/>
            </w:tcBorders>
          </w:tcPr>
          <w:p w14:paraId="5DC61C1C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14313A43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0514DAFB" w14:textId="77777777" w:rsidTr="00B90B96">
        <w:trPr>
          <w:trHeight w:val="158"/>
          <w:jc w:val="center"/>
        </w:trPr>
        <w:tc>
          <w:tcPr>
            <w:tcW w:w="3078" w:type="dxa"/>
            <w:gridSpan w:val="2"/>
            <w:vMerge/>
            <w:tcBorders>
              <w:top w:val="nil"/>
            </w:tcBorders>
          </w:tcPr>
          <w:p w14:paraId="4C5126F3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84" w:type="dxa"/>
            <w:tcBorders>
              <w:bottom w:val="nil"/>
            </w:tcBorders>
          </w:tcPr>
          <w:p w14:paraId="605011BD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7AC57B37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592F743F" w14:textId="77777777" w:rsidTr="00B90B96">
        <w:trPr>
          <w:trHeight w:val="155"/>
          <w:jc w:val="center"/>
        </w:trPr>
        <w:tc>
          <w:tcPr>
            <w:tcW w:w="3762" w:type="dxa"/>
            <w:gridSpan w:val="3"/>
            <w:tcBorders>
              <w:top w:val="nil"/>
              <w:left w:val="nil"/>
              <w:bottom w:val="nil"/>
            </w:tcBorders>
          </w:tcPr>
          <w:p w14:paraId="0C21752D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7A98F657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1BC44F27" w14:textId="77777777" w:rsidTr="00B90B96">
        <w:trPr>
          <w:trHeight w:val="255"/>
          <w:jc w:val="center"/>
        </w:trPr>
        <w:tc>
          <w:tcPr>
            <w:tcW w:w="3078" w:type="dxa"/>
            <w:gridSpan w:val="2"/>
            <w:vMerge w:val="restart"/>
          </w:tcPr>
          <w:p w14:paraId="0C8B6C7B" w14:textId="77777777" w:rsidR="00B90B96" w:rsidRPr="000D08DB" w:rsidRDefault="00B90B96" w:rsidP="00B377D5">
            <w:pPr>
              <w:pStyle w:val="TableParagraph"/>
              <w:spacing w:before="75" w:line="264" w:lineRule="auto"/>
              <w:ind w:left="515" w:right="55" w:hanging="415"/>
              <w:rPr>
                <w:rFonts w:ascii="Microsoft Sans Serif" w:hAnsi="Microsoft Sans Serif"/>
                <w:sz w:val="14"/>
              </w:rPr>
            </w:pPr>
            <w:r w:rsidRPr="000D08DB">
              <w:rPr>
                <w:rFonts w:ascii="Microsoft Sans Serif" w:hAnsi="Microsoft Sans Serif"/>
                <w:sz w:val="14"/>
              </w:rPr>
              <w:t>Вільний вибір діяльності і відповідальність</w:t>
            </w:r>
            <w:r w:rsidRPr="000D08DB">
              <w:rPr>
                <w:rFonts w:ascii="Microsoft Sans Serif" w:hAnsi="Microsoft Sans Serif"/>
                <w:spacing w:val="40"/>
                <w:sz w:val="14"/>
              </w:rPr>
              <w:t xml:space="preserve"> </w:t>
            </w:r>
            <w:r w:rsidRPr="000D08DB">
              <w:rPr>
                <w:rFonts w:ascii="Microsoft Sans Serif" w:hAnsi="Microsoft Sans Serif"/>
                <w:sz w:val="14"/>
              </w:rPr>
              <w:t>за наслідки власної діяльності</w:t>
            </w:r>
          </w:p>
        </w:tc>
        <w:tc>
          <w:tcPr>
            <w:tcW w:w="684" w:type="dxa"/>
            <w:tcBorders>
              <w:top w:val="nil"/>
            </w:tcBorders>
          </w:tcPr>
          <w:p w14:paraId="5BCD6B1F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72936631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4A4E0560" w14:textId="77777777" w:rsidTr="00B90B96">
        <w:trPr>
          <w:trHeight w:val="224"/>
          <w:jc w:val="center"/>
        </w:trPr>
        <w:tc>
          <w:tcPr>
            <w:tcW w:w="3078" w:type="dxa"/>
            <w:gridSpan w:val="2"/>
            <w:vMerge/>
            <w:tcBorders>
              <w:top w:val="nil"/>
            </w:tcBorders>
          </w:tcPr>
          <w:p w14:paraId="551D4DA1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84" w:type="dxa"/>
            <w:tcBorders>
              <w:bottom w:val="nil"/>
            </w:tcBorders>
          </w:tcPr>
          <w:p w14:paraId="6037F7BF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5E28478E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6E83553F" w14:textId="77777777" w:rsidTr="00B90B96">
        <w:trPr>
          <w:trHeight w:val="121"/>
          <w:jc w:val="center"/>
        </w:trPr>
        <w:tc>
          <w:tcPr>
            <w:tcW w:w="3762" w:type="dxa"/>
            <w:gridSpan w:val="3"/>
            <w:tcBorders>
              <w:top w:val="nil"/>
              <w:left w:val="nil"/>
              <w:bottom w:val="nil"/>
            </w:tcBorders>
          </w:tcPr>
          <w:p w14:paraId="2E311835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6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2C7A650C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4D2E24E4" w14:textId="77777777" w:rsidTr="00B90B96">
        <w:trPr>
          <w:trHeight w:val="189"/>
          <w:jc w:val="center"/>
        </w:trPr>
        <w:tc>
          <w:tcPr>
            <w:tcW w:w="3078" w:type="dxa"/>
            <w:gridSpan w:val="2"/>
            <w:vMerge w:val="restart"/>
          </w:tcPr>
          <w:p w14:paraId="3F6A5490" w14:textId="77777777" w:rsidR="00B90B96" w:rsidRPr="000D08DB" w:rsidRDefault="00B90B96" w:rsidP="00B377D5">
            <w:pPr>
              <w:pStyle w:val="TableParagraph"/>
              <w:spacing w:before="111"/>
              <w:ind w:left="722"/>
              <w:rPr>
                <w:rFonts w:ascii="Microsoft Sans Serif" w:hAnsi="Microsoft Sans Serif"/>
                <w:sz w:val="14"/>
              </w:rPr>
            </w:pPr>
            <w:r w:rsidRPr="000D08DB">
              <w:rPr>
                <w:rFonts w:ascii="Microsoft Sans Serif" w:hAnsi="Microsoft Sans Serif"/>
                <w:sz w:val="14"/>
              </w:rPr>
              <w:t>Ліцензування</w:t>
            </w:r>
            <w:r w:rsidRPr="000D08DB">
              <w:rPr>
                <w:rFonts w:ascii="Microsoft Sans Serif" w:hAnsi="Microsoft Sans Serif"/>
                <w:spacing w:val="13"/>
                <w:sz w:val="14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4"/>
              </w:rPr>
              <w:t>діяльності</w:t>
            </w:r>
          </w:p>
        </w:tc>
        <w:tc>
          <w:tcPr>
            <w:tcW w:w="684" w:type="dxa"/>
            <w:tcBorders>
              <w:top w:val="nil"/>
            </w:tcBorders>
          </w:tcPr>
          <w:p w14:paraId="6D3AE9C2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0826A254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51C7DB70" w14:textId="77777777" w:rsidTr="00B90B96">
        <w:trPr>
          <w:trHeight w:val="189"/>
          <w:jc w:val="center"/>
        </w:trPr>
        <w:tc>
          <w:tcPr>
            <w:tcW w:w="3078" w:type="dxa"/>
            <w:gridSpan w:val="2"/>
            <w:vMerge/>
            <w:tcBorders>
              <w:top w:val="nil"/>
            </w:tcBorders>
          </w:tcPr>
          <w:p w14:paraId="7E4A1764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684" w:type="dxa"/>
            <w:tcBorders>
              <w:bottom w:val="nil"/>
            </w:tcBorders>
          </w:tcPr>
          <w:p w14:paraId="7B704BFD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1E202212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277DC5F8" w14:textId="77777777" w:rsidTr="00B90B96">
        <w:trPr>
          <w:trHeight w:val="155"/>
          <w:jc w:val="center"/>
        </w:trPr>
        <w:tc>
          <w:tcPr>
            <w:tcW w:w="3762" w:type="dxa"/>
            <w:gridSpan w:val="3"/>
            <w:tcBorders>
              <w:top w:val="nil"/>
              <w:left w:val="nil"/>
              <w:bottom w:val="nil"/>
            </w:tcBorders>
          </w:tcPr>
          <w:p w14:paraId="7B3A3BCA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0414A800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309E3AF6" w14:textId="77777777" w:rsidTr="00B90B96">
        <w:trPr>
          <w:trHeight w:val="292"/>
          <w:jc w:val="center"/>
        </w:trPr>
        <w:tc>
          <w:tcPr>
            <w:tcW w:w="3078" w:type="dxa"/>
            <w:gridSpan w:val="2"/>
            <w:vMerge w:val="restart"/>
          </w:tcPr>
          <w:p w14:paraId="1F2076E4" w14:textId="77777777" w:rsidR="00B90B96" w:rsidRPr="000D08DB" w:rsidRDefault="00B90B96" w:rsidP="00B377D5">
            <w:pPr>
              <w:pStyle w:val="TableParagraph"/>
              <w:spacing w:before="111"/>
              <w:ind w:left="817"/>
              <w:rPr>
                <w:rFonts w:ascii="Microsoft Sans Serif" w:hAnsi="Microsoft Sans Serif"/>
                <w:sz w:val="14"/>
              </w:rPr>
            </w:pPr>
            <w:r w:rsidRPr="000D08DB">
              <w:rPr>
                <w:rFonts w:ascii="Microsoft Sans Serif" w:hAnsi="Microsoft Sans Serif"/>
                <w:sz w:val="14"/>
              </w:rPr>
              <w:t>Державна</w:t>
            </w:r>
            <w:r w:rsidRPr="000D08DB">
              <w:rPr>
                <w:rFonts w:ascii="Microsoft Sans Serif" w:hAnsi="Microsoft Sans Serif"/>
                <w:spacing w:val="2"/>
                <w:sz w:val="14"/>
              </w:rPr>
              <w:t xml:space="preserve"> </w:t>
            </w:r>
            <w:r w:rsidRPr="000D08DB">
              <w:rPr>
                <w:rFonts w:ascii="Microsoft Sans Serif" w:hAnsi="Microsoft Sans Serif"/>
                <w:spacing w:val="-2"/>
                <w:sz w:val="14"/>
              </w:rPr>
              <w:t>реєстрація</w:t>
            </w:r>
          </w:p>
        </w:tc>
        <w:tc>
          <w:tcPr>
            <w:tcW w:w="684" w:type="dxa"/>
            <w:tcBorders>
              <w:top w:val="nil"/>
            </w:tcBorders>
          </w:tcPr>
          <w:p w14:paraId="3B7DBA5B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07" w:type="dxa"/>
            <w:vMerge/>
            <w:tcBorders>
              <w:top w:val="nil"/>
              <w:bottom w:val="nil"/>
              <w:right w:val="nil"/>
            </w:tcBorders>
          </w:tcPr>
          <w:p w14:paraId="6163115E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</w:tr>
      <w:tr w:rsidR="00B90B96" w:rsidRPr="000D08DB" w14:paraId="37ADC5A6" w14:textId="77777777" w:rsidTr="00B90B96">
        <w:trPr>
          <w:trHeight w:val="87"/>
          <w:jc w:val="center"/>
        </w:trPr>
        <w:tc>
          <w:tcPr>
            <w:tcW w:w="3078" w:type="dxa"/>
            <w:gridSpan w:val="2"/>
            <w:vMerge/>
            <w:tcBorders>
              <w:top w:val="nil"/>
            </w:tcBorders>
          </w:tcPr>
          <w:p w14:paraId="4148B3DA" w14:textId="77777777" w:rsidR="00B90B96" w:rsidRPr="000D08DB" w:rsidRDefault="00B90B96" w:rsidP="00B377D5">
            <w:pPr>
              <w:rPr>
                <w:sz w:val="2"/>
                <w:szCs w:val="2"/>
                <w:lang w:val="uk-UA"/>
              </w:rPr>
            </w:pPr>
          </w:p>
        </w:tc>
        <w:tc>
          <w:tcPr>
            <w:tcW w:w="2291" w:type="dxa"/>
            <w:gridSpan w:val="2"/>
            <w:tcBorders>
              <w:top w:val="nil"/>
              <w:bottom w:val="nil"/>
              <w:right w:val="nil"/>
            </w:tcBorders>
          </w:tcPr>
          <w:p w14:paraId="1D288CC9" w14:textId="77777777" w:rsidR="00B90B96" w:rsidRPr="000D08DB" w:rsidRDefault="00B90B96" w:rsidP="00B377D5">
            <w:pPr>
              <w:pStyle w:val="TableParagraph"/>
              <w:ind w:left="0"/>
              <w:rPr>
                <w:rFonts w:ascii="Times New Roman"/>
                <w:sz w:val="4"/>
              </w:rPr>
            </w:pPr>
          </w:p>
        </w:tc>
      </w:tr>
    </w:tbl>
    <w:p w14:paraId="0C210A09" w14:textId="76AC2400" w:rsidR="00B90B96" w:rsidRPr="005555D4" w:rsidRDefault="00B90B96" w:rsidP="00B90B96">
      <w:pPr>
        <w:spacing w:before="120" w:after="0" w:line="240" w:lineRule="auto"/>
        <w:jc w:val="center"/>
        <w:rPr>
          <w:rFonts w:ascii="Palatino Linotype" w:hAnsi="Palatino Linotype"/>
          <w:bCs/>
          <w:sz w:val="18"/>
          <w:szCs w:val="18"/>
          <w:lang w:val="uk-UA"/>
        </w:rPr>
      </w:pPr>
      <w:r w:rsidRPr="00B90B96">
        <w:rPr>
          <w:rFonts w:ascii="Palatino Linotype" w:hAnsi="Palatino Linotype"/>
          <w:bCs/>
          <w:sz w:val="18"/>
          <w:szCs w:val="18"/>
          <w:lang w:val="uk-UA"/>
        </w:rPr>
        <w:t xml:space="preserve">Рис. </w:t>
      </w:r>
      <w:r w:rsidRPr="005555D4">
        <w:rPr>
          <w:rFonts w:ascii="Palatino Linotype" w:hAnsi="Palatino Linotype"/>
          <w:bCs/>
          <w:sz w:val="18"/>
          <w:szCs w:val="18"/>
          <w:lang w:val="uk-UA"/>
        </w:rPr>
        <w:t>3</w:t>
      </w:r>
      <w:r w:rsidRPr="00B90B96">
        <w:rPr>
          <w:rFonts w:ascii="Palatino Linotype" w:hAnsi="Palatino Linotype"/>
          <w:bCs/>
          <w:sz w:val="18"/>
          <w:szCs w:val="18"/>
          <w:lang w:val="uk-UA"/>
        </w:rPr>
        <w:t>. Принципи ветеринарного підприємництва</w:t>
      </w:r>
    </w:p>
    <w:p w14:paraId="40E59DC6" w14:textId="77777777" w:rsidR="00B90B96" w:rsidRPr="00B90B96" w:rsidRDefault="00B90B96" w:rsidP="00B90B96">
      <w:pPr>
        <w:spacing w:after="0" w:line="240" w:lineRule="auto"/>
        <w:jc w:val="center"/>
        <w:rPr>
          <w:rFonts w:ascii="Palatino Linotype" w:hAnsi="Palatino Linotype"/>
          <w:b/>
          <w:lang w:val="uk-UA"/>
        </w:rPr>
      </w:pPr>
    </w:p>
    <w:p w14:paraId="6B5F0CBC" w14:textId="7B02F239" w:rsidR="00B90B96" w:rsidRPr="00B90B96" w:rsidRDefault="00B90B96" w:rsidP="00B90B96">
      <w:pPr>
        <w:spacing w:after="0" w:line="240" w:lineRule="auto"/>
        <w:ind w:firstLine="720"/>
        <w:jc w:val="both"/>
        <w:rPr>
          <w:rFonts w:ascii="Palatino Linotype" w:hAnsi="Palatino Linotype"/>
          <w:sz w:val="20"/>
          <w:szCs w:val="20"/>
          <w:lang w:val="uk-UA"/>
        </w:rPr>
      </w:pPr>
      <w:r w:rsidRPr="00B90B96">
        <w:rPr>
          <w:rFonts w:ascii="Palatino Linotype" w:hAnsi="Palatino Linotype"/>
          <w:sz w:val="20"/>
          <w:szCs w:val="20"/>
          <w:lang w:val="uk-UA"/>
        </w:rPr>
        <w:t xml:space="preserve">Отже, законодавство України встановлює такі принципи ветеринарного підприємництва (рис. </w:t>
      </w:r>
      <w:r w:rsidRPr="005555D4">
        <w:rPr>
          <w:rFonts w:ascii="Palatino Linotype" w:hAnsi="Palatino Linotype"/>
          <w:sz w:val="20"/>
          <w:szCs w:val="20"/>
          <w:lang w:val="uk-UA"/>
        </w:rPr>
        <w:t>3</w:t>
      </w:r>
      <w:r w:rsidRPr="00B90B96">
        <w:rPr>
          <w:rFonts w:ascii="Palatino Linotype" w:hAnsi="Palatino Linotype"/>
          <w:sz w:val="20"/>
          <w:szCs w:val="20"/>
          <w:lang w:val="uk-UA"/>
        </w:rPr>
        <w:t>):</w:t>
      </w:r>
    </w:p>
    <w:p w14:paraId="38787B63" w14:textId="77777777" w:rsidR="00B90B96" w:rsidRPr="00B90B96" w:rsidRDefault="00B90B96" w:rsidP="00B90B96">
      <w:pPr>
        <w:numPr>
          <w:ilvl w:val="0"/>
          <w:numId w:val="4"/>
        </w:numPr>
        <w:spacing w:after="0" w:line="240" w:lineRule="auto"/>
        <w:jc w:val="both"/>
        <w:rPr>
          <w:rFonts w:ascii="Palatino Linotype" w:hAnsi="Palatino Linotype"/>
          <w:sz w:val="20"/>
          <w:szCs w:val="20"/>
          <w:lang w:val="uk-UA"/>
        </w:rPr>
      </w:pPr>
      <w:r w:rsidRPr="00B90B96">
        <w:rPr>
          <w:rFonts w:ascii="Palatino Linotype" w:hAnsi="Palatino Linotype"/>
          <w:sz w:val="20"/>
          <w:szCs w:val="20"/>
          <w:lang w:val="uk-UA"/>
        </w:rPr>
        <w:t>Суб’єктами підприємництва у ветеринарній медицині можуть бути лікарі та фельдшери ветеринарної медицини, які не обмежені у своїй дієздатності та правоздатності, не займають керівних посад у державних установах, які покликані здійснювати контроль за діяльністю підприємств. Юридичні особи всіх форм власності, у статуті яких визначена відповідна ветеринарна діяльність і у складі яких працюють фахові спеціалісти ветеринарної медицини.</w:t>
      </w:r>
    </w:p>
    <w:p w14:paraId="01225ECF" w14:textId="77777777" w:rsidR="00B90B96" w:rsidRPr="00B90B96" w:rsidRDefault="00B90B96" w:rsidP="00B90B96">
      <w:pPr>
        <w:numPr>
          <w:ilvl w:val="0"/>
          <w:numId w:val="4"/>
        </w:numPr>
        <w:spacing w:after="0" w:line="240" w:lineRule="auto"/>
        <w:jc w:val="both"/>
        <w:rPr>
          <w:rFonts w:ascii="Palatino Linotype" w:hAnsi="Palatino Linotype"/>
          <w:sz w:val="20"/>
          <w:szCs w:val="20"/>
          <w:lang w:val="uk-UA"/>
        </w:rPr>
      </w:pPr>
      <w:r w:rsidRPr="00B90B96">
        <w:rPr>
          <w:rFonts w:ascii="Palatino Linotype" w:hAnsi="Palatino Linotype"/>
          <w:sz w:val="20"/>
          <w:szCs w:val="20"/>
          <w:lang w:val="uk-UA"/>
        </w:rPr>
        <w:t>Підприємництво у ветеринарній медицині базується на принципах вільного вибору діяльності, відповідальності за наслідки своєї діяльності, можливості залучення майна та коштів юридичних осіб і громадян, самостійного планування своєї діяльності, на виборі партнерів та споживачів, впровадженні незалежної цінової політики, вільного найму працівників, розподіленні прибутку на свій розсуд.</w:t>
      </w:r>
    </w:p>
    <w:p w14:paraId="1951412C" w14:textId="6C4346CD" w:rsidR="00B90B96" w:rsidRPr="005555D4" w:rsidRDefault="00B90B96" w:rsidP="00B90B96">
      <w:pPr>
        <w:pStyle w:val="ae"/>
        <w:numPr>
          <w:ilvl w:val="0"/>
          <w:numId w:val="4"/>
        </w:numPr>
        <w:ind w:right="141"/>
      </w:pPr>
      <w:r w:rsidRPr="00B90B96">
        <w:t>Основними напрямами ветеринарного підприємництва є ветеринарна практика, виробництво та реалізація (оптова і роздрібна торгівля) товарів ветеринарного призначення та</w:t>
      </w:r>
      <w:r w:rsidRPr="005555D4">
        <w:t xml:space="preserve"> медикаментів, здійснення дезінфекції, дезінсекції та дератизації, надання консультацій.</w:t>
      </w:r>
    </w:p>
    <w:p w14:paraId="5D3DE4DD" w14:textId="12E771FB" w:rsidR="00B90B96" w:rsidRPr="005555D4" w:rsidRDefault="00B90B96" w:rsidP="00B90B96">
      <w:pPr>
        <w:pStyle w:val="a9"/>
        <w:widowControl w:val="0"/>
        <w:numPr>
          <w:ilvl w:val="0"/>
          <w:numId w:val="4"/>
        </w:numPr>
        <w:tabs>
          <w:tab w:val="left" w:pos="917"/>
        </w:tabs>
        <w:autoSpaceDE w:val="0"/>
        <w:autoSpaceDN w:val="0"/>
        <w:spacing w:after="0" w:line="240" w:lineRule="auto"/>
        <w:ind w:right="139"/>
        <w:jc w:val="both"/>
        <w:rPr>
          <w:rFonts w:ascii="Palatino Linotype" w:hAnsi="Palatino Linotype" w:cstheme="minorHAnsi"/>
          <w:sz w:val="20"/>
          <w:szCs w:val="20"/>
          <w:lang w:val="uk-UA"/>
        </w:rPr>
      </w:pPr>
      <w:r w:rsidRPr="005555D4">
        <w:rPr>
          <w:rFonts w:ascii="Palatino Linotype" w:hAnsi="Palatino Linotype" w:cstheme="minorHAnsi"/>
          <w:sz w:val="20"/>
          <w:szCs w:val="20"/>
          <w:lang w:val="uk-UA"/>
        </w:rPr>
        <w:t xml:space="preserve">Умовою підприємницької діяльності в галузі ветеринарної медицини є державна реєстрація фізичної особи- підприємця чи юридичної особи та отримання ліцензії на певний вид </w:t>
      </w:r>
      <w:r w:rsidRPr="005555D4">
        <w:rPr>
          <w:rFonts w:ascii="Palatino Linotype" w:hAnsi="Palatino Linotype" w:cstheme="minorHAnsi"/>
          <w:sz w:val="20"/>
          <w:szCs w:val="20"/>
          <w:lang w:val="uk-UA"/>
        </w:rPr>
        <w:lastRenderedPageBreak/>
        <w:t>ветеринарної господарської діяльності.</w:t>
      </w:r>
    </w:p>
    <w:p w14:paraId="772F845E" w14:textId="77777777" w:rsidR="000D08DB" w:rsidRPr="000D08DB" w:rsidRDefault="000D08DB" w:rsidP="000D08DB">
      <w:pPr>
        <w:jc w:val="both"/>
        <w:rPr>
          <w:lang w:val="uk-UA"/>
        </w:rPr>
      </w:pPr>
    </w:p>
    <w:p w14:paraId="0516D17C" w14:textId="1D5C5E40" w:rsidR="005555D4" w:rsidRPr="005555D4" w:rsidRDefault="005555D4" w:rsidP="005555D4">
      <w:pPr>
        <w:pStyle w:val="a9"/>
        <w:numPr>
          <w:ilvl w:val="0"/>
          <w:numId w:val="18"/>
        </w:numPr>
        <w:spacing w:after="0" w:line="276" w:lineRule="auto"/>
        <w:jc w:val="center"/>
        <w:rPr>
          <w:rFonts w:ascii="Palatino Linotype" w:hAnsi="Palatino Linotype"/>
          <w:b/>
          <w:bCs/>
          <w:lang w:val="uk-UA"/>
        </w:rPr>
      </w:pPr>
      <w:r w:rsidRPr="005555D4">
        <w:rPr>
          <w:rFonts w:ascii="Palatino Linotype" w:hAnsi="Palatino Linotype"/>
          <w:b/>
          <w:bCs/>
          <w:lang w:val="uk-UA"/>
        </w:rPr>
        <w:t>Права і обов’язки приватного лікаря ветеринарної медицини</w:t>
      </w:r>
    </w:p>
    <w:p w14:paraId="76364F33" w14:textId="77777777" w:rsidR="000D08DB" w:rsidRPr="000D08DB" w:rsidRDefault="000D08DB" w:rsidP="000D08DB">
      <w:pPr>
        <w:spacing w:after="0" w:line="240" w:lineRule="auto"/>
        <w:ind w:left="987"/>
        <w:jc w:val="both"/>
        <w:rPr>
          <w:rFonts w:ascii="Palatino Linotype" w:hAnsi="Palatino Linotype"/>
          <w:b/>
          <w:bCs/>
          <w:lang w:val="uk-UA"/>
        </w:rPr>
      </w:pPr>
    </w:p>
    <w:p w14:paraId="5A80F959" w14:textId="77777777" w:rsidR="000D08DB" w:rsidRPr="000D08DB" w:rsidRDefault="000D08DB" w:rsidP="000D08DB">
      <w:pPr>
        <w:spacing w:after="0" w:line="240" w:lineRule="auto"/>
        <w:ind w:firstLine="720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>Базуючись на вимогах законодавства, права і обов’язки приватних лікарів ветеринарної медицини, правила надання ними послуг та обов’язки і права споживача ветеринарних послуг можна сформулювати так.</w:t>
      </w:r>
    </w:p>
    <w:p w14:paraId="20EA9EF4" w14:textId="77777777" w:rsidR="000D08DB" w:rsidRPr="000D08DB" w:rsidRDefault="000D08DB" w:rsidP="000D08DB">
      <w:pPr>
        <w:spacing w:after="0" w:line="240" w:lineRule="auto"/>
        <w:ind w:left="284"/>
        <w:jc w:val="center"/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</w:pPr>
      <w:r w:rsidRPr="000D08DB"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  <w:t>Права приватного лікаря ветеринарної медицини:</w:t>
      </w:r>
    </w:p>
    <w:p w14:paraId="63E0C563" w14:textId="3AD44B02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0528" behindDoc="0" locked="0" layoutInCell="1" allowOverlap="1" wp14:anchorId="18C89A73" wp14:editId="7857345C">
            <wp:simplePos x="0" y="0"/>
            <wp:positionH relativeFrom="page">
              <wp:posOffset>1079500</wp:posOffset>
            </wp:positionH>
            <wp:positionV relativeFrom="paragraph">
              <wp:posOffset>5715</wp:posOffset>
            </wp:positionV>
            <wp:extent cx="115570" cy="155575"/>
            <wp:effectExtent l="0" t="0" r="0" b="0"/>
            <wp:wrapNone/>
            <wp:docPr id="1095358414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4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працювати на засадах індивідуальної трудової діяльності (фізична особа-підприємець);</w:t>
      </w:r>
    </w:p>
    <w:p w14:paraId="62AD3361" w14:textId="01B74090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2576" behindDoc="0" locked="0" layoutInCell="1" allowOverlap="1" wp14:anchorId="166022AD" wp14:editId="1BB48B78">
            <wp:simplePos x="0" y="0"/>
            <wp:positionH relativeFrom="page">
              <wp:posOffset>1079500</wp:posOffset>
            </wp:positionH>
            <wp:positionV relativeFrom="paragraph">
              <wp:posOffset>83185</wp:posOffset>
            </wp:positionV>
            <wp:extent cx="115570" cy="155575"/>
            <wp:effectExtent l="0" t="0" r="0" b="0"/>
            <wp:wrapNone/>
            <wp:docPr id="267736831" name="Рисунок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5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створювати юридичні особи будь-яких організаційно- правових форм (товариства, приватні підприємства), які будуть працювати як ветеринарні заклади: клініки, лікарні, дільниці, лабораторії тощо;</w:t>
      </w:r>
    </w:p>
    <w:p w14:paraId="2998FACA" w14:textId="068048BA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3600" behindDoc="0" locked="0" layoutInCell="1" allowOverlap="1" wp14:anchorId="011EF3E2" wp14:editId="6512C24A">
            <wp:simplePos x="0" y="0"/>
            <wp:positionH relativeFrom="page">
              <wp:posOffset>1079500</wp:posOffset>
            </wp:positionH>
            <wp:positionV relativeFrom="paragraph">
              <wp:posOffset>7620</wp:posOffset>
            </wp:positionV>
            <wp:extent cx="115570" cy="155575"/>
            <wp:effectExtent l="0" t="0" r="0" b="0"/>
            <wp:wrapNone/>
            <wp:docPr id="504137015" name="Рисунок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6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купувати повністю або частково ветеринарне виробниче майно, будівлі, споруди, інструменти, обладнання у державних закладів, сільськогосподарських підприємств тощо;</w:t>
      </w:r>
    </w:p>
    <w:p w14:paraId="6CD9D618" w14:textId="04072FBE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4624" behindDoc="0" locked="0" layoutInCell="1" allowOverlap="1" wp14:anchorId="1B7EDEF3" wp14:editId="06D99AC2">
            <wp:simplePos x="0" y="0"/>
            <wp:positionH relativeFrom="page">
              <wp:posOffset>1079500</wp:posOffset>
            </wp:positionH>
            <wp:positionV relativeFrom="paragraph">
              <wp:posOffset>6350</wp:posOffset>
            </wp:positionV>
            <wp:extent cx="115570" cy="155575"/>
            <wp:effectExtent l="0" t="0" r="0" b="0"/>
            <wp:wrapNone/>
            <wp:docPr id="541332171" name="Рисунок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7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користуватися майном державних ветеринарних установ і сільськогосподарських підприємств за згодою власників на правах оренди;</w:t>
      </w:r>
    </w:p>
    <w:p w14:paraId="7BF75831" w14:textId="62B344FF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5648" behindDoc="0" locked="0" layoutInCell="1" allowOverlap="1" wp14:anchorId="6D3BCC72" wp14:editId="46A01886">
            <wp:simplePos x="0" y="0"/>
            <wp:positionH relativeFrom="page">
              <wp:posOffset>1079500</wp:posOffset>
            </wp:positionH>
            <wp:positionV relativeFrom="paragraph">
              <wp:posOffset>8255</wp:posOffset>
            </wp:positionV>
            <wp:extent cx="115570" cy="155575"/>
            <wp:effectExtent l="0" t="0" r="0" b="0"/>
            <wp:wrapNone/>
            <wp:docPr id="518743165" name="Рисунок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8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самостійно встановлювати форми, системи і розміри оплати праці найманих робітників;</w:t>
      </w:r>
    </w:p>
    <w:p w14:paraId="5AFF4B35" w14:textId="733C94F0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6672" behindDoc="0" locked="0" layoutInCell="1" allowOverlap="1" wp14:anchorId="2A1F1149" wp14:editId="0DF9E3AD">
            <wp:simplePos x="0" y="0"/>
            <wp:positionH relativeFrom="page">
              <wp:posOffset>1079500</wp:posOffset>
            </wp:positionH>
            <wp:positionV relativeFrom="paragraph">
              <wp:posOffset>7620</wp:posOffset>
            </wp:positionV>
            <wp:extent cx="115570" cy="155575"/>
            <wp:effectExtent l="0" t="0" r="0" b="0"/>
            <wp:wrapNone/>
            <wp:docPr id="1311389969" name="Рисунок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9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самостійно планувати ветеринарну виробничу діяльність з урахуванням епізоотичного стану, захворюваності незаразними хворобами тощо;</w:t>
      </w:r>
    </w:p>
    <w:p w14:paraId="0EF51064" w14:textId="3E0AB6AB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7696" behindDoc="0" locked="0" layoutInCell="1" allowOverlap="1" wp14:anchorId="04E6F3EA" wp14:editId="7D06EE88">
            <wp:simplePos x="0" y="0"/>
            <wp:positionH relativeFrom="page">
              <wp:posOffset>1079500</wp:posOffset>
            </wp:positionH>
            <wp:positionV relativeFrom="paragraph">
              <wp:posOffset>6350</wp:posOffset>
            </wp:positionV>
            <wp:extent cx="115570" cy="155575"/>
            <wp:effectExtent l="0" t="0" r="0" b="0"/>
            <wp:wrapNone/>
            <wp:docPr id="1113094394" name="Рисунок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0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укладати договори у письмовій або усній формах із сільськогосподарськими підприємствами – власниками тварин, продуктів, сировини;</w:t>
      </w:r>
    </w:p>
    <w:p w14:paraId="6A828186" w14:textId="51393C20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mc:AlternateContent>
          <mc:Choice Requires="wpg">
            <w:drawing>
              <wp:anchor distT="0" distB="0" distL="0" distR="0" simplePos="0" relativeHeight="251678720" behindDoc="0" locked="0" layoutInCell="1" allowOverlap="1" wp14:anchorId="2B281C0B" wp14:editId="6A18B734">
                <wp:simplePos x="0" y="0"/>
                <wp:positionH relativeFrom="page">
                  <wp:posOffset>1079500</wp:posOffset>
                </wp:positionH>
                <wp:positionV relativeFrom="paragraph">
                  <wp:posOffset>6350</wp:posOffset>
                </wp:positionV>
                <wp:extent cx="116205" cy="328295"/>
                <wp:effectExtent l="0" t="0" r="0" b="0"/>
                <wp:wrapNone/>
                <wp:docPr id="25275226" name="Групувати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205" cy="328295"/>
                          <a:chOff x="0" y="0"/>
                          <a:chExt cx="115824" cy="327913"/>
                        </a:xfrm>
                      </wpg:grpSpPr>
                      <pic:pic xmlns:pic="http://schemas.openxmlformats.org/drawingml/2006/picture">
                        <pic:nvPicPr>
                          <pic:cNvPr id="26648504" name="Image 6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2055150" name="Image 6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465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93A1B5" id="Групувати 28" o:spid="_x0000_s1026" style="position:absolute;margin-left:85pt;margin-top:.5pt;width:9.15pt;height:25.85pt;z-index:251678720;mso-wrap-distance-left:0;mso-wrap-distance-right:0;mso-position-horizontal-relative:page" coordsize="115824,3279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VMaJUAIAAAQHAAAOAAAAZHJzL2Uyb0RvYy54bWzkVctu2zAQvBfoPxC8&#10;x7IUy3YE27m4MQIUrZG2H0BTlERUfGBJv/6+S0pxYrtAgwA9FD2YJkXtcmZ2uJrdH1RLdgKcNHpO&#10;08GQEqG5KaWu5/TH94ebKSXOM12y1mgxp0fh6P3i44fZ3hYiM41pSwEEk2hX7O2cNt7bIkkcb4Ri&#10;bmCs0LhZGVDM4xLqpAS2x+yqTbLhcJzsDZQWDBfO4dNlt0kXMX9VCe6/VpUTnrRzith8HCGOmzAm&#10;ixkramC2kbyHwd6BQjGp8dBTqiXzjGxBXqVSkoNxpvIDblRiqkpyETkgm3R4wWYFZmsjl7rY1/Yk&#10;E0p7odO70/IvuxXYb3YNqMTe1qhFXAUuhwpU+EeU5BAlO54kEwdPOD5M03E2zCnhuHWbTbO7vJOU&#10;N6j7VRRvPp3i8mk2eo6b3KW3IS55PjQ5g2IlL/DX88fZFf8/+wSj/BYE7ZOoN+VQDH5u7Q2WyjIv&#10;N7KV/hhth0UJoPRuLfkaugVKuQYiyznNxuPRNB8iPc0Umv5RsVqQcRYohrDwZogLjK/SbFppH2Tb&#10;BuXDvAeMnr2o+W84d35aGr5VQvvugoBoEbvRrpHWUQKFUBuBIOGxTFF/vJweIVqQ2nelcx6E5004&#10;v0IcT3iHutKcNiLoF5yBgkMHvd0zL7VP83w0mp7VnhUWnF8Jo0iYIFJEgIKzgu0+ux7L8yu9gt3x&#10;ERei6VTGyT/jmEmKtyhPc2xRZ5aJtyLo+79ZJp1ko3HfS156zV/3Tew72GpjK+o/C6GXv17j/PXH&#10;a/ELAAD//wMAUEsDBAoAAAAAAAAAIQASgPU4MQEAADEBAAAUAAAAZHJzL21lZGlhL2ltYWdlMS5w&#10;bmeJUE5HDQoaCgAAAA1JSERSAAAATAAAAGYIBgAAAGGgd3sAAAAGUExURQAAAP///6XZn90AAAAG&#10;YktHRAD/AP8A/6C9p5MAAAAJcEhZcwAADsQAAA7EAZUrDhsAAAC/SURBVHic7dpBEoMgEARAkv//&#10;OTl5SyKDYJaq7rvuMrIHxdYAAAAAAAAAAAAAAAAAWntcvP61+P7ljCzoLKSZtcpJFzEa1mi9cnoX&#10;cDWo0brl9DQ+O6ykdjlnTa8Kq7d+Oc9/N7CbX0949e7q6aGcb83eFdZhm9CMZEhgoU+jcPc4HrYY&#10;SzssJLCQwEICCwksJLCQwEJejUJ2WEhgIZ93Qr64hoxkyCFIyDFbyEFuyK8CIT+jAAAAAAAAAAAw&#10;zRuDVxEsKAFJbgAAAABJRU5ErkJgglBLAwQUAAYACAAAACEAFB2Lm94AAAAIAQAADwAAAGRycy9k&#10;b3ducmV2LnhtbEyPQUvDQBCF74L/YRnBm92kpTbEbEop6qkItoJ4mybTJDQ7G7LbJP33Tk96mnm8&#10;4c33svVkWzVQ7xvHBuJZBIq4cGXDlYGvw9tTAsoH5BJbx2TgSh7W+f1dhmnpRv6kYR8qJSHsUzRQ&#10;h9ClWvuiJot+5jpi8U6utxhE9pUuexwl3LZ6HkXP2mLD8qHGjrY1Fef9xRp4H3HcLOLXYXc+ba8/&#10;h+XH9y4mYx4fps0LqEBT+DuGG76gQy5MR3fh0qtW9CqSLkEWGTc/SRagjgaW8xXoPNP/C+S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5UxolQAgAABAcAAA4A&#10;AAAAAAAAAAAAAAAAOgIAAGRycy9lMm9Eb2MueG1sUEsBAi0ACgAAAAAAAAAhABKA9TgxAQAAMQEA&#10;ABQAAAAAAAAAAAAAAAAAtgQAAGRycy9tZWRpYS9pbWFnZTEucG5nUEsBAi0AFAAGAAgAAAAhABQd&#10;i5veAAAACAEAAA8AAAAAAAAAAAAAAAAAGQYAAGRycy9kb3ducmV2LnhtbFBLAQItABQABgAIAAAA&#10;IQCqJg6+vAAAACEBAAAZAAAAAAAAAAAAAAAAACQHAABkcnMvX3JlbHMvZTJvRG9jLnhtbC5yZWxz&#10;UEsFBgAAAAAGAAYAfAEAABc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2" o:spid="_x0000_s1027" type="#_x0000_t75" style="position:absolute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oiVxwAAAOEAAAAPAAAAZHJzL2Rvd25yZXYueG1sRI9Ba8JA&#10;FITvQv/D8gq9SN0oMYToKiIUvJranl+zzySYfRt3V4399d2C4HGYmW+Y5XownbiS861lBdNJAoK4&#10;srrlWsHh8+M9B+EDssbOMim4k4f16mW0xELbG+/pWoZaRAj7AhU0IfSFlL5qyKCf2J44ekfrDIYo&#10;XS21w1uEm07OkiSTBluOCw32tG2oOpUXo+C7zMc/7rdOx+dqyL4OR+N3U6PU2+uwWYAINIRn+NHe&#10;aQWzLEvzeZLC/6P4BuTqDwAA//8DAFBLAQItABQABgAIAAAAIQDb4fbL7gAAAIUBAAATAAAAAAAA&#10;AAAAAAAAAAAAAABbQ29udGVudF9UeXBlc10ueG1sUEsBAi0AFAAGAAgAAAAhAFr0LFu/AAAAFQEA&#10;AAsAAAAAAAAAAAAAAAAAHwEAAF9yZWxzLy5yZWxzUEsBAi0AFAAGAAgAAAAhAIIuiJXHAAAA4QAA&#10;AA8AAAAAAAAAAAAAAAAABwIAAGRycy9kb3ducmV2LnhtbFBLBQYAAAAAAwADALcAAAD7AgAAAAA=&#10;">
                  <v:imagedata r:id="rId8" o:title=""/>
                </v:shape>
                <v:shape id="Image 63" o:spid="_x0000_s1028" type="#_x0000_t75" style="position:absolute;top:172465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9/RyAAAAOIAAAAPAAAAZHJzL2Rvd25yZXYueG1sRI/NasJA&#10;FIX3gu8w3EI3opNIoxIdpRQKbhuj62vmmoRm7sSZqaZ9+s5CcHk4f3yb3WA6cSPnW8sK0lkCgriy&#10;uuVaQXn4nK5A+ICssbNMCn7Jw247Hm0w1/bOX3QrQi3iCPscFTQh9LmUvmrIoJ/Znjh6F+sMhihd&#10;LbXDexw3nZwnyUIabDk+NNjTR0PVd/FjFJyK1eTs/uq3ybUaFsfyYvw+NUq9vgzvaxCBhvAMP9p7&#10;rWCZzpMsS7MIEZEiDsjtPwAAAP//AwBQSwECLQAUAAYACAAAACEA2+H2y+4AAACFAQAAEwAAAAAA&#10;AAAAAAAAAAAAAAAAW0NvbnRlbnRfVHlwZXNdLnhtbFBLAQItABQABgAIAAAAIQBa9CxbvwAAABUB&#10;AAALAAAAAAAAAAAAAAAAAB8BAABfcmVscy8ucmVsc1BLAQItABQABgAIAAAAIQCmI9/RyAAAAOIA&#10;AAAPAAAAAAAAAAAAAAAAAAcCAABkcnMvZG93bnJldi54bWxQSwUGAAAAAAMAAwC3AAAA/AIAAAAA&#10;">
                  <v:imagedata r:id="rId8" o:title=""/>
                </v:shape>
                <w10:wrap anchorx="page"/>
              </v:group>
            </w:pict>
          </mc:Fallback>
        </mc:AlternateContent>
      </w:r>
      <w:r w:rsidRPr="000D08DB">
        <w:rPr>
          <w:rFonts w:ascii="Palatino Linotype" w:hAnsi="Palatino Linotype"/>
          <w:sz w:val="20"/>
          <w:szCs w:val="20"/>
          <w:lang w:val="uk-UA"/>
        </w:rPr>
        <w:t>встановлювати власні розцінки на ветеринарні роботи; відкривати рахунки у банках за власним вибором (для</w:t>
      </w:r>
    </w:p>
    <w:p w14:paraId="2BAFF089" w14:textId="77777777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>розрахунку з організаціями і підприємствами, зберігання коштів тощо);</w:t>
      </w:r>
    </w:p>
    <w:p w14:paraId="17AB7F1B" w14:textId="09497922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79744" behindDoc="0" locked="0" layoutInCell="1" allowOverlap="1" wp14:anchorId="3CC8A923" wp14:editId="24E19467">
            <wp:simplePos x="0" y="0"/>
            <wp:positionH relativeFrom="page">
              <wp:posOffset>1079500</wp:posOffset>
            </wp:positionH>
            <wp:positionV relativeFrom="paragraph">
              <wp:posOffset>6985</wp:posOffset>
            </wp:positionV>
            <wp:extent cx="115570" cy="155575"/>
            <wp:effectExtent l="0" t="0" r="0" b="0"/>
            <wp:wrapNone/>
            <wp:docPr id="1209716375" name="Рисунок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4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за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власним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розсудом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розпоряджатися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прибутком, оскільки прибуток отриманий за рахунок власної діяльності;</w:t>
      </w:r>
    </w:p>
    <w:p w14:paraId="2937DF4A" w14:textId="0E0D7EC0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mc:AlternateContent>
          <mc:Choice Requires="wpg">
            <w:drawing>
              <wp:anchor distT="0" distB="0" distL="0" distR="0" simplePos="0" relativeHeight="251680768" behindDoc="0" locked="0" layoutInCell="1" allowOverlap="1" wp14:anchorId="790D8711" wp14:editId="332ADA82">
                <wp:simplePos x="0" y="0"/>
                <wp:positionH relativeFrom="page">
                  <wp:posOffset>1079500</wp:posOffset>
                </wp:positionH>
                <wp:positionV relativeFrom="paragraph">
                  <wp:posOffset>6985</wp:posOffset>
                </wp:positionV>
                <wp:extent cx="116205" cy="326390"/>
                <wp:effectExtent l="0" t="0" r="0" b="0"/>
                <wp:wrapNone/>
                <wp:docPr id="1400897858" name="Групувати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205" cy="326390"/>
                          <a:chOff x="0" y="0"/>
                          <a:chExt cx="115824" cy="326135"/>
                        </a:xfrm>
                      </wpg:grpSpPr>
                      <pic:pic xmlns:pic="http://schemas.openxmlformats.org/drawingml/2006/picture">
                        <pic:nvPicPr>
                          <pic:cNvPr id="1007198250" name="Image 6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907362" name="Image 6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7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ECDEF6" id="Групувати 26" o:spid="_x0000_s1026" style="position:absolute;margin-left:85pt;margin-top:.55pt;width:9.15pt;height:25.7pt;z-index:251680768;mso-wrap-distance-left:0;mso-wrap-distance-right:0;mso-position-horizontal-relative:page" coordsize="115824,326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u7SGTwIAAAYHAAAOAAAAZHJzL2Uyb0RvYy54bWzkVctu2zAQvBfoPxC6&#10;x3rYkh3Bdi5ujABFa6TtB9AUJREVH1jSr7/vklKcxC7QIEAPRQ+ml6J2OTM7pOZ3R9mRPQcrtFpE&#10;6SiJCFdMV0I1i+jH9/ubWUSso6qinVZ8EZ24je6WHz/MD6bkmW51V3EgWETZ8mAWUeucKePYspZL&#10;akfacIWLtQZJHU6hiSugB6wuuzhLkiI+aKgMaMatxaerfjFahvp1zZn7WteWO9ItIsTmwghh3Pox&#10;Xs5p2QA1rWADDPoOFJIKhZueS62oo2QH4qqUFAy01bUbMS1jXdeC8cAB2aTJBZs16J0JXJry0Jiz&#10;TCjthU7vLsu+7NdgvpkNoBIH06AWYea5HGuQ/h9RkmOQ7HSWjB8dYfgwTYssySPCcGmcFePbQVLW&#10;ou5XWaz9dM7LZ9nknJeOc9+K+GnT+BUUI1iJv4E/Rlf8/+wTzHI74NFQRL6phqTwc2dusFWGOrEV&#10;nXCnYDtsigel9hvBNtBPUMoNEFGhKEkyTW9nWY6OU1Si7R8kbTgpCk/SJ/p3fabnfFVo2wlzL7rO&#10;a+/jATK69qLrv2HdO2ql2U5y5fojArxD9FrZVhgbESi53HKECQ9Vih3A4+kQogGhnMdHS+uAO9b6&#10;sEYcj3iK+uacFwLoZ5yegkUP+Yy3uea5+2meTyazV92npQHr1lxL4gNEighQclrS/Wc7YHl6ZVCw&#10;3z7gQjS9yhj8M57J8tltMh0X2YVlpv+rZdJpUswCe1o+3zZ/3Tfh5sHLNlxGw4fB3+Yv5xi//Hwt&#10;fwEAAP//AwBQSwMECgAAAAAAAAAhABKA9TgxAQAAMQEAABQAAABkcnMvbWVkaWEvaW1hZ2UxLnBu&#10;Z4lQTkcNChoKAAAADUlIRFIAAABMAAAAZggGAAAAYaB3ewAAAAZQTFRFAAAA////pdmf3QAAAAZi&#10;S0dEAP8A/wD/oL2nkwAAAAlwSFlzAAAOxAAADsQBlSsOGwAAAL9JREFUeJzt2kESgyAQBECS//85&#10;OXlLIoNglqruu+4ysgfF1gAAAAAAAAAAAAAAAABae1y8/rX4/uWMLOgspJm1ykkXMRrWaL1yehdw&#10;NajRuuX0ND47rKR2OWdNrwqrt345z383sJtfT3j17urpoZxvzd4V1mGb0IxkSGChT6Nw9zgethhL&#10;OywksJDAQgILCSwksJDAQl6NQnZYSGAhn3dCvriGjGTIIUjIMVvIQW7IrwIhP6MAAAAAAAAAADDN&#10;G4NXESwoAUluAAAAAElFTkSuQmCCUEsDBBQABgAIAAAAIQBwz0963gAAAAgBAAAPAAAAZHJzL2Rv&#10;d25yZXYueG1sTI9Ba8JAEIXvhf6HZYTe6iZK2hCzEZG2JylUC6W3MTsmwexsyK5J/PddT/U2j/d4&#10;8718PZlWDNS7xrKCeB6BIC6tbrhS8H14f05BOI+ssbVMCq7kYF08PuSYaTvyFw17X4lQwi5DBbX3&#10;XSalK2sy6Oa2Iw7eyfYGfZB9JXWPYyg3rVxE0Ys02HD4UGNH25rK8/5iFHyMOG6W8duwO5+2199D&#10;8vmzi0mpp9m0WYHwNPn/MNzwAzoUgeloL6ydaIN+jcIWH44YxM1P0yWIo4JkkYAscnk/oPg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5ru0hk8CAAAGBwAADgAA&#10;AAAAAAAAAAAAAAA6AgAAZHJzL2Uyb0RvYy54bWxQSwECLQAKAAAAAAAAACEAEoD1ODEBAAAxAQAA&#10;FAAAAAAAAAAAAAAAAAC1BAAAZHJzL21lZGlhL2ltYWdlMS5wbmdQSwECLQAUAAYACAAAACEAcM9P&#10;et4AAAAIAQAADwAAAAAAAAAAAAAAAAAYBgAAZHJzL2Rvd25yZXYueG1sUEsBAi0AFAAGAAgAAAAh&#10;AKomDr68AAAAIQEAABkAAAAAAAAAAAAAAAAAIwcAAGRycy9fcmVscy9lMm9Eb2MueG1sLnJlbHNQ&#10;SwUGAAAAAAYABgB8AQAAFggAAAAA&#10;">
                <v:shape id="Image 66" o:spid="_x0000_s1027" type="#_x0000_t75" style="position:absolute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SVhygAAAOMAAAAPAAAAZHJzL2Rvd25yZXYueG1sRI9BT8Mw&#10;DIXvSPyHyEhcpi3pBFspyyaEhLQrZXA2jddWNE5Jwlb49fiAxNH283vv2+wmP6gTxdQHtlAsDCji&#10;JrieWwuHl6d5CSplZIdDYLLwTQl228uLDVYunPmZTnVulZhwqtBCl/NYaZ2ajjymRRiJ5XYM0WOW&#10;MbbaRTyLuR/00piV9tizJHQ40mNHzUf95S281eXsPf60N7PPZlq9Ho4+7Qtv7fXV9HAPKtOU/8V/&#10;33sn9Y1ZF3fl8lYohEkWoLe/AAAA//8DAFBLAQItABQABgAIAAAAIQDb4fbL7gAAAIUBAAATAAAA&#10;AAAAAAAAAAAAAAAAAABbQ29udGVudF9UeXBlc10ueG1sUEsBAi0AFAAGAAgAAAAhAFr0LFu/AAAA&#10;FQEAAAsAAAAAAAAAAAAAAAAAHwEAAF9yZWxzLy5yZWxzUEsBAi0AFAAGAAgAAAAhAOOJJWHKAAAA&#10;4wAAAA8AAAAAAAAAAAAAAAAABwIAAGRycy9kb3ducmV2LnhtbFBLBQYAAAAAAwADALcAAAD+AgAA&#10;AAA=&#10;">
                  <v:imagedata r:id="rId8" o:title=""/>
                </v:shape>
                <v:shape id="Image 67" o:spid="_x0000_s1028" type="#_x0000_t75" style="position:absolute;top:170687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U4CygAAAOIAAAAPAAAAZHJzL2Rvd25yZXYueG1sRI9Ba8JA&#10;FITvBf/D8oRepG5Ma4zRVUqh4LWp9vzMPpNg9m3c3WraX98tFHocZuYbZr0dTCeu5HxrWcFsmoAg&#10;rqxuuVawf399yEH4gKyxs0wKvsjDdjO6W2Oh7Y3f6FqGWkQI+wIVNCH0hZS+asign9qeOHon6wyG&#10;KF0ttcNbhJtOpkmSSYMtx4UGe3ppqDqXn0bBR5lPju67fppcqiE77E/G72ZGqfvx8LwCEWgI/+G/&#10;9k4rSOf5Mlk8Zin8Xop3QG5+AAAA//8DAFBLAQItABQABgAIAAAAIQDb4fbL7gAAAIUBAAATAAAA&#10;AAAAAAAAAAAAAAAAAABbQ29udGVudF9UeXBlc10ueG1sUEsBAi0AFAAGAAgAAAAhAFr0LFu/AAAA&#10;FQEAAAsAAAAAAAAAAAAAAAAAHwEAAF9yZWxzLy5yZWxzUEsBAi0AFAAGAAgAAAAhAHLlTgLKAAAA&#10;4gAAAA8AAAAAAAAAAAAAAAAABwIAAGRycy9kb3ducmV2LnhtbFBLBQYAAAAAAwADALcAAAD+AgAA&#10;AAA=&#10;">
                  <v:imagedata r:id="rId8" o:title=""/>
                </v:shape>
                <w10:wrap anchorx="page"/>
              </v:group>
            </w:pict>
          </mc:Fallback>
        </mc:AlternateContent>
      </w:r>
      <w:r w:rsidRPr="000D08DB">
        <w:rPr>
          <w:rFonts w:ascii="Palatino Linotype" w:hAnsi="Palatino Linotype"/>
          <w:sz w:val="20"/>
          <w:szCs w:val="20"/>
          <w:lang w:val="uk-UA"/>
        </w:rPr>
        <w:t>отримувати необмежений за розмірами прибуток; користуватися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державною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системою</w:t>
      </w:r>
      <w:r w:rsidRPr="000D08DB">
        <w:rPr>
          <w:rFonts w:ascii="Palatino Linotype" w:hAnsi="Palatino Linotype"/>
          <w:sz w:val="20"/>
          <w:szCs w:val="20"/>
          <w:lang w:val="uk-UA"/>
        </w:rPr>
        <w:tab/>
        <w:t>соціального</w:t>
      </w:r>
    </w:p>
    <w:p w14:paraId="5F7DE15D" w14:textId="77777777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0D08DB">
        <w:rPr>
          <w:rFonts w:ascii="Palatino Linotype" w:hAnsi="Palatino Linotype"/>
          <w:sz w:val="20"/>
          <w:szCs w:val="20"/>
          <w:lang w:val="uk-UA"/>
        </w:rPr>
        <w:t>страхування і соціального забезпечення (пенсії, лікарняні листи, пільги тощо);</w:t>
      </w:r>
    </w:p>
    <w:p w14:paraId="7B3B918F" w14:textId="4CDFBC5B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681792" behindDoc="0" locked="0" layoutInCell="1" allowOverlap="1" wp14:anchorId="170391D6" wp14:editId="5DE492D3">
            <wp:simplePos x="0" y="0"/>
            <wp:positionH relativeFrom="page">
              <wp:posOffset>1079500</wp:posOffset>
            </wp:positionH>
            <wp:positionV relativeFrom="paragraph">
              <wp:posOffset>6350</wp:posOffset>
            </wp:positionV>
            <wp:extent cx="115570" cy="155575"/>
            <wp:effectExtent l="0" t="0" r="0" b="0"/>
            <wp:wrapNone/>
            <wp:docPr id="106626298" name="Рисунок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8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оскаржувати дії органів державної влади і посадових осіб у випадку порушення прав і законних інтересів підприємця.</w:t>
      </w:r>
    </w:p>
    <w:p w14:paraId="374C26EB" w14:textId="77777777" w:rsidR="000D08DB" w:rsidRPr="000D08DB" w:rsidRDefault="000D08DB" w:rsidP="000D08DB">
      <w:pPr>
        <w:spacing w:after="0" w:line="240" w:lineRule="auto"/>
        <w:jc w:val="center"/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</w:pPr>
      <w:r w:rsidRPr="000D08DB"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  <w:t>Обов’язки приватного лікаря ветеринарної медицини:</w:t>
      </w:r>
    </w:p>
    <w:p w14:paraId="7F7DC488" w14:textId="3EB22B0A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отримати ліцензію на приватну ветеринарну практику і діяльність;</w:t>
      </w:r>
    </w:p>
    <w:p w14:paraId="16E99A55" w14:textId="542A04FC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забезпечувати належну якість робіт і послуг;</w:t>
      </w:r>
    </w:p>
    <w:p w14:paraId="18421025" w14:textId="6B0E1607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застосовувати у своїй діяльності нешкідливі лікарські засоби, які не діють негативно на людей, тварин, довкілля;</w:t>
      </w:r>
    </w:p>
    <w:p w14:paraId="3972143D" w14:textId="16700C9F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відповідати за своїми зобов’язаннями власним майном (для фізичних осіб), або майном фірми (для юридичних осіб);</w:t>
      </w:r>
    </w:p>
    <w:p w14:paraId="687F35DC" w14:textId="7D24326F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укладати договори на ветеринарне обслуговування або проведення окремих робіт у зоні своєї діяльності (кожен займається відповідно до ліцензії лікуванням тварин, штучним осіменінням, виробництвом і торгівлею ветеринарними товарами і препаратами, здійсненням дезінфекції, дезінсекції та дератизації тощо);</w:t>
      </w:r>
    </w:p>
    <w:p w14:paraId="7342209F" w14:textId="5198D052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дотримуватись прав і законних інтересів власників тварин, а також власників сировини і продуктів;</w:t>
      </w:r>
    </w:p>
    <w:p w14:paraId="4AEA5C96" w14:textId="6E7CCDA0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впроваджувати заходи з охорони праці і техніки безпеки за ветеринарної діяльності;</w:t>
      </w:r>
    </w:p>
    <w:p w14:paraId="1BEEC4D4" w14:textId="44E96C49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укладати з найманими робітниками трудові договори, платити їм не менше мінімальної заробітної плати;</w:t>
      </w:r>
    </w:p>
    <w:p w14:paraId="3201C6CB" w14:textId="49EBFB6B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забезпечувати найманим працівникам належні умови</w:t>
      </w:r>
    </w:p>
    <w:p w14:paraId="0934220E" w14:textId="77777777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роботи;</w:t>
      </w:r>
    </w:p>
    <w:p w14:paraId="300B316D" w14:textId="7D191BF9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надавати податковим органам декларацію про доходи і</w:t>
      </w:r>
    </w:p>
    <w:p w14:paraId="3874013C" w14:textId="77777777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сплачувати податки;</w:t>
      </w:r>
    </w:p>
    <w:p w14:paraId="55601E15" w14:textId="47531312" w:rsidR="000D08DB" w:rsidRPr="00682778" w:rsidRDefault="000D08DB" w:rsidP="000D08DB">
      <w:pPr>
        <w:pStyle w:val="a9"/>
        <w:numPr>
          <w:ilvl w:val="0"/>
          <w:numId w:val="9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у випадку банкрутства своєчасно повідомляти про це у встановленому порядку.</w:t>
      </w:r>
    </w:p>
    <w:p w14:paraId="636EE9D0" w14:textId="77777777" w:rsidR="000D08DB" w:rsidRPr="000D08DB" w:rsidRDefault="000D08DB" w:rsidP="000D08DB">
      <w:pPr>
        <w:spacing w:after="0" w:line="240" w:lineRule="auto"/>
        <w:ind w:firstLine="720"/>
        <w:jc w:val="both"/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</w:pPr>
      <w:r w:rsidRPr="000D08DB"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  <w:lastRenderedPageBreak/>
        <w:t>Правила надання платних послуг приватним лікарем ветеринарної медицини:</w:t>
      </w:r>
    </w:p>
    <w:p w14:paraId="310CB6C4" w14:textId="4C8028C2" w:rsidR="000D08DB" w:rsidRPr="00682778" w:rsidRDefault="000D08DB" w:rsidP="000D08DB">
      <w:pPr>
        <w:pStyle w:val="a9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ветеринарний заклад, ветеринарний спеціаліст-підприємець під час надання ветеринарних послуг керуються законами України;</w:t>
      </w:r>
    </w:p>
    <w:p w14:paraId="4FCC4DC0" w14:textId="6BA884A6" w:rsidR="000D08DB" w:rsidRPr="00682778" w:rsidRDefault="000D08DB" w:rsidP="000D08DB">
      <w:pPr>
        <w:pStyle w:val="a9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ветеринарний заклад, спеціаліст-підприємець, які надають послуги, зобов’язані мати вивіску із зазначенням профілю, форми організації діяльності у ветеринарній медицині, назви фірми, адреси і режиму роботи;</w:t>
      </w:r>
    </w:p>
    <w:p w14:paraId="6BCFA2B4" w14:textId="3AF5BCE8" w:rsidR="000D08DB" w:rsidRPr="00682778" w:rsidRDefault="000D08DB" w:rsidP="000D08DB">
      <w:pPr>
        <w:pStyle w:val="a9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лікар-підприємець повинен надавати споживачам за їх вимогою інформацію про реєстрацію, ліцензію на право діяльності в галузі ветеринарної медицини та іншу інформацію;</w:t>
      </w:r>
    </w:p>
    <w:p w14:paraId="55D2C565" w14:textId="303A1173" w:rsidR="000D08DB" w:rsidRPr="00682778" w:rsidRDefault="000D08DB" w:rsidP="000D08DB">
      <w:pPr>
        <w:pStyle w:val="a9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інформація лікаря ветеринарної медицини підприємця має бути доступною для споживача і містити дані про місце знаходження ветеринарного закладу, перелік основних видів платних ветеринарних послуг і форми їх надання, прейскурант на ветеринарні послуги, відомості про державну реєстрацію підприємця (закладу) і ліцензію на певний вид ветеринарної діяльності, зразки препаратів і лікарських форм, зразки типових документів (договорів, квитанцій, жетонів, розписок, талонів тощо), відомості про пільги, які передбачені для певних верств населення (інваліди, учасники війни тощо) згідно із законодавством, нормативні правові документи з питань ветеринар- ного обслуговування тварин та захисту прав споживачів;</w:t>
      </w:r>
    </w:p>
    <w:p w14:paraId="11EB8614" w14:textId="05161564" w:rsidR="000D08DB" w:rsidRPr="00682778" w:rsidRDefault="000D08DB" w:rsidP="000D08DB">
      <w:pPr>
        <w:pStyle w:val="a9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лікар ветеринарної медицини має застосовувати засоби і методи, які виключають негативний вплив на тварин, гарантувати безпечність ветеринарних препаратів і заходів стосовно їх здоров’я і продуктивності, не допускати нанесення шкоди здоров’ю споживачів, а також довкіллю.</w:t>
      </w:r>
    </w:p>
    <w:p w14:paraId="2A9C95E8" w14:textId="77777777" w:rsidR="000D08DB" w:rsidRPr="00682778" w:rsidRDefault="000D08DB" w:rsidP="000D08DB">
      <w:pPr>
        <w:spacing w:after="0" w:line="240" w:lineRule="auto"/>
        <w:ind w:firstLine="720"/>
        <w:jc w:val="center"/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</w:pPr>
      <w:r w:rsidRPr="000D08DB"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  <w:t>Споживач ветеринарних послуг зобов’язаний:</w:t>
      </w:r>
    </w:p>
    <w:p w14:paraId="7E24DE22" w14:textId="37F42BD9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noProof/>
          <w:sz w:val="20"/>
          <w:szCs w:val="20"/>
          <w:lang w:val="uk-UA"/>
        </w:rPr>
        <w:drawing>
          <wp:anchor distT="0" distB="0" distL="0" distR="0" simplePos="0" relativeHeight="251701248" behindDoc="1" locked="0" layoutInCell="1" allowOverlap="1" wp14:anchorId="43709713" wp14:editId="49A51A08">
            <wp:simplePos x="0" y="0"/>
            <wp:positionH relativeFrom="page">
              <wp:posOffset>1079500</wp:posOffset>
            </wp:positionH>
            <wp:positionV relativeFrom="paragraph">
              <wp:posOffset>5715</wp:posOffset>
            </wp:positionV>
            <wp:extent cx="115570" cy="155575"/>
            <wp:effectExtent l="0" t="0" r="0" b="0"/>
            <wp:wrapNone/>
            <wp:docPr id="75686646" name="Рисунок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5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778">
        <w:rPr>
          <w:rFonts w:ascii="Palatino Linotype" w:hAnsi="Palatino Linotype"/>
          <w:sz w:val="20"/>
          <w:szCs w:val="20"/>
          <w:lang w:val="uk-UA"/>
        </w:rPr>
        <w:t>надавати лікарю ветеринарної медицини за його вимогою тварин для огляду, негайно повідомляти про всі випадки раптової загибелі, одночасного захворювання великої кількості тварин, про їхню незвичайну поведінку;</w:t>
      </w: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702272" behindDoc="1" locked="0" layoutInCell="1" allowOverlap="1" wp14:anchorId="51609C47" wp14:editId="7ACA9AE4">
            <wp:simplePos x="0" y="0"/>
            <wp:positionH relativeFrom="page">
              <wp:posOffset>1079500</wp:posOffset>
            </wp:positionH>
            <wp:positionV relativeFrom="paragraph">
              <wp:posOffset>6350</wp:posOffset>
            </wp:positionV>
            <wp:extent cx="115570" cy="155575"/>
            <wp:effectExtent l="0" t="0" r="0" b="0"/>
            <wp:wrapNone/>
            <wp:docPr id="477460140" name="Рисунок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6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2778">
        <w:rPr>
          <w:rFonts w:ascii="Palatino Linotype" w:hAnsi="Palatino Linotype"/>
          <w:sz w:val="20"/>
          <w:szCs w:val="20"/>
          <w:lang w:val="uk-UA"/>
        </w:rPr>
        <w:t xml:space="preserve">  </w:t>
      </w:r>
      <w:r w:rsidRPr="000D08DB">
        <w:rPr>
          <w:rFonts w:ascii="Palatino Linotype" w:hAnsi="Palatino Linotype"/>
          <w:sz w:val="20"/>
          <w:szCs w:val="20"/>
          <w:lang w:val="uk-UA"/>
        </w:rPr>
        <w:t>застосовувати заходи з ізоляції тварин, які підозрюються у захворюванні, до прибуття лікаря ветеринарної медицини;</w:t>
      </w:r>
    </w:p>
    <w:p w14:paraId="676AB569" w14:textId="77CEC8AC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703296" behindDoc="1" locked="0" layoutInCell="1" allowOverlap="1" wp14:anchorId="02582A9C" wp14:editId="21DEC8D0">
            <wp:simplePos x="0" y="0"/>
            <wp:positionH relativeFrom="page">
              <wp:posOffset>1079500</wp:posOffset>
            </wp:positionH>
            <wp:positionV relativeFrom="paragraph">
              <wp:posOffset>6985</wp:posOffset>
            </wp:positionV>
            <wp:extent cx="115570" cy="155575"/>
            <wp:effectExtent l="0" t="0" r="0" b="0"/>
            <wp:wrapNone/>
            <wp:docPr id="1987870645" name="Рисунок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7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проводити реалізацію м’яса, молока, м’ясних і молочних продуктів, яєць та інших продуктів тваринництва лише після проведення ветеринарно-санітарної експертизи і отримання висновку про придатність їх для харчових цілей;</w:t>
      </w:r>
    </w:p>
    <w:p w14:paraId="03BE6F1D" w14:textId="0CE04E13" w:rsidR="000D08DB" w:rsidRPr="000D08DB" w:rsidRDefault="000D08DB" w:rsidP="000D08DB">
      <w:pPr>
        <w:spacing w:after="0" w:line="240" w:lineRule="auto"/>
        <w:ind w:left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704320" behindDoc="1" locked="0" layoutInCell="1" allowOverlap="1" wp14:anchorId="0B675BD8" wp14:editId="1173C87B">
            <wp:simplePos x="0" y="0"/>
            <wp:positionH relativeFrom="page">
              <wp:posOffset>1079500</wp:posOffset>
            </wp:positionH>
            <wp:positionV relativeFrom="paragraph">
              <wp:posOffset>6350</wp:posOffset>
            </wp:positionV>
            <wp:extent cx="115570" cy="155575"/>
            <wp:effectExtent l="0" t="0" r="0" b="0"/>
            <wp:wrapNone/>
            <wp:docPr id="487181167" name="Рисунок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8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представляти трупи тварин, які загинули, продукти забою худоби і птиці, які непридатні до вживання людиною, на ветеринарно-санітарні заводи або худобомогильники для знищення;</w:t>
      </w:r>
    </w:p>
    <w:p w14:paraId="4E46E00A" w14:textId="25ECD323" w:rsidR="000D08DB" w:rsidRPr="00682778" w:rsidRDefault="000D08DB" w:rsidP="000D08DB">
      <w:pPr>
        <w:spacing w:after="0" w:line="240" w:lineRule="auto"/>
        <w:ind w:left="284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noProof/>
          <w:sz w:val="20"/>
          <w:szCs w:val="20"/>
          <w:lang w:val="uk-UA"/>
        </w:rPr>
        <w:drawing>
          <wp:anchor distT="0" distB="0" distL="0" distR="0" simplePos="0" relativeHeight="251705344" behindDoc="1" locked="0" layoutInCell="1" allowOverlap="1" wp14:anchorId="173B37A7" wp14:editId="42B0BDF2">
            <wp:simplePos x="0" y="0"/>
            <wp:positionH relativeFrom="page">
              <wp:posOffset>1079500</wp:posOffset>
            </wp:positionH>
            <wp:positionV relativeFrom="paragraph">
              <wp:posOffset>6350</wp:posOffset>
            </wp:positionV>
            <wp:extent cx="115570" cy="155575"/>
            <wp:effectExtent l="0" t="0" r="0" b="0"/>
            <wp:wrapNone/>
            <wp:docPr id="441354620" name="Рисунок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9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08DB">
        <w:rPr>
          <w:rFonts w:ascii="Palatino Linotype" w:hAnsi="Palatino Linotype"/>
          <w:sz w:val="20"/>
          <w:szCs w:val="20"/>
          <w:lang w:val="uk-UA"/>
        </w:rPr>
        <w:t>забезпечувати відповідні вимоги годівлі і утримання тварин, а також проведення обов’язкових лікувально-профілак</w:t>
      </w:r>
      <w:r w:rsidRPr="00682778">
        <w:rPr>
          <w:rFonts w:ascii="Palatino Linotype" w:hAnsi="Palatino Linotype"/>
          <w:sz w:val="20"/>
          <w:szCs w:val="20"/>
          <w:lang w:val="uk-UA"/>
        </w:rPr>
        <w:t>тичних заходів у терміни, які визначені інструкціями і відповідними документами.</w:t>
      </w:r>
    </w:p>
    <w:p w14:paraId="100DC730" w14:textId="77777777" w:rsidR="000D08DB" w:rsidRPr="000D08DB" w:rsidRDefault="000D08DB" w:rsidP="000D08DB">
      <w:pPr>
        <w:spacing w:after="0" w:line="240" w:lineRule="auto"/>
        <w:jc w:val="center"/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</w:pPr>
      <w:r w:rsidRPr="000D08DB">
        <w:rPr>
          <w:rFonts w:ascii="Palatino Linotype" w:hAnsi="Palatino Linotype"/>
          <w:b/>
          <w:bCs/>
          <w:i/>
          <w:iCs/>
          <w:sz w:val="20"/>
          <w:szCs w:val="20"/>
          <w:lang w:val="uk-UA"/>
        </w:rPr>
        <w:t>Правила оформлення замовлень на ветеринарні послуги:</w:t>
      </w:r>
    </w:p>
    <w:p w14:paraId="7B9F30F5" w14:textId="2EA1CD42" w:rsidR="000D08DB" w:rsidRPr="00682778" w:rsidRDefault="000D08DB" w:rsidP="000D08DB">
      <w:pPr>
        <w:pStyle w:val="a9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спеціаліст-підприємець може приймати усні і письмові замовлення;</w:t>
      </w:r>
    </w:p>
    <w:p w14:paraId="252633DF" w14:textId="104C1972" w:rsidR="000D08DB" w:rsidRPr="00682778" w:rsidRDefault="000D08DB" w:rsidP="000D08DB">
      <w:pPr>
        <w:pStyle w:val="a9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надавати послуги на основі договору, абонементу, талону, касового чеку тощо;</w:t>
      </w:r>
    </w:p>
    <w:p w14:paraId="45A0B812" w14:textId="5278F44B" w:rsidR="000D08DB" w:rsidRPr="00682778" w:rsidRDefault="000D08DB" w:rsidP="000D08DB">
      <w:pPr>
        <w:pStyle w:val="a9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зобов’язаний попереджувати про можливі ускладнення і про порядок прийняття заходів щодо їх усунення;</w:t>
      </w:r>
    </w:p>
    <w:p w14:paraId="41C25E02" w14:textId="0540BED6" w:rsidR="000D08DB" w:rsidRPr="00682778" w:rsidRDefault="000D08DB" w:rsidP="000D08DB">
      <w:pPr>
        <w:pStyle w:val="a9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якщо споживач порушує умови проведення ветеринарних заходів, ветеринарний спеціаліст має право розірвати договір, відмовитися від виконання послуг і вимагати компенсацій.</w:t>
      </w:r>
    </w:p>
    <w:p w14:paraId="589D59E7" w14:textId="77777777" w:rsidR="000D08DB" w:rsidRPr="00682778" w:rsidRDefault="000D08DB" w:rsidP="000D08DB">
      <w:pPr>
        <w:pStyle w:val="a9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Порядок оплати послуг ветеринарного лікаря-підприємця визначається на договірних умовах за згодою сторін. Вона може бути одночасною, коли розрахунок проводиться відразу після виконання робіт, або поетапною. Розрахунки за договором здійснюються у суворо встановлені терміни.</w:t>
      </w:r>
    </w:p>
    <w:p w14:paraId="3BB96994" w14:textId="278ED154" w:rsidR="000D08DB" w:rsidRPr="000D08DB" w:rsidRDefault="000D08DB" w:rsidP="000D08DB">
      <w:pPr>
        <w:ind w:left="142" w:firstLine="284"/>
        <w:jc w:val="both"/>
        <w:rPr>
          <w:sz w:val="20"/>
          <w:szCs w:val="20"/>
          <w:lang w:val="uk-UA"/>
        </w:rPr>
      </w:pPr>
    </w:p>
    <w:p w14:paraId="766CA0CB" w14:textId="2CE075EE" w:rsidR="00682778" w:rsidRPr="00682778" w:rsidRDefault="0051405F" w:rsidP="00682778">
      <w:pPr>
        <w:ind w:firstLine="720"/>
        <w:jc w:val="center"/>
        <w:rPr>
          <w:rFonts w:ascii="Palatino Linotype" w:hAnsi="Palatino Linotype"/>
          <w:b/>
          <w:bCs/>
          <w:lang w:val="uk-UA"/>
        </w:rPr>
      </w:pPr>
      <w:r w:rsidRPr="0051405F">
        <w:rPr>
          <w:rFonts w:ascii="Palatino Linotype" w:hAnsi="Palatino Linotype"/>
          <w:b/>
          <w:bCs/>
          <w:sz w:val="36"/>
          <w:szCs w:val="36"/>
          <w:lang w:val="uk-UA"/>
        </w:rPr>
        <w:t>?</w:t>
      </w:r>
      <w:r>
        <w:rPr>
          <w:rFonts w:ascii="Palatino Linotype" w:hAnsi="Palatino Linotype"/>
          <w:b/>
          <w:bCs/>
          <w:lang w:val="uk-UA"/>
        </w:rPr>
        <w:t xml:space="preserve">  </w:t>
      </w:r>
      <w:r w:rsidR="00682778" w:rsidRPr="00682778">
        <w:rPr>
          <w:rFonts w:ascii="Palatino Linotype" w:hAnsi="Palatino Linotype"/>
          <w:b/>
          <w:bCs/>
          <w:lang w:val="uk-UA"/>
        </w:rPr>
        <w:t>Контрольні запитання</w:t>
      </w:r>
    </w:p>
    <w:p w14:paraId="3EB9BC83" w14:textId="34077D9B" w:rsidR="00682778" w:rsidRPr="00682778" w:rsidRDefault="00682778" w:rsidP="00682778">
      <w:pPr>
        <w:numPr>
          <w:ilvl w:val="0"/>
          <w:numId w:val="7"/>
        </w:numPr>
        <w:spacing w:after="0" w:line="276" w:lineRule="auto"/>
        <w:ind w:left="0" w:firstLine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Які питання регулює Закон України “Про підприємництво”?</w:t>
      </w:r>
    </w:p>
    <w:p w14:paraId="7681BD29" w14:textId="77777777" w:rsidR="00682778" w:rsidRPr="00682778" w:rsidRDefault="00682778" w:rsidP="00682778">
      <w:pPr>
        <w:numPr>
          <w:ilvl w:val="0"/>
          <w:numId w:val="7"/>
        </w:numPr>
        <w:spacing w:after="0" w:line="276" w:lineRule="auto"/>
        <w:ind w:left="0" w:firstLine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Що таке ветеринарне підприємництво?</w:t>
      </w:r>
    </w:p>
    <w:p w14:paraId="6A42CA59" w14:textId="77777777" w:rsidR="00682778" w:rsidRPr="00682778" w:rsidRDefault="00682778" w:rsidP="00682778">
      <w:pPr>
        <w:numPr>
          <w:ilvl w:val="0"/>
          <w:numId w:val="7"/>
        </w:numPr>
        <w:spacing w:after="0" w:line="276" w:lineRule="auto"/>
        <w:ind w:left="0" w:firstLine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Дайте визначення юридичної особи та фізичної особи- підприємця.</w:t>
      </w:r>
    </w:p>
    <w:p w14:paraId="1F59AD4C" w14:textId="77777777" w:rsidR="00682778" w:rsidRPr="00682778" w:rsidRDefault="00682778" w:rsidP="00682778">
      <w:pPr>
        <w:numPr>
          <w:ilvl w:val="0"/>
          <w:numId w:val="7"/>
        </w:numPr>
        <w:spacing w:after="0" w:line="276" w:lineRule="auto"/>
        <w:ind w:left="0" w:firstLine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Які основні ознаки юридичної особи?</w:t>
      </w:r>
    </w:p>
    <w:p w14:paraId="214CDFDD" w14:textId="724A65A4" w:rsidR="00682778" w:rsidRPr="00682778" w:rsidRDefault="00682778" w:rsidP="0051405F">
      <w:pPr>
        <w:numPr>
          <w:ilvl w:val="0"/>
          <w:numId w:val="7"/>
        </w:numPr>
        <w:spacing w:after="0" w:line="276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lastRenderedPageBreak/>
        <w:t>Що таке ліцензія на ветеринарну діяльність і які є її види?</w:t>
      </w:r>
    </w:p>
    <w:p w14:paraId="1128F39D" w14:textId="298E54C0" w:rsidR="00682778" w:rsidRPr="00682778" w:rsidRDefault="00682778" w:rsidP="0051405F">
      <w:pPr>
        <w:numPr>
          <w:ilvl w:val="0"/>
          <w:numId w:val="7"/>
        </w:numPr>
        <w:spacing w:after="0" w:line="276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Які нормативні документи регулюють порядок видачі ліцензій та умови і правила здійснення підприємницької діяльності у ветеринарній медицині?</w:t>
      </w:r>
    </w:p>
    <w:p w14:paraId="6B169A3C" w14:textId="77777777" w:rsidR="00682778" w:rsidRDefault="00682778" w:rsidP="0051405F">
      <w:pPr>
        <w:numPr>
          <w:ilvl w:val="0"/>
          <w:numId w:val="7"/>
        </w:numPr>
        <w:spacing w:after="0" w:line="276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szCs w:val="20"/>
          <w:lang w:val="uk-UA"/>
        </w:rPr>
        <w:t>Назвіть принципи ветеринарного підприємництва.</w:t>
      </w:r>
    </w:p>
    <w:p w14:paraId="0FD68956" w14:textId="77777777" w:rsidR="00682778" w:rsidRPr="00682778" w:rsidRDefault="00682778" w:rsidP="0051405F">
      <w:pPr>
        <w:numPr>
          <w:ilvl w:val="0"/>
          <w:numId w:val="7"/>
        </w:numPr>
        <w:spacing w:after="0" w:line="276" w:lineRule="auto"/>
        <w:ind w:left="851" w:hanging="284"/>
        <w:jc w:val="both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z w:val="20"/>
          <w:lang w:val="uk-UA"/>
        </w:rPr>
        <w:t>Що</w:t>
      </w:r>
      <w:r w:rsidRPr="00682778">
        <w:rPr>
          <w:rFonts w:ascii="Palatino Linotype" w:hAnsi="Palatino Linotype"/>
          <w:spacing w:val="-9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таке</w:t>
      </w:r>
      <w:r w:rsidRPr="00682778">
        <w:rPr>
          <w:rFonts w:ascii="Palatino Linotype" w:hAnsi="Palatino Linotype"/>
          <w:spacing w:val="-7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державна</w:t>
      </w:r>
      <w:r w:rsidRPr="00682778">
        <w:rPr>
          <w:rFonts w:ascii="Palatino Linotype" w:hAnsi="Palatino Linotype"/>
          <w:spacing w:val="-8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реєстрація</w:t>
      </w:r>
      <w:r w:rsidRPr="00682778">
        <w:rPr>
          <w:rFonts w:ascii="Palatino Linotype" w:hAnsi="Palatino Linotype"/>
          <w:spacing w:val="-7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підприємництва?</w:t>
      </w:r>
    </w:p>
    <w:p w14:paraId="345F689B" w14:textId="6FDC5097" w:rsidR="00682778" w:rsidRPr="00682778" w:rsidRDefault="00682778" w:rsidP="00DB508D">
      <w:pPr>
        <w:numPr>
          <w:ilvl w:val="0"/>
          <w:numId w:val="7"/>
        </w:numPr>
        <w:spacing w:after="0" w:line="276" w:lineRule="auto"/>
        <w:ind w:left="851" w:hanging="284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pacing w:val="-4"/>
          <w:sz w:val="20"/>
          <w:lang w:val="uk-UA"/>
        </w:rPr>
        <w:t>Які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документи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необхідно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подати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4"/>
          <w:sz w:val="20"/>
          <w:lang w:val="uk-UA"/>
        </w:rPr>
        <w:t>для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 xml:space="preserve">державної </w:t>
      </w:r>
      <w:r w:rsidRPr="00682778">
        <w:rPr>
          <w:rFonts w:ascii="Palatino Linotype" w:hAnsi="Palatino Linotype"/>
          <w:sz w:val="20"/>
          <w:lang w:val="uk-UA"/>
        </w:rPr>
        <w:t>реєстрації підприємця-фізичної особи?</w:t>
      </w:r>
    </w:p>
    <w:p w14:paraId="25F98C27" w14:textId="0DFD93CD" w:rsidR="00682778" w:rsidRPr="00682778" w:rsidRDefault="00682778" w:rsidP="00DB508D">
      <w:pPr>
        <w:numPr>
          <w:ilvl w:val="0"/>
          <w:numId w:val="7"/>
        </w:numPr>
        <w:spacing w:after="0" w:line="276" w:lineRule="auto"/>
        <w:ind w:left="851" w:hanging="284"/>
        <w:rPr>
          <w:rFonts w:ascii="Palatino Linotype" w:hAnsi="Palatino Linotype"/>
          <w:sz w:val="20"/>
          <w:szCs w:val="20"/>
          <w:lang w:val="uk-UA"/>
        </w:rPr>
      </w:pPr>
      <w:r w:rsidRPr="00682778">
        <w:rPr>
          <w:rFonts w:ascii="Palatino Linotype" w:hAnsi="Palatino Linotype"/>
          <w:spacing w:val="-4"/>
          <w:sz w:val="20"/>
          <w:lang w:val="uk-UA"/>
        </w:rPr>
        <w:t>Який</w:t>
      </w:r>
      <w:r w:rsidRPr="00682778">
        <w:rPr>
          <w:rFonts w:ascii="Palatino Linotype" w:hAnsi="Palatino Linotype"/>
          <w:sz w:val="20"/>
          <w:lang w:val="uk-UA"/>
        </w:rPr>
        <w:tab/>
      </w:r>
      <w:r w:rsidRPr="00682778">
        <w:rPr>
          <w:rFonts w:ascii="Palatino Linotype" w:hAnsi="Palatino Linotype"/>
          <w:spacing w:val="-2"/>
          <w:sz w:val="20"/>
          <w:lang w:val="uk-UA"/>
        </w:rPr>
        <w:t>документ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підтверджує</w:t>
      </w:r>
      <w:r w:rsidRPr="00682778">
        <w:rPr>
          <w:rFonts w:ascii="Palatino Linotype" w:hAnsi="Palatino Linotype"/>
          <w:sz w:val="20"/>
          <w:lang w:val="uk-UA"/>
        </w:rPr>
        <w:tab/>
      </w:r>
      <w:r w:rsidRPr="00682778">
        <w:rPr>
          <w:rFonts w:ascii="Palatino Linotype" w:hAnsi="Palatino Linotype"/>
          <w:spacing w:val="-2"/>
          <w:sz w:val="20"/>
          <w:lang w:val="uk-UA"/>
        </w:rPr>
        <w:t>державну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 xml:space="preserve">реєстрацію </w:t>
      </w:r>
      <w:r w:rsidRPr="00682778">
        <w:rPr>
          <w:rFonts w:ascii="Palatino Linotype" w:hAnsi="Palatino Linotype"/>
          <w:sz w:val="20"/>
          <w:lang w:val="uk-UA"/>
        </w:rPr>
        <w:t>підприємця або підприємства?</w:t>
      </w:r>
    </w:p>
    <w:p w14:paraId="71828683" w14:textId="5C483F4D" w:rsidR="00682778" w:rsidRPr="00682778" w:rsidRDefault="00682778" w:rsidP="00DB508D">
      <w:pPr>
        <w:pStyle w:val="a9"/>
        <w:widowControl w:val="0"/>
        <w:numPr>
          <w:ilvl w:val="0"/>
          <w:numId w:val="7"/>
        </w:numPr>
        <w:tabs>
          <w:tab w:val="left" w:pos="910"/>
          <w:tab w:val="left" w:pos="1405"/>
          <w:tab w:val="left" w:pos="3290"/>
        </w:tabs>
        <w:autoSpaceDE w:val="0"/>
        <w:autoSpaceDN w:val="0"/>
        <w:spacing w:after="0" w:line="276" w:lineRule="auto"/>
        <w:ind w:left="851" w:right="143" w:hanging="284"/>
        <w:contextualSpacing w:val="0"/>
        <w:rPr>
          <w:rFonts w:ascii="Palatino Linotype" w:hAnsi="Palatino Linotype"/>
          <w:sz w:val="20"/>
          <w:lang w:val="uk-UA"/>
        </w:rPr>
      </w:pPr>
      <w:r w:rsidRPr="00682778">
        <w:rPr>
          <w:rFonts w:ascii="Palatino Linotype" w:hAnsi="Palatino Linotype"/>
          <w:spacing w:val="-4"/>
          <w:sz w:val="20"/>
          <w:lang w:val="uk-UA"/>
        </w:rPr>
        <w:t>Які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існують</w:t>
      </w:r>
      <w:r w:rsidRPr="00682778">
        <w:rPr>
          <w:rFonts w:ascii="Palatino Linotype" w:hAnsi="Palatino Linotype"/>
          <w:spacing w:val="80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системи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оподаткування</w:t>
      </w:r>
      <w:r w:rsidR="00DB508D">
        <w:rPr>
          <w:rFonts w:ascii="Palatino Linotype" w:hAnsi="Palatino Linotype"/>
          <w:spacing w:val="80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і</w:t>
      </w:r>
      <w:r w:rsidR="00DB508D">
        <w:rPr>
          <w:rFonts w:ascii="Palatino Linotype" w:hAnsi="Palatino Linotype"/>
          <w:spacing w:val="80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в</w:t>
      </w:r>
      <w:r w:rsidR="00DB508D">
        <w:rPr>
          <w:rFonts w:ascii="Palatino Linotype" w:hAnsi="Palatino Linotype"/>
          <w:spacing w:val="80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чому</w:t>
      </w:r>
      <w:r w:rsidRPr="00682778">
        <w:rPr>
          <w:rFonts w:ascii="Palatino Linotype" w:hAnsi="Palatino Linotype"/>
          <w:spacing w:val="80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z w:val="20"/>
          <w:lang w:val="uk-UA"/>
        </w:rPr>
        <w:t>їх</w:t>
      </w:r>
      <w:r w:rsidRPr="00682778">
        <w:rPr>
          <w:rFonts w:ascii="Palatino Linotype" w:hAnsi="Palatino Linotype"/>
          <w:spacing w:val="80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відмінність?</w:t>
      </w:r>
    </w:p>
    <w:p w14:paraId="376F4155" w14:textId="1B1781CC" w:rsidR="00682778" w:rsidRPr="00682778" w:rsidRDefault="00682778" w:rsidP="00DB508D">
      <w:pPr>
        <w:pStyle w:val="a9"/>
        <w:widowControl w:val="0"/>
        <w:numPr>
          <w:ilvl w:val="0"/>
          <w:numId w:val="7"/>
        </w:numPr>
        <w:tabs>
          <w:tab w:val="left" w:pos="910"/>
          <w:tab w:val="left" w:pos="1295"/>
          <w:tab w:val="left" w:pos="2012"/>
          <w:tab w:val="left" w:pos="3257"/>
          <w:tab w:val="left" w:pos="4556"/>
        </w:tabs>
        <w:autoSpaceDE w:val="0"/>
        <w:autoSpaceDN w:val="0"/>
        <w:spacing w:after="0" w:line="276" w:lineRule="auto"/>
        <w:ind w:left="851" w:right="144" w:hanging="284"/>
        <w:contextualSpacing w:val="0"/>
        <w:rPr>
          <w:rFonts w:ascii="Palatino Linotype" w:hAnsi="Palatino Linotype"/>
          <w:sz w:val="20"/>
          <w:lang w:val="uk-UA"/>
        </w:rPr>
      </w:pPr>
      <w:r w:rsidRPr="00682778">
        <w:rPr>
          <w:rFonts w:ascii="Palatino Linotype" w:hAnsi="Palatino Linotype"/>
          <w:spacing w:val="-10"/>
          <w:sz w:val="20"/>
          <w:lang w:val="uk-UA"/>
        </w:rPr>
        <w:t>У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4"/>
          <w:sz w:val="20"/>
          <w:lang w:val="uk-UA"/>
        </w:rPr>
        <w:t>чому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полягають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Pr="00682778">
        <w:rPr>
          <w:rFonts w:ascii="Palatino Linotype" w:hAnsi="Palatino Linotype"/>
          <w:spacing w:val="-2"/>
          <w:sz w:val="20"/>
          <w:lang w:val="uk-UA"/>
        </w:rPr>
        <w:t>обов’язкові</w:t>
      </w:r>
      <w:r w:rsidR="00DB508D">
        <w:rPr>
          <w:rFonts w:ascii="Palatino Linotype" w:hAnsi="Palatino Linotype"/>
          <w:sz w:val="20"/>
          <w:lang w:val="uk-UA"/>
        </w:rPr>
        <w:t xml:space="preserve"> </w:t>
      </w:r>
      <w:r w:rsidR="0051405F" w:rsidRPr="00682778">
        <w:rPr>
          <w:rFonts w:ascii="Palatino Linotype" w:hAnsi="Palatino Linotype"/>
          <w:spacing w:val="-2"/>
          <w:sz w:val="20"/>
          <w:lang w:val="uk-UA"/>
        </w:rPr>
        <w:t>післяреєстраційні</w:t>
      </w:r>
      <w:r w:rsidRPr="00682778">
        <w:rPr>
          <w:rFonts w:ascii="Palatino Linotype" w:hAnsi="Palatino Linotype"/>
          <w:spacing w:val="-2"/>
          <w:sz w:val="20"/>
          <w:lang w:val="uk-UA"/>
        </w:rPr>
        <w:t xml:space="preserve"> процедури?</w:t>
      </w:r>
    </w:p>
    <w:p w14:paraId="079789EB" w14:textId="77777777" w:rsidR="00682778" w:rsidRPr="00682778" w:rsidRDefault="00682778" w:rsidP="00682778">
      <w:pPr>
        <w:ind w:left="141"/>
        <w:jc w:val="both"/>
        <w:rPr>
          <w:sz w:val="20"/>
          <w:szCs w:val="20"/>
          <w:lang w:val="uk-UA"/>
        </w:rPr>
      </w:pPr>
    </w:p>
    <w:p w14:paraId="1B518EF7" w14:textId="77777777" w:rsidR="000D08DB" w:rsidRPr="00682778" w:rsidRDefault="000D08DB" w:rsidP="00B90B96">
      <w:pPr>
        <w:ind w:firstLine="720"/>
        <w:jc w:val="both"/>
        <w:rPr>
          <w:sz w:val="20"/>
          <w:szCs w:val="20"/>
        </w:rPr>
      </w:pPr>
    </w:p>
    <w:sectPr w:rsidR="000D08DB" w:rsidRPr="00682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4750"/>
    <w:multiLevelType w:val="hybridMultilevel"/>
    <w:tmpl w:val="3440E252"/>
    <w:lvl w:ilvl="0" w:tplc="0A247258">
      <w:start w:val="4"/>
      <w:numFmt w:val="decimal"/>
      <w:lvlText w:val="%1."/>
      <w:lvlJc w:val="left"/>
      <w:pPr>
        <w:ind w:left="141" w:hanging="242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507"/>
    <w:multiLevelType w:val="hybridMultilevel"/>
    <w:tmpl w:val="3F7CE17A"/>
    <w:lvl w:ilvl="0" w:tplc="BA86604C">
      <w:start w:val="1"/>
      <w:numFmt w:val="decimal"/>
      <w:lvlText w:val="%1."/>
      <w:lvlJc w:val="left"/>
      <w:pPr>
        <w:ind w:left="720" w:hanging="360"/>
      </w:pPr>
      <w:rPr>
        <w:b/>
        <w:bCs w:val="0"/>
        <w:sz w:val="24"/>
        <w:szCs w:val="24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201B6"/>
    <w:multiLevelType w:val="multilevel"/>
    <w:tmpl w:val="7BAE5006"/>
    <w:lvl w:ilvl="0">
      <w:start w:val="1"/>
      <w:numFmt w:val="decimal"/>
      <w:lvlText w:val="%1"/>
      <w:lvlJc w:val="left"/>
      <w:pPr>
        <w:ind w:left="1341" w:hanging="420"/>
      </w:pPr>
      <w:rPr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spacing w:val="0"/>
        <w:w w:val="100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909" w:hanging="202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1340" w:hanging="202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2064" w:hanging="202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2788" w:hanging="202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3512" w:hanging="202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4236" w:hanging="202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4960" w:hanging="202"/>
      </w:pPr>
      <w:rPr>
        <w:lang w:val="uk-UA" w:eastAsia="en-US" w:bidi="ar-SA"/>
      </w:rPr>
    </w:lvl>
  </w:abstractNum>
  <w:abstractNum w:abstractNumId="3" w15:restartNumberingAfterBreak="0">
    <w:nsid w:val="19CE1DF3"/>
    <w:multiLevelType w:val="hybridMultilevel"/>
    <w:tmpl w:val="64544BC6"/>
    <w:lvl w:ilvl="0" w:tplc="6CAA4CC6">
      <w:start w:val="1"/>
      <w:numFmt w:val="decimal"/>
      <w:lvlText w:val="%1."/>
      <w:lvlJc w:val="left"/>
      <w:pPr>
        <w:ind w:left="911" w:hanging="204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A05208F4">
      <w:numFmt w:val="bullet"/>
      <w:lvlText w:val="•"/>
      <w:lvlJc w:val="left"/>
      <w:pPr>
        <w:ind w:left="1468" w:hanging="204"/>
      </w:pPr>
      <w:rPr>
        <w:lang w:val="uk-UA" w:eastAsia="en-US" w:bidi="ar-SA"/>
      </w:rPr>
    </w:lvl>
    <w:lvl w:ilvl="2" w:tplc="F9FE06F0">
      <w:numFmt w:val="bullet"/>
      <w:lvlText w:val="•"/>
      <w:lvlJc w:val="left"/>
      <w:pPr>
        <w:ind w:left="2017" w:hanging="204"/>
      </w:pPr>
      <w:rPr>
        <w:lang w:val="uk-UA" w:eastAsia="en-US" w:bidi="ar-SA"/>
      </w:rPr>
    </w:lvl>
    <w:lvl w:ilvl="3" w:tplc="A816DB50">
      <w:numFmt w:val="bullet"/>
      <w:lvlText w:val="•"/>
      <w:lvlJc w:val="left"/>
      <w:pPr>
        <w:ind w:left="2566" w:hanging="204"/>
      </w:pPr>
      <w:rPr>
        <w:lang w:val="uk-UA" w:eastAsia="en-US" w:bidi="ar-SA"/>
      </w:rPr>
    </w:lvl>
    <w:lvl w:ilvl="4" w:tplc="488CBA32">
      <w:numFmt w:val="bullet"/>
      <w:lvlText w:val="•"/>
      <w:lvlJc w:val="left"/>
      <w:pPr>
        <w:ind w:left="3115" w:hanging="204"/>
      </w:pPr>
      <w:rPr>
        <w:lang w:val="uk-UA" w:eastAsia="en-US" w:bidi="ar-SA"/>
      </w:rPr>
    </w:lvl>
    <w:lvl w:ilvl="5" w:tplc="85F6BFEE">
      <w:numFmt w:val="bullet"/>
      <w:lvlText w:val="•"/>
      <w:lvlJc w:val="left"/>
      <w:pPr>
        <w:ind w:left="3664" w:hanging="204"/>
      </w:pPr>
      <w:rPr>
        <w:lang w:val="uk-UA" w:eastAsia="en-US" w:bidi="ar-SA"/>
      </w:rPr>
    </w:lvl>
    <w:lvl w:ilvl="6" w:tplc="87E039F6">
      <w:numFmt w:val="bullet"/>
      <w:lvlText w:val="•"/>
      <w:lvlJc w:val="left"/>
      <w:pPr>
        <w:ind w:left="4213" w:hanging="204"/>
      </w:pPr>
      <w:rPr>
        <w:lang w:val="uk-UA" w:eastAsia="en-US" w:bidi="ar-SA"/>
      </w:rPr>
    </w:lvl>
    <w:lvl w:ilvl="7" w:tplc="E0002026">
      <w:numFmt w:val="bullet"/>
      <w:lvlText w:val="•"/>
      <w:lvlJc w:val="left"/>
      <w:pPr>
        <w:ind w:left="4762" w:hanging="204"/>
      </w:pPr>
      <w:rPr>
        <w:lang w:val="uk-UA" w:eastAsia="en-US" w:bidi="ar-SA"/>
      </w:rPr>
    </w:lvl>
    <w:lvl w:ilvl="8" w:tplc="BC6AB896">
      <w:numFmt w:val="bullet"/>
      <w:lvlText w:val="•"/>
      <w:lvlJc w:val="left"/>
      <w:pPr>
        <w:ind w:left="5311" w:hanging="204"/>
      </w:pPr>
      <w:rPr>
        <w:lang w:val="uk-UA" w:eastAsia="en-US" w:bidi="ar-SA"/>
      </w:rPr>
    </w:lvl>
  </w:abstractNum>
  <w:abstractNum w:abstractNumId="4" w15:restartNumberingAfterBreak="0">
    <w:nsid w:val="21502CF6"/>
    <w:multiLevelType w:val="hybridMultilevel"/>
    <w:tmpl w:val="7CD8D5F4"/>
    <w:lvl w:ilvl="0" w:tplc="A0AC92D6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7030A0"/>
        <w:sz w:val="22"/>
        <w:szCs w:val="22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8E33A28"/>
    <w:multiLevelType w:val="hybridMultilevel"/>
    <w:tmpl w:val="D8B67308"/>
    <w:lvl w:ilvl="0" w:tplc="FFFFFFFF">
      <w:start w:val="1"/>
      <w:numFmt w:val="decimal"/>
      <w:lvlText w:val="%1."/>
      <w:lvlJc w:val="left"/>
      <w:pPr>
        <w:ind w:left="141" w:hanging="242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FFFFFFFF">
      <w:numFmt w:val="bullet"/>
      <w:lvlText w:val="•"/>
      <w:lvlJc w:val="left"/>
      <w:pPr>
        <w:ind w:left="766" w:hanging="242"/>
      </w:pPr>
      <w:rPr>
        <w:lang w:val="uk-UA" w:eastAsia="en-US" w:bidi="ar-SA"/>
      </w:rPr>
    </w:lvl>
    <w:lvl w:ilvl="2" w:tplc="FFFFFFFF">
      <w:numFmt w:val="bullet"/>
      <w:lvlText w:val="•"/>
      <w:lvlJc w:val="left"/>
      <w:pPr>
        <w:ind w:left="1393" w:hanging="242"/>
      </w:pPr>
      <w:rPr>
        <w:lang w:val="uk-UA" w:eastAsia="en-US" w:bidi="ar-SA"/>
      </w:rPr>
    </w:lvl>
    <w:lvl w:ilvl="3" w:tplc="FFFFFFFF">
      <w:numFmt w:val="bullet"/>
      <w:lvlText w:val="•"/>
      <w:lvlJc w:val="left"/>
      <w:pPr>
        <w:ind w:left="2020" w:hanging="242"/>
      </w:pPr>
      <w:rPr>
        <w:lang w:val="uk-UA" w:eastAsia="en-US" w:bidi="ar-SA"/>
      </w:rPr>
    </w:lvl>
    <w:lvl w:ilvl="4" w:tplc="FFFFFFFF">
      <w:numFmt w:val="bullet"/>
      <w:lvlText w:val="•"/>
      <w:lvlJc w:val="left"/>
      <w:pPr>
        <w:ind w:left="2647" w:hanging="242"/>
      </w:pPr>
      <w:rPr>
        <w:lang w:val="uk-UA" w:eastAsia="en-US" w:bidi="ar-SA"/>
      </w:rPr>
    </w:lvl>
    <w:lvl w:ilvl="5" w:tplc="FFFFFFFF">
      <w:numFmt w:val="bullet"/>
      <w:lvlText w:val="•"/>
      <w:lvlJc w:val="left"/>
      <w:pPr>
        <w:ind w:left="3274" w:hanging="242"/>
      </w:pPr>
      <w:rPr>
        <w:lang w:val="uk-UA" w:eastAsia="en-US" w:bidi="ar-SA"/>
      </w:rPr>
    </w:lvl>
    <w:lvl w:ilvl="6" w:tplc="FFFFFFFF">
      <w:numFmt w:val="bullet"/>
      <w:lvlText w:val="•"/>
      <w:lvlJc w:val="left"/>
      <w:pPr>
        <w:ind w:left="3901" w:hanging="242"/>
      </w:pPr>
      <w:rPr>
        <w:lang w:val="uk-UA" w:eastAsia="en-US" w:bidi="ar-SA"/>
      </w:rPr>
    </w:lvl>
    <w:lvl w:ilvl="7" w:tplc="FFFFFFFF">
      <w:numFmt w:val="bullet"/>
      <w:lvlText w:val="•"/>
      <w:lvlJc w:val="left"/>
      <w:pPr>
        <w:ind w:left="4528" w:hanging="242"/>
      </w:pPr>
      <w:rPr>
        <w:lang w:val="uk-UA" w:eastAsia="en-US" w:bidi="ar-SA"/>
      </w:rPr>
    </w:lvl>
    <w:lvl w:ilvl="8" w:tplc="FFFFFFFF">
      <w:numFmt w:val="bullet"/>
      <w:lvlText w:val="•"/>
      <w:lvlJc w:val="left"/>
      <w:pPr>
        <w:ind w:left="5155" w:hanging="242"/>
      </w:pPr>
      <w:rPr>
        <w:lang w:val="uk-UA" w:eastAsia="en-US" w:bidi="ar-SA"/>
      </w:rPr>
    </w:lvl>
  </w:abstractNum>
  <w:abstractNum w:abstractNumId="6" w15:restartNumberingAfterBreak="0">
    <w:nsid w:val="2AFA7EF3"/>
    <w:multiLevelType w:val="hybridMultilevel"/>
    <w:tmpl w:val="19D8ED7C"/>
    <w:lvl w:ilvl="0" w:tplc="200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40D71"/>
    <w:multiLevelType w:val="hybridMultilevel"/>
    <w:tmpl w:val="D8B67308"/>
    <w:lvl w:ilvl="0" w:tplc="9B4C296E">
      <w:start w:val="1"/>
      <w:numFmt w:val="decimal"/>
      <w:lvlText w:val="%1."/>
      <w:lvlJc w:val="left"/>
      <w:pPr>
        <w:ind w:left="141" w:hanging="242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C2445D22">
      <w:numFmt w:val="bullet"/>
      <w:lvlText w:val="•"/>
      <w:lvlJc w:val="left"/>
      <w:pPr>
        <w:ind w:left="766" w:hanging="242"/>
      </w:pPr>
      <w:rPr>
        <w:lang w:val="uk-UA" w:eastAsia="en-US" w:bidi="ar-SA"/>
      </w:rPr>
    </w:lvl>
    <w:lvl w:ilvl="2" w:tplc="7C181328">
      <w:numFmt w:val="bullet"/>
      <w:lvlText w:val="•"/>
      <w:lvlJc w:val="left"/>
      <w:pPr>
        <w:ind w:left="1393" w:hanging="242"/>
      </w:pPr>
      <w:rPr>
        <w:lang w:val="uk-UA" w:eastAsia="en-US" w:bidi="ar-SA"/>
      </w:rPr>
    </w:lvl>
    <w:lvl w:ilvl="3" w:tplc="6E02D760">
      <w:numFmt w:val="bullet"/>
      <w:lvlText w:val="•"/>
      <w:lvlJc w:val="left"/>
      <w:pPr>
        <w:ind w:left="2020" w:hanging="242"/>
      </w:pPr>
      <w:rPr>
        <w:lang w:val="uk-UA" w:eastAsia="en-US" w:bidi="ar-SA"/>
      </w:rPr>
    </w:lvl>
    <w:lvl w:ilvl="4" w:tplc="1AE06D78">
      <w:numFmt w:val="bullet"/>
      <w:lvlText w:val="•"/>
      <w:lvlJc w:val="left"/>
      <w:pPr>
        <w:ind w:left="2647" w:hanging="242"/>
      </w:pPr>
      <w:rPr>
        <w:lang w:val="uk-UA" w:eastAsia="en-US" w:bidi="ar-SA"/>
      </w:rPr>
    </w:lvl>
    <w:lvl w:ilvl="5" w:tplc="0C9C2332">
      <w:numFmt w:val="bullet"/>
      <w:lvlText w:val="•"/>
      <w:lvlJc w:val="left"/>
      <w:pPr>
        <w:ind w:left="3274" w:hanging="242"/>
      </w:pPr>
      <w:rPr>
        <w:lang w:val="uk-UA" w:eastAsia="en-US" w:bidi="ar-SA"/>
      </w:rPr>
    </w:lvl>
    <w:lvl w:ilvl="6" w:tplc="B24EE0A8">
      <w:numFmt w:val="bullet"/>
      <w:lvlText w:val="•"/>
      <w:lvlJc w:val="left"/>
      <w:pPr>
        <w:ind w:left="3901" w:hanging="242"/>
      </w:pPr>
      <w:rPr>
        <w:lang w:val="uk-UA" w:eastAsia="en-US" w:bidi="ar-SA"/>
      </w:rPr>
    </w:lvl>
    <w:lvl w:ilvl="7" w:tplc="46268770">
      <w:numFmt w:val="bullet"/>
      <w:lvlText w:val="•"/>
      <w:lvlJc w:val="left"/>
      <w:pPr>
        <w:ind w:left="4528" w:hanging="242"/>
      </w:pPr>
      <w:rPr>
        <w:lang w:val="uk-UA" w:eastAsia="en-US" w:bidi="ar-SA"/>
      </w:rPr>
    </w:lvl>
    <w:lvl w:ilvl="8" w:tplc="3E2A3740">
      <w:numFmt w:val="bullet"/>
      <w:lvlText w:val="•"/>
      <w:lvlJc w:val="left"/>
      <w:pPr>
        <w:ind w:left="5155" w:hanging="242"/>
      </w:pPr>
      <w:rPr>
        <w:lang w:val="uk-UA" w:eastAsia="en-US" w:bidi="ar-SA"/>
      </w:rPr>
    </w:lvl>
  </w:abstractNum>
  <w:abstractNum w:abstractNumId="8" w15:restartNumberingAfterBreak="0">
    <w:nsid w:val="47EB53BB"/>
    <w:multiLevelType w:val="multilevel"/>
    <w:tmpl w:val="7BAE5006"/>
    <w:lvl w:ilvl="0">
      <w:start w:val="1"/>
      <w:numFmt w:val="decimal"/>
      <w:lvlText w:val="%1"/>
      <w:lvlJc w:val="left"/>
      <w:pPr>
        <w:ind w:left="1341" w:hanging="420"/>
      </w:pPr>
      <w:rPr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spacing w:val="0"/>
        <w:w w:val="100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909" w:hanging="202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1340" w:hanging="202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2064" w:hanging="202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2788" w:hanging="202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3512" w:hanging="202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4236" w:hanging="202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4960" w:hanging="202"/>
      </w:pPr>
      <w:rPr>
        <w:lang w:val="uk-UA" w:eastAsia="en-US" w:bidi="ar-SA"/>
      </w:rPr>
    </w:lvl>
  </w:abstractNum>
  <w:abstractNum w:abstractNumId="9" w15:restartNumberingAfterBreak="0">
    <w:nsid w:val="48437F5F"/>
    <w:multiLevelType w:val="multilevel"/>
    <w:tmpl w:val="41803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4AFF4A7E"/>
    <w:multiLevelType w:val="multilevel"/>
    <w:tmpl w:val="7BAE5006"/>
    <w:lvl w:ilvl="0">
      <w:start w:val="1"/>
      <w:numFmt w:val="decimal"/>
      <w:lvlText w:val="%1"/>
      <w:lvlJc w:val="left"/>
      <w:pPr>
        <w:ind w:left="1341" w:hanging="420"/>
      </w:pPr>
      <w:rPr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spacing w:val="0"/>
        <w:w w:val="100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909" w:hanging="202"/>
      </w:pPr>
      <w:rPr>
        <w:rFonts w:ascii="Palatino Linotype" w:eastAsia="Palatino Linotype" w:hAnsi="Palatino Linotype" w:cs="Palatino Linotype" w:hint="default"/>
        <w:b/>
        <w:bCs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1340" w:hanging="202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2064" w:hanging="202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2788" w:hanging="202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3512" w:hanging="202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4236" w:hanging="202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4960" w:hanging="202"/>
      </w:pPr>
      <w:rPr>
        <w:lang w:val="uk-UA" w:eastAsia="en-US" w:bidi="ar-SA"/>
      </w:rPr>
    </w:lvl>
  </w:abstractNum>
  <w:abstractNum w:abstractNumId="11" w15:restartNumberingAfterBreak="0">
    <w:nsid w:val="4DC41B4C"/>
    <w:multiLevelType w:val="hybridMultilevel"/>
    <w:tmpl w:val="CBF64C7E"/>
    <w:lvl w:ilvl="0" w:tplc="E9445F7E">
      <w:start w:val="1"/>
      <w:numFmt w:val="decimal"/>
      <w:lvlText w:val="%1."/>
      <w:lvlJc w:val="left"/>
      <w:pPr>
        <w:ind w:left="141" w:hanging="231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E02A29AC">
      <w:numFmt w:val="bullet"/>
      <w:lvlText w:val="•"/>
      <w:lvlJc w:val="left"/>
      <w:pPr>
        <w:ind w:left="766" w:hanging="231"/>
      </w:pPr>
      <w:rPr>
        <w:lang w:val="uk-UA" w:eastAsia="en-US" w:bidi="ar-SA"/>
      </w:rPr>
    </w:lvl>
    <w:lvl w:ilvl="2" w:tplc="FF04C046">
      <w:numFmt w:val="bullet"/>
      <w:lvlText w:val="•"/>
      <w:lvlJc w:val="left"/>
      <w:pPr>
        <w:ind w:left="1393" w:hanging="231"/>
      </w:pPr>
      <w:rPr>
        <w:lang w:val="uk-UA" w:eastAsia="en-US" w:bidi="ar-SA"/>
      </w:rPr>
    </w:lvl>
    <w:lvl w:ilvl="3" w:tplc="C352B62C">
      <w:numFmt w:val="bullet"/>
      <w:lvlText w:val="•"/>
      <w:lvlJc w:val="left"/>
      <w:pPr>
        <w:ind w:left="2020" w:hanging="231"/>
      </w:pPr>
      <w:rPr>
        <w:lang w:val="uk-UA" w:eastAsia="en-US" w:bidi="ar-SA"/>
      </w:rPr>
    </w:lvl>
    <w:lvl w:ilvl="4" w:tplc="55E497C2">
      <w:numFmt w:val="bullet"/>
      <w:lvlText w:val="•"/>
      <w:lvlJc w:val="left"/>
      <w:pPr>
        <w:ind w:left="2647" w:hanging="231"/>
      </w:pPr>
      <w:rPr>
        <w:lang w:val="uk-UA" w:eastAsia="en-US" w:bidi="ar-SA"/>
      </w:rPr>
    </w:lvl>
    <w:lvl w:ilvl="5" w:tplc="5F3885E6">
      <w:numFmt w:val="bullet"/>
      <w:lvlText w:val="•"/>
      <w:lvlJc w:val="left"/>
      <w:pPr>
        <w:ind w:left="3274" w:hanging="231"/>
      </w:pPr>
      <w:rPr>
        <w:lang w:val="uk-UA" w:eastAsia="en-US" w:bidi="ar-SA"/>
      </w:rPr>
    </w:lvl>
    <w:lvl w:ilvl="6" w:tplc="4C82949A">
      <w:numFmt w:val="bullet"/>
      <w:lvlText w:val="•"/>
      <w:lvlJc w:val="left"/>
      <w:pPr>
        <w:ind w:left="3901" w:hanging="231"/>
      </w:pPr>
      <w:rPr>
        <w:lang w:val="uk-UA" w:eastAsia="en-US" w:bidi="ar-SA"/>
      </w:rPr>
    </w:lvl>
    <w:lvl w:ilvl="7" w:tplc="6B5875B0">
      <w:numFmt w:val="bullet"/>
      <w:lvlText w:val="•"/>
      <w:lvlJc w:val="left"/>
      <w:pPr>
        <w:ind w:left="4528" w:hanging="231"/>
      </w:pPr>
      <w:rPr>
        <w:lang w:val="uk-UA" w:eastAsia="en-US" w:bidi="ar-SA"/>
      </w:rPr>
    </w:lvl>
    <w:lvl w:ilvl="8" w:tplc="71CC14AE">
      <w:numFmt w:val="bullet"/>
      <w:lvlText w:val="•"/>
      <w:lvlJc w:val="left"/>
      <w:pPr>
        <w:ind w:left="5155" w:hanging="231"/>
      </w:pPr>
      <w:rPr>
        <w:lang w:val="uk-UA" w:eastAsia="en-US" w:bidi="ar-SA"/>
      </w:rPr>
    </w:lvl>
  </w:abstractNum>
  <w:abstractNum w:abstractNumId="12" w15:restartNumberingAfterBreak="0">
    <w:nsid w:val="4EB65CCA"/>
    <w:multiLevelType w:val="hybridMultilevel"/>
    <w:tmpl w:val="16367A4E"/>
    <w:lvl w:ilvl="0" w:tplc="2000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03847C1"/>
    <w:multiLevelType w:val="hybridMultilevel"/>
    <w:tmpl w:val="D6B0A616"/>
    <w:lvl w:ilvl="0" w:tplc="2000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F9E7185"/>
    <w:multiLevelType w:val="hybridMultilevel"/>
    <w:tmpl w:val="9946B1B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644245"/>
    <w:multiLevelType w:val="hybridMultilevel"/>
    <w:tmpl w:val="233E5AA6"/>
    <w:lvl w:ilvl="0" w:tplc="E88A8C5A">
      <w:start w:val="1"/>
      <w:numFmt w:val="decimal"/>
      <w:lvlText w:val="%1."/>
      <w:lvlJc w:val="left"/>
      <w:pPr>
        <w:ind w:left="141" w:hanging="24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DFDEF9F2">
      <w:numFmt w:val="bullet"/>
      <w:lvlText w:val="•"/>
      <w:lvlJc w:val="left"/>
      <w:pPr>
        <w:ind w:left="766" w:hanging="240"/>
      </w:pPr>
      <w:rPr>
        <w:lang w:val="uk-UA" w:eastAsia="en-US" w:bidi="ar-SA"/>
      </w:rPr>
    </w:lvl>
    <w:lvl w:ilvl="2" w:tplc="5B9CEA9C">
      <w:numFmt w:val="bullet"/>
      <w:lvlText w:val="•"/>
      <w:lvlJc w:val="left"/>
      <w:pPr>
        <w:ind w:left="1393" w:hanging="240"/>
      </w:pPr>
      <w:rPr>
        <w:lang w:val="uk-UA" w:eastAsia="en-US" w:bidi="ar-SA"/>
      </w:rPr>
    </w:lvl>
    <w:lvl w:ilvl="3" w:tplc="1D78D814">
      <w:numFmt w:val="bullet"/>
      <w:lvlText w:val="•"/>
      <w:lvlJc w:val="left"/>
      <w:pPr>
        <w:ind w:left="2020" w:hanging="240"/>
      </w:pPr>
      <w:rPr>
        <w:lang w:val="uk-UA" w:eastAsia="en-US" w:bidi="ar-SA"/>
      </w:rPr>
    </w:lvl>
    <w:lvl w:ilvl="4" w:tplc="FDAE98F0">
      <w:numFmt w:val="bullet"/>
      <w:lvlText w:val="•"/>
      <w:lvlJc w:val="left"/>
      <w:pPr>
        <w:ind w:left="2647" w:hanging="240"/>
      </w:pPr>
      <w:rPr>
        <w:lang w:val="uk-UA" w:eastAsia="en-US" w:bidi="ar-SA"/>
      </w:rPr>
    </w:lvl>
    <w:lvl w:ilvl="5" w:tplc="9AD44BCC">
      <w:numFmt w:val="bullet"/>
      <w:lvlText w:val="•"/>
      <w:lvlJc w:val="left"/>
      <w:pPr>
        <w:ind w:left="3274" w:hanging="240"/>
      </w:pPr>
      <w:rPr>
        <w:lang w:val="uk-UA" w:eastAsia="en-US" w:bidi="ar-SA"/>
      </w:rPr>
    </w:lvl>
    <w:lvl w:ilvl="6" w:tplc="661CB104">
      <w:numFmt w:val="bullet"/>
      <w:lvlText w:val="•"/>
      <w:lvlJc w:val="left"/>
      <w:pPr>
        <w:ind w:left="3901" w:hanging="240"/>
      </w:pPr>
      <w:rPr>
        <w:lang w:val="uk-UA" w:eastAsia="en-US" w:bidi="ar-SA"/>
      </w:rPr>
    </w:lvl>
    <w:lvl w:ilvl="7" w:tplc="86223DF8">
      <w:numFmt w:val="bullet"/>
      <w:lvlText w:val="•"/>
      <w:lvlJc w:val="left"/>
      <w:pPr>
        <w:ind w:left="4528" w:hanging="240"/>
      </w:pPr>
      <w:rPr>
        <w:lang w:val="uk-UA" w:eastAsia="en-US" w:bidi="ar-SA"/>
      </w:rPr>
    </w:lvl>
    <w:lvl w:ilvl="8" w:tplc="B27CF0D4">
      <w:numFmt w:val="bullet"/>
      <w:lvlText w:val="•"/>
      <w:lvlJc w:val="left"/>
      <w:pPr>
        <w:ind w:left="5155" w:hanging="240"/>
      </w:pPr>
      <w:rPr>
        <w:lang w:val="uk-UA" w:eastAsia="en-US" w:bidi="ar-SA"/>
      </w:rPr>
    </w:lvl>
  </w:abstractNum>
  <w:abstractNum w:abstractNumId="16" w15:restartNumberingAfterBreak="0">
    <w:nsid w:val="720B5829"/>
    <w:multiLevelType w:val="multilevel"/>
    <w:tmpl w:val="07360BEE"/>
    <w:lvl w:ilvl="0">
      <w:start w:val="1"/>
      <w:numFmt w:val="decimal"/>
      <w:lvlText w:val="%1"/>
      <w:lvlJc w:val="left"/>
      <w:pPr>
        <w:ind w:left="1341" w:hanging="420"/>
      </w:pPr>
      <w:rPr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spacing w:val="0"/>
        <w:w w:val="100"/>
        <w:lang w:val="uk-UA" w:eastAsia="en-US" w:bidi="ar-SA"/>
      </w:rPr>
    </w:lvl>
    <w:lvl w:ilvl="2">
      <w:start w:val="1"/>
      <w:numFmt w:val="decimal"/>
      <w:lvlText w:val="%3."/>
      <w:lvlJc w:val="left"/>
      <w:pPr>
        <w:ind w:left="909" w:hanging="202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3">
      <w:numFmt w:val="bullet"/>
      <w:lvlText w:val="•"/>
      <w:lvlJc w:val="left"/>
      <w:pPr>
        <w:ind w:left="1340" w:hanging="202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2064" w:hanging="202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2788" w:hanging="202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3512" w:hanging="202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4236" w:hanging="202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4960" w:hanging="202"/>
      </w:pPr>
      <w:rPr>
        <w:lang w:val="uk-UA" w:eastAsia="en-US" w:bidi="ar-SA"/>
      </w:rPr>
    </w:lvl>
  </w:abstractNum>
  <w:num w:numId="1" w16cid:durableId="3869997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 w16cid:durableId="82747813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15471558">
    <w:abstractNumId w:val="14"/>
  </w:num>
  <w:num w:numId="4" w16cid:durableId="1064840868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710616883">
    <w:abstractNumId w:val="7"/>
  </w:num>
  <w:num w:numId="6" w16cid:durableId="1661276642">
    <w:abstractNumId w:val="5"/>
  </w:num>
  <w:num w:numId="7" w16cid:durableId="30081534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36313375">
    <w:abstractNumId w:val="8"/>
  </w:num>
  <w:num w:numId="9" w16cid:durableId="1407993261">
    <w:abstractNumId w:val="13"/>
  </w:num>
  <w:num w:numId="10" w16cid:durableId="388919344">
    <w:abstractNumId w:val="4"/>
  </w:num>
  <w:num w:numId="11" w16cid:durableId="522287923">
    <w:abstractNumId w:val="6"/>
  </w:num>
  <w:num w:numId="12" w16cid:durableId="974607100">
    <w:abstractNumId w:val="12"/>
  </w:num>
  <w:num w:numId="13" w16cid:durableId="232544738">
    <w:abstractNumId w:val="9"/>
  </w:num>
  <w:num w:numId="14" w16cid:durableId="5541985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32064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6" w16cid:durableId="1697194791">
    <w:abstractNumId w:val="16"/>
  </w:num>
  <w:num w:numId="17" w16cid:durableId="1555964468">
    <w:abstractNumId w:val="2"/>
  </w:num>
  <w:num w:numId="18" w16cid:durableId="506363605">
    <w:abstractNumId w:val="0"/>
  </w:num>
  <w:num w:numId="19" w16cid:durableId="274293726">
    <w:abstractNumId w:val="10"/>
  </w:num>
  <w:num w:numId="20" w16cid:durableId="173161460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7C"/>
    <w:rsid w:val="000D08DB"/>
    <w:rsid w:val="00125CF2"/>
    <w:rsid w:val="00155D18"/>
    <w:rsid w:val="001D2936"/>
    <w:rsid w:val="0051405F"/>
    <w:rsid w:val="005555D4"/>
    <w:rsid w:val="005E7FA4"/>
    <w:rsid w:val="00682778"/>
    <w:rsid w:val="006A446D"/>
    <w:rsid w:val="0071237C"/>
    <w:rsid w:val="00B37883"/>
    <w:rsid w:val="00B82459"/>
    <w:rsid w:val="00B90B96"/>
    <w:rsid w:val="00C317ED"/>
    <w:rsid w:val="00C85313"/>
    <w:rsid w:val="00DB508D"/>
    <w:rsid w:val="00F26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322F8"/>
  <w15:chartTrackingRefBased/>
  <w15:docId w15:val="{59657C51-5F2D-47B9-AFBA-648F455E7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23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23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123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2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23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2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2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2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2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23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23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7123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237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237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23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23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23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23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2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12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2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12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12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1237C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71237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1237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123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1237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1237C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1"/>
    <w:unhideWhenUsed/>
    <w:qFormat/>
    <w:rsid w:val="006A446D"/>
    <w:pPr>
      <w:widowControl w:val="0"/>
      <w:autoSpaceDE w:val="0"/>
      <w:autoSpaceDN w:val="0"/>
      <w:spacing w:after="0" w:line="240" w:lineRule="auto"/>
      <w:ind w:left="141" w:firstLine="566"/>
      <w:jc w:val="both"/>
    </w:pPr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character" w:customStyle="1" w:styleId="af">
    <w:name w:val="Основний текст Знак"/>
    <w:basedOn w:val="a0"/>
    <w:link w:val="ae"/>
    <w:uiPriority w:val="1"/>
    <w:rsid w:val="006A446D"/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446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A446D"/>
    <w:pPr>
      <w:widowControl w:val="0"/>
      <w:autoSpaceDE w:val="0"/>
      <w:autoSpaceDN w:val="0"/>
      <w:spacing w:after="0" w:line="240" w:lineRule="auto"/>
      <w:ind w:left="28"/>
    </w:pPr>
    <w:rPr>
      <w:rFonts w:ascii="Palatino Linotype" w:eastAsia="Palatino Linotype" w:hAnsi="Palatino Linotype" w:cs="Palatino Linotype"/>
      <w:kern w:val="0"/>
      <w:lang w:val="uk-UA"/>
      <w14:ligatures w14:val="none"/>
    </w:rPr>
  </w:style>
  <w:style w:type="character" w:styleId="af0">
    <w:name w:val="Hyperlink"/>
    <w:basedOn w:val="a0"/>
    <w:uiPriority w:val="99"/>
    <w:unhideWhenUsed/>
    <w:rsid w:val="00682778"/>
    <w:rPr>
      <w:color w:val="0563C1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682778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DB50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4fpxYBvs5a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2630</Words>
  <Characters>14992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5</cp:revision>
  <dcterms:created xsi:type="dcterms:W3CDTF">2025-01-11T10:12:00Z</dcterms:created>
  <dcterms:modified xsi:type="dcterms:W3CDTF">2025-12-15T18:22:00Z</dcterms:modified>
</cp:coreProperties>
</file>