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62D63" w14:textId="5D03DB9C" w:rsidR="00D153DE" w:rsidRPr="00D153DE" w:rsidRDefault="00D153DE" w:rsidP="00D153DE">
      <w:pPr>
        <w:rPr>
          <w:rFonts w:ascii="Times New Roman" w:hAnsi="Times New Roman"/>
          <w:b/>
          <w:bCs/>
          <w:sz w:val="28"/>
          <w:szCs w:val="28"/>
          <w:lang w:val="uk-UA"/>
        </w:rPr>
      </w:pPr>
      <w:proofErr w:type="spellStart"/>
      <w:r w:rsidRPr="007B4B9D">
        <w:rPr>
          <w:rFonts w:ascii="Times New Roman" w:hAnsi="Times New Roman"/>
          <w:b/>
          <w:bCs/>
          <w:sz w:val="28"/>
          <w:szCs w:val="28"/>
        </w:rPr>
        <w:t>Заняття</w:t>
      </w:r>
      <w:proofErr w:type="spellEnd"/>
      <w:r w:rsidRPr="007B4B9D">
        <w:rPr>
          <w:rFonts w:ascii="Times New Roman" w:hAnsi="Times New Roman"/>
          <w:b/>
          <w:bCs/>
          <w:sz w:val="28"/>
          <w:szCs w:val="28"/>
        </w:rPr>
        <w:t xml:space="preserve"> 1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3</w:t>
      </w:r>
    </w:p>
    <w:p w14:paraId="0837EEA8" w14:textId="77777777" w:rsidR="00D153DE" w:rsidRPr="00D153DE" w:rsidRDefault="00D153DE" w:rsidP="00D153DE">
      <w:pPr>
        <w:widowControl w:val="0"/>
        <w:spacing w:after="0"/>
        <w:rPr>
          <w:rFonts w:ascii="Times New Roman" w:hAnsi="Times New Roman"/>
          <w:sz w:val="28"/>
          <w:szCs w:val="28"/>
          <w:lang w:val="uk-UA"/>
        </w:rPr>
      </w:pPr>
      <w:r w:rsidRPr="00D153DE">
        <w:rPr>
          <w:rFonts w:ascii="Times New Roman" w:hAnsi="Times New Roman"/>
          <w:b/>
          <w:bCs/>
          <w:sz w:val="28"/>
          <w:szCs w:val="28"/>
          <w:lang w:val="uk-UA"/>
        </w:rPr>
        <w:t>Тема</w:t>
      </w:r>
      <w:r w:rsidRPr="00D153DE">
        <w:rPr>
          <w:rFonts w:ascii="Times New Roman" w:hAnsi="Times New Roman"/>
          <w:sz w:val="28"/>
          <w:szCs w:val="28"/>
          <w:lang w:val="uk-UA"/>
        </w:rPr>
        <w:t xml:space="preserve">:  Розділові знаки при однорідних членах речення </w:t>
      </w:r>
    </w:p>
    <w:p w14:paraId="64CB65A4" w14:textId="77777777" w:rsidR="00D153DE" w:rsidRPr="00D153DE" w:rsidRDefault="00D153DE" w:rsidP="00D153DE">
      <w:pPr>
        <w:widowControl w:val="0"/>
        <w:spacing w:after="0"/>
        <w:rPr>
          <w:rFonts w:ascii="Times New Roman" w:hAnsi="Times New Roman"/>
          <w:b/>
          <w:bCs/>
          <w:color w:val="C00000"/>
          <w:sz w:val="28"/>
          <w:szCs w:val="28"/>
          <w:lang w:val="uk-UA"/>
        </w:rPr>
      </w:pPr>
      <w:r w:rsidRPr="00D153DE">
        <w:rPr>
          <w:rFonts w:ascii="Times New Roman" w:hAnsi="Times New Roman"/>
          <w:b/>
          <w:bCs/>
          <w:color w:val="C00000"/>
          <w:sz w:val="28"/>
          <w:szCs w:val="28"/>
          <w:lang w:val="uk-UA"/>
        </w:rPr>
        <w:t>Корисні посилання</w:t>
      </w:r>
    </w:p>
    <w:p w14:paraId="6A0730C6" w14:textId="77777777" w:rsidR="00D153DE" w:rsidRPr="00D153DE" w:rsidRDefault="00D153DE" w:rsidP="00D153DE">
      <w:pPr>
        <w:pStyle w:val="a3"/>
        <w:numPr>
          <w:ilvl w:val="0"/>
          <w:numId w:val="6"/>
        </w:numPr>
        <w:spacing w:after="160"/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 w:rsidRPr="00D153DE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https://www.youtube.com/watch?v=Z1xiyPb24Cs</w:t>
        </w:r>
      </w:hyperlink>
      <w:r w:rsidRPr="00D153DE">
        <w:rPr>
          <w:rFonts w:ascii="Times New Roman" w:hAnsi="Times New Roman" w:cs="Times New Roman"/>
          <w:sz w:val="28"/>
          <w:szCs w:val="28"/>
          <w:lang w:val="uk-UA"/>
        </w:rPr>
        <w:t xml:space="preserve"> Розділові знаки в реченнях з однорідними членами</w:t>
      </w:r>
    </w:p>
    <w:p w14:paraId="30E700DC" w14:textId="77777777" w:rsidR="00D153DE" w:rsidRPr="00D153DE" w:rsidRDefault="00D153DE" w:rsidP="00D153DE">
      <w:pPr>
        <w:pStyle w:val="a3"/>
        <w:numPr>
          <w:ilvl w:val="0"/>
          <w:numId w:val="6"/>
        </w:numPr>
        <w:spacing w:after="160"/>
        <w:rPr>
          <w:rFonts w:ascii="Times New Roman" w:hAnsi="Times New Roman" w:cs="Times New Roman"/>
          <w:sz w:val="28"/>
          <w:szCs w:val="28"/>
          <w:lang w:val="uk-UA"/>
        </w:rPr>
      </w:pPr>
      <w:r w:rsidRPr="00D153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6" w:history="1">
        <w:r w:rsidRPr="00D153DE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https://www.youtube.com/watch?v=hX3vDaF8NZM</w:t>
        </w:r>
      </w:hyperlink>
      <w:r w:rsidRPr="00D153DE">
        <w:rPr>
          <w:rFonts w:ascii="Times New Roman" w:hAnsi="Times New Roman" w:cs="Times New Roman"/>
          <w:sz w:val="28"/>
          <w:szCs w:val="28"/>
          <w:lang w:val="uk-UA"/>
        </w:rPr>
        <w:t xml:space="preserve"> Однорідні члени речення: які розділові знаки писати? </w:t>
      </w:r>
      <w:r w:rsidRPr="00D153DE">
        <w:rPr>
          <w:rFonts w:ascii="Segoe UI Emoji" w:hAnsi="Segoe UI Emoji" w:cs="Segoe UI Emoji"/>
          <w:sz w:val="28"/>
          <w:szCs w:val="28"/>
          <w:lang w:val="uk-UA"/>
        </w:rPr>
        <w:t>🤔</w:t>
      </w:r>
      <w:r w:rsidRPr="00D153DE">
        <w:rPr>
          <w:rFonts w:ascii="Times New Roman" w:hAnsi="Times New Roman" w:cs="Times New Roman"/>
          <w:sz w:val="28"/>
          <w:szCs w:val="28"/>
          <w:lang w:val="uk-UA"/>
        </w:rPr>
        <w:t>(Типове завдання ЗНО)</w:t>
      </w:r>
    </w:p>
    <w:p w14:paraId="2918C51A" w14:textId="77777777" w:rsidR="00D153DE" w:rsidRPr="00D153DE" w:rsidRDefault="00D153DE" w:rsidP="00D153DE">
      <w:pPr>
        <w:pStyle w:val="a3"/>
        <w:rPr>
          <w:rFonts w:ascii="Times New Roman" w:hAnsi="Times New Roman" w:cs="Times New Roman"/>
          <w:b/>
          <w:bCs/>
          <w:color w:val="C00000"/>
          <w:sz w:val="28"/>
          <w:szCs w:val="28"/>
          <w:lang w:val="uk-UA"/>
        </w:rPr>
      </w:pPr>
      <w:r w:rsidRPr="00D153DE">
        <w:rPr>
          <w:rFonts w:ascii="Times New Roman" w:hAnsi="Times New Roman" w:cs="Times New Roman"/>
          <w:b/>
          <w:bCs/>
          <w:color w:val="C00000"/>
          <w:sz w:val="28"/>
          <w:szCs w:val="28"/>
          <w:lang w:val="uk-UA"/>
        </w:rPr>
        <w:t>Завдання:</w:t>
      </w:r>
    </w:p>
    <w:p w14:paraId="364E2D5E" w14:textId="77777777" w:rsidR="00D153DE" w:rsidRPr="00D153DE" w:rsidRDefault="00D153DE" w:rsidP="00D153DE">
      <w:pPr>
        <w:pStyle w:val="a3"/>
        <w:numPr>
          <w:ilvl w:val="0"/>
          <w:numId w:val="7"/>
        </w:numPr>
        <w:spacing w:after="160"/>
        <w:rPr>
          <w:rFonts w:ascii="Times New Roman" w:hAnsi="Times New Roman" w:cs="Times New Roman"/>
          <w:sz w:val="28"/>
          <w:szCs w:val="28"/>
          <w:lang w:val="uk-UA"/>
        </w:rPr>
      </w:pPr>
      <w:r w:rsidRPr="00D153DE">
        <w:rPr>
          <w:rFonts w:ascii="Times New Roman" w:hAnsi="Times New Roman" w:cs="Times New Roman"/>
          <w:sz w:val="28"/>
          <w:szCs w:val="28"/>
          <w:lang w:val="uk-UA"/>
        </w:rPr>
        <w:t>Подивіться відео</w:t>
      </w:r>
    </w:p>
    <w:p w14:paraId="702F4E74" w14:textId="77777777" w:rsidR="00D153DE" w:rsidRPr="00D153DE" w:rsidRDefault="00D153DE" w:rsidP="00D153DE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153DE">
        <w:rPr>
          <w:rFonts w:ascii="Times New Roman" w:hAnsi="Times New Roman" w:cs="Times New Roman"/>
          <w:sz w:val="28"/>
          <w:szCs w:val="28"/>
          <w:lang w:val="uk-UA"/>
        </w:rPr>
        <w:t xml:space="preserve">Опрацюйте та законспектуйте лекцію </w:t>
      </w:r>
    </w:p>
    <w:p w14:paraId="61E1BA24" w14:textId="77777777" w:rsidR="00D153DE" w:rsidRPr="00D153DE" w:rsidRDefault="00D153DE" w:rsidP="00D153DE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 w:rsidRPr="00D153DE">
        <w:rPr>
          <w:rFonts w:ascii="Times New Roman" w:hAnsi="Times New Roman"/>
          <w:sz w:val="28"/>
          <w:szCs w:val="28"/>
          <w:lang w:val="uk-UA"/>
        </w:rPr>
        <w:t>3. Виконайте вправу</w:t>
      </w:r>
    </w:p>
    <w:p w14:paraId="5187E008" w14:textId="77777777" w:rsidR="0038763C" w:rsidRPr="00D038D7" w:rsidRDefault="0038763C" w:rsidP="003876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70C0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b/>
          <w:bCs/>
          <w:i/>
          <w:color w:val="0070C0"/>
          <w:sz w:val="28"/>
          <w:szCs w:val="28"/>
          <w:lang w:val="uk-UA"/>
        </w:rPr>
        <w:t>Розділові знаки в реченнях з однорідними членами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64"/>
        <w:gridCol w:w="6780"/>
      </w:tblGrid>
      <w:tr w:rsidR="0038763C" w:rsidRPr="00D038D7" w14:paraId="737738C4" w14:textId="77777777" w:rsidTr="00D038D7">
        <w:tc>
          <w:tcPr>
            <w:tcW w:w="2644" w:type="dxa"/>
          </w:tcPr>
          <w:p w14:paraId="64AA7C8E" w14:textId="77777777" w:rsidR="0038763C" w:rsidRPr="00D038D7" w:rsidRDefault="0038763C" w:rsidP="0038763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  <w:t>,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 xml:space="preserve"> О</w:t>
            </w:r>
            <w:r w:rsidRPr="00D038D7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  <w:t>,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 xml:space="preserve"> О </w:t>
            </w:r>
            <w:r w:rsidRPr="00D038D7"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  <w:t>З’єднуються за допомогою інтонації (без сполучника)</w:t>
            </w:r>
          </w:p>
        </w:tc>
        <w:tc>
          <w:tcPr>
            <w:tcW w:w="7670" w:type="dxa"/>
          </w:tcPr>
          <w:p w14:paraId="7B7931C4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Небо </w:t>
            </w:r>
            <w:r w:rsidRPr="00D038D7">
              <w:rPr>
                <w:rFonts w:ascii="Times New Roman" w:hAnsi="Times New Roman" w:cs="Times New Roman"/>
                <w:i/>
                <w:color w:val="7030A0"/>
                <w:sz w:val="28"/>
                <w:szCs w:val="28"/>
                <w:u w:val="double"/>
                <w:lang w:val="uk-UA"/>
              </w:rPr>
              <w:t>міниться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u w:val="double"/>
                <w:lang w:val="uk-UA"/>
              </w:rPr>
              <w:t xml:space="preserve">, </w:t>
            </w:r>
            <w:r w:rsidRPr="00D038D7">
              <w:rPr>
                <w:rFonts w:ascii="Times New Roman" w:hAnsi="Times New Roman" w:cs="Times New Roman"/>
                <w:i/>
                <w:color w:val="7030A0"/>
                <w:sz w:val="28"/>
                <w:szCs w:val="28"/>
                <w:u w:val="double"/>
                <w:lang w:val="uk-UA"/>
              </w:rPr>
              <w:t>грає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всілякими барвами,  блідим сяйвом </w:t>
            </w:r>
            <w:r w:rsidRPr="00D038D7">
              <w:rPr>
                <w:rFonts w:ascii="Times New Roman" w:hAnsi="Times New Roman" w:cs="Times New Roman"/>
                <w:i/>
                <w:color w:val="7030A0"/>
                <w:sz w:val="28"/>
                <w:szCs w:val="28"/>
                <w:u w:val="double"/>
                <w:lang w:val="uk-UA"/>
              </w:rPr>
              <w:t>торкає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u w:val="double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вершечки чорного лісу…</w:t>
            </w:r>
          </w:p>
        </w:tc>
      </w:tr>
      <w:tr w:rsidR="0038763C" w:rsidRPr="00D038D7" w14:paraId="0B31E10E" w14:textId="77777777" w:rsidTr="00D038D7">
        <w:tc>
          <w:tcPr>
            <w:tcW w:w="2644" w:type="dxa"/>
          </w:tcPr>
          <w:p w14:paraId="3FC9AE1D" w14:textId="77777777" w:rsidR="0038763C" w:rsidRPr="00D038D7" w:rsidRDefault="0038763C" w:rsidP="0038763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>і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 xml:space="preserve">О </w:t>
            </w:r>
            <w:r w:rsidRPr="00D038D7"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  <w:t>(за допомогою сполучника</w:t>
            </w:r>
            <w:r w:rsidRPr="00D038D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)</w:t>
            </w:r>
          </w:p>
          <w:p w14:paraId="37297291" w14:textId="77777777" w:rsidR="0038763C" w:rsidRPr="00D038D7" w:rsidRDefault="0038763C" w:rsidP="007F0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    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або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 w:val="28"/>
                <w:szCs w:val="28"/>
                <w:lang w:val="uk-UA"/>
              </w:rPr>
              <w:t>О</w:t>
            </w:r>
          </w:p>
          <w:p w14:paraId="4C1CEAF5" w14:textId="77777777" w:rsidR="0038763C" w:rsidRPr="00D038D7" w:rsidRDefault="0038763C" w:rsidP="007F0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    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чи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 w:val="28"/>
                <w:szCs w:val="28"/>
                <w:lang w:val="uk-UA"/>
              </w:rPr>
              <w:t>О</w:t>
            </w:r>
          </w:p>
        </w:tc>
        <w:tc>
          <w:tcPr>
            <w:tcW w:w="7670" w:type="dxa"/>
          </w:tcPr>
          <w:p w14:paraId="0C6EA162" w14:textId="77777777" w:rsidR="0038763C" w:rsidRPr="00D038D7" w:rsidRDefault="0038763C" w:rsidP="007F0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Роса бризкала людям </w:t>
            </w:r>
            <w:r w:rsidRPr="00D038D7">
              <w:rPr>
                <w:rFonts w:ascii="Times New Roman" w:hAnsi="Times New Roman" w:cs="Times New Roman"/>
                <w:i/>
                <w:color w:val="7030A0"/>
                <w:sz w:val="28"/>
                <w:szCs w:val="28"/>
                <w:u w:val="dotDotDash"/>
                <w:lang w:val="uk-UA"/>
              </w:rPr>
              <w:t>на руки</w:t>
            </w:r>
            <w:r w:rsidRPr="00D038D7">
              <w:rPr>
                <w:rFonts w:ascii="Times New Roman" w:hAnsi="Times New Roman" w:cs="Times New Roman"/>
                <w:i/>
                <w:color w:val="0A0809"/>
                <w:sz w:val="28"/>
                <w:szCs w:val="28"/>
                <w:u w:val="dotDotDash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u w:val="dotDotDash"/>
                <w:lang w:val="uk-UA"/>
              </w:rPr>
              <w:t>й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u w:val="dotDotDash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i/>
                <w:color w:val="7030A0"/>
                <w:sz w:val="28"/>
                <w:szCs w:val="28"/>
                <w:u w:val="dotDotDash"/>
                <w:lang w:val="uk-UA"/>
              </w:rPr>
              <w:t>на ноги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світлими льодяними краплями.</w:t>
            </w:r>
          </w:p>
        </w:tc>
      </w:tr>
      <w:tr w:rsidR="0038763C" w:rsidRPr="00D038D7" w14:paraId="388A009F" w14:textId="77777777" w:rsidTr="00D038D7">
        <w:tc>
          <w:tcPr>
            <w:tcW w:w="2644" w:type="dxa"/>
          </w:tcPr>
          <w:p w14:paraId="13938F42" w14:textId="77777777" w:rsidR="0038763C" w:rsidRPr="00D038D7" w:rsidRDefault="0038763C" w:rsidP="0038763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і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  <w:t>,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і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</w:p>
          <w:p w14:paraId="1EEBA128" w14:textId="77777777" w:rsidR="0038763C" w:rsidRPr="00D038D7" w:rsidRDefault="0038763C" w:rsidP="007F0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   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ні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  <w:t>,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ні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</w:p>
          <w:p w14:paraId="50924EA0" w14:textId="77777777" w:rsidR="0038763C" w:rsidRPr="00D038D7" w:rsidRDefault="0038763C" w:rsidP="007F0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   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то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  <w:t>,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то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</w:p>
          <w:p w14:paraId="17DF3AD3" w14:textId="77777777" w:rsidR="0038763C" w:rsidRPr="00D038D7" w:rsidRDefault="0038763C" w:rsidP="007F0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  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чи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  <w:t>,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чи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</w:p>
          <w:p w14:paraId="69E07D4D" w14:textId="77777777" w:rsidR="0038763C" w:rsidRPr="00D038D7" w:rsidRDefault="0038763C" w:rsidP="007F0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  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або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  <w:t>,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або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</w:p>
        </w:tc>
        <w:tc>
          <w:tcPr>
            <w:tcW w:w="7670" w:type="dxa"/>
          </w:tcPr>
          <w:p w14:paraId="6433EC34" w14:textId="77777777" w:rsidR="0038763C" w:rsidRPr="00D038D7" w:rsidRDefault="0038763C" w:rsidP="007F0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u w:val="single"/>
                <w:lang w:val="uk-UA"/>
              </w:rPr>
              <w:t>І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u w:val="single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i/>
                <w:iCs/>
                <w:color w:val="7030A0"/>
                <w:sz w:val="28"/>
                <w:szCs w:val="28"/>
                <w:u w:val="single"/>
                <w:lang w:val="uk-UA"/>
              </w:rPr>
              <w:t>радість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u w:val="single"/>
                <w:lang w:val="uk-UA"/>
              </w:rPr>
              <w:t xml:space="preserve">, </w:t>
            </w:r>
            <w:r w:rsidRPr="00D038D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u w:val="single"/>
                <w:lang w:val="uk-UA"/>
              </w:rPr>
              <w:t>і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u w:val="single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i/>
                <w:iCs/>
                <w:color w:val="7030A0"/>
                <w:sz w:val="28"/>
                <w:szCs w:val="28"/>
                <w:u w:val="single"/>
                <w:lang w:val="uk-UA"/>
              </w:rPr>
              <w:t>смуток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, </w:t>
            </w:r>
            <w:r w:rsidRPr="00D038D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>і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срібний </w:t>
            </w:r>
            <w:r w:rsidRPr="00D038D7">
              <w:rPr>
                <w:rFonts w:ascii="Times New Roman" w:hAnsi="Times New Roman" w:cs="Times New Roman"/>
                <w:i/>
                <w:iCs/>
                <w:color w:val="7030A0"/>
                <w:sz w:val="28"/>
                <w:szCs w:val="28"/>
                <w:u w:val="single"/>
                <w:lang w:val="uk-UA"/>
              </w:rPr>
              <w:t>передзвін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огортають мене своїм снуванням.</w:t>
            </w:r>
          </w:p>
          <w:p w14:paraId="36F9830C" w14:textId="77777777" w:rsidR="0038763C" w:rsidRPr="00D038D7" w:rsidRDefault="0038763C" w:rsidP="007F0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u w:val="single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i/>
                <w:iCs/>
                <w:color w:val="7030A0"/>
                <w:sz w:val="28"/>
                <w:szCs w:val="28"/>
                <w:u w:val="single"/>
                <w:lang w:val="uk-UA"/>
              </w:rPr>
              <w:t>Радість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u w:val="single"/>
                <w:lang w:val="uk-UA"/>
              </w:rPr>
              <w:t xml:space="preserve">, </w:t>
            </w:r>
            <w:r w:rsidRPr="00D038D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u w:val="single"/>
                <w:lang w:val="uk-UA"/>
              </w:rPr>
              <w:t>і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u w:val="single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i/>
                <w:iCs/>
                <w:color w:val="7030A0"/>
                <w:sz w:val="28"/>
                <w:szCs w:val="28"/>
                <w:u w:val="single"/>
                <w:lang w:val="uk-UA"/>
              </w:rPr>
              <w:t>смуток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, </w:t>
            </w:r>
            <w:r w:rsidRPr="00D038D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>і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срібний </w:t>
            </w:r>
            <w:r w:rsidRPr="00D038D7">
              <w:rPr>
                <w:rFonts w:ascii="Times New Roman" w:hAnsi="Times New Roman" w:cs="Times New Roman"/>
                <w:i/>
                <w:iCs/>
                <w:color w:val="7030A0"/>
                <w:sz w:val="28"/>
                <w:szCs w:val="28"/>
                <w:u w:val="single"/>
                <w:lang w:val="uk-UA"/>
              </w:rPr>
              <w:t>передзвін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огортають мене своїм снуванням</w:t>
            </w:r>
          </w:p>
          <w:p w14:paraId="1D253C60" w14:textId="2F490342" w:rsidR="0038763C" w:rsidRPr="00D038D7" w:rsidRDefault="00616124" w:rsidP="007F0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6A8304D" wp14:editId="09FC4E00">
                      <wp:simplePos x="0" y="0"/>
                      <wp:positionH relativeFrom="column">
                        <wp:posOffset>1110615</wp:posOffset>
                      </wp:positionH>
                      <wp:positionV relativeFrom="paragraph">
                        <wp:posOffset>40640</wp:posOffset>
                      </wp:positionV>
                      <wp:extent cx="63500" cy="110490"/>
                      <wp:effectExtent l="8255" t="9525" r="13970" b="13335"/>
                      <wp:wrapNone/>
                      <wp:docPr id="5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00" cy="1104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CA20E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87.45pt;margin-top:3.2pt;width:5pt;height:8.7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8jG1gEAAIkDAAAOAAAAZHJzL2Uyb0RvYy54bWysU02P0zAQvSPxHyzfadJCKzZqukJdFg4L&#10;VNrlB7j+SCwcjzV2m/TfM3ZLd4EbIgfL45n3ZubNZH07DY4dNUYLvuXzWc2Z9hKU9V3Lvz/dv3nP&#10;WUzCK+HA65afdOS3m9ev1mNo9AJ6cEojIxIfmzG0vE8pNFUVZa8HEWcQtCenARxEIhO7SqEYiX1w&#10;1aKuV9UIqAKC1DHS693ZyTeF3xgt0zdjok7MtZxqS+XEcu7zWW3WoulQhN7KSxniH6oYhPWU9Ep1&#10;J5JgB7R/UQ1WIkQwaSZhqMAYK3XpgbqZ139089iLoEsvJE4MV5ni/6OVX487ZFa1fMmZFwON6MMh&#10;QcnMVlmeMcSGorZ+h7lBOfnH8ADyR2Qetr3wnS7BT6dA2HlGVL9BshEDJdmPX0BRjCD+otVkcGDG&#10;2fA5AzM56cGmMpzTdTh6SkzS4+rtsqYJSvLM5/W7mzK7SjSZJWMDxvRJw8DypeUxobBdn7bgPW0B&#10;4DmDOD7ElGt8BmSwh3vrXFkG59nY8pvlYllKiuCsys4cFrHbbx2yo8jrVL7SMHlehiEcvCpkvRbq&#10;4+WehHXnOyV3/qJTluYs8h7UaYe/9KN5lyovu5kX6qVd0M9/0OYnAAAA//8DAFBLAwQUAAYACAAA&#10;ACEATvIlfdsAAAAIAQAADwAAAGRycy9kb3ducmV2LnhtbEyPQU+DQBCF7yb+h82YeLOLlVCKLI0x&#10;0XgwJFZ7n7IjoOwsslug/97lpMcv7+XNN/luNp0YaXCtZQW3qwgEcWV1y7WCj/enmxSE88gaO8uk&#10;4EwOdsXlRY6ZthO/0bj3tQgj7DJU0HjfZ1K6qiGDbmV74pB92sGgDzjUUg84hXHTyXUUJdJgy+FC&#10;gz09NlR9709GwQ9vzodYjulXWfrk+eW1Zionpa6v5od7EJ5m/1eGRT+oQxGcjvbE2oku8CbehqqC&#10;JAax5OnCRwXruxRkkcv/DxS/AAAA//8DAFBLAQItABQABgAIAAAAIQC2gziS/gAAAOEBAAATAAAA&#10;AAAAAAAAAAAAAAAAAABbQ29udGVudF9UeXBlc10ueG1sUEsBAi0AFAAGAAgAAAAhADj9If/WAAAA&#10;lAEAAAsAAAAAAAAAAAAAAAAALwEAAF9yZWxzLy5yZWxzUEsBAi0AFAAGAAgAAAAhACEHyMbWAQAA&#10;iQMAAA4AAAAAAAAAAAAAAAAALgIAAGRycy9lMm9Eb2MueG1sUEsBAi0AFAAGAAgAAAAhAE7yJX3b&#10;AAAACAEAAA8AAAAAAAAAAAAAAAAAMAQAAGRycy9kb3ducmV2LnhtbFBLBQYAAAAABAAEAPMAAAA4&#10;BQAAAAA=&#10;"/>
                  </w:pict>
                </mc:Fallback>
              </mc:AlternateContent>
            </w:r>
            <w:r w:rsidR="0038763C" w:rsidRPr="00D038D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Але!!! фразеологізм</w:t>
            </w:r>
            <w:r w:rsidR="0038763C"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</w:t>
            </w:r>
            <w:r w:rsidR="0038763C" w:rsidRPr="00D038D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,</w:t>
            </w:r>
            <w:r w:rsidR="0038763C"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  ні риба ні м'ясо </w:t>
            </w:r>
          </w:p>
        </w:tc>
      </w:tr>
      <w:tr w:rsidR="0038763C" w:rsidRPr="00D038D7" w14:paraId="26518947" w14:textId="77777777" w:rsidTr="00D038D7">
        <w:tc>
          <w:tcPr>
            <w:tcW w:w="2644" w:type="dxa"/>
          </w:tcPr>
          <w:p w14:paraId="2146B41F" w14:textId="77777777" w:rsidR="0038763C" w:rsidRPr="00D038D7" w:rsidRDefault="0038763C" w:rsidP="0038763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  <w:t>,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і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 xml:space="preserve">О </w:t>
            </w:r>
            <w:r w:rsidRPr="00D038D7"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  <w:t>(за допомогою інтонації та сполучника)</w:t>
            </w:r>
          </w:p>
        </w:tc>
        <w:tc>
          <w:tcPr>
            <w:tcW w:w="7670" w:type="dxa"/>
          </w:tcPr>
          <w:p w14:paraId="3078D35E" w14:textId="77777777" w:rsidR="0038763C" w:rsidRPr="00D038D7" w:rsidRDefault="0038763C" w:rsidP="007F0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Береза в українців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u w:val="double"/>
                <w:lang w:val="uk-UA"/>
              </w:rPr>
              <w:t>стала символом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i/>
                <w:color w:val="7030A0"/>
                <w:sz w:val="28"/>
                <w:szCs w:val="28"/>
                <w:u w:val="dotDotDash"/>
                <w:lang w:val="uk-UA"/>
              </w:rPr>
              <w:t>чистоти</w:t>
            </w:r>
            <w:r w:rsidRPr="00D038D7">
              <w:rPr>
                <w:rFonts w:ascii="Times New Roman" w:hAnsi="Times New Roman" w:cs="Times New Roman"/>
                <w:i/>
                <w:color w:val="0A0809"/>
                <w:sz w:val="28"/>
                <w:szCs w:val="28"/>
                <w:u w:val="dotDotDash"/>
                <w:lang w:val="uk-UA"/>
              </w:rPr>
              <w:t xml:space="preserve">, </w:t>
            </w:r>
            <w:r w:rsidRPr="00D038D7">
              <w:rPr>
                <w:rFonts w:ascii="Times New Roman" w:hAnsi="Times New Roman" w:cs="Times New Roman"/>
                <w:i/>
                <w:color w:val="7030A0"/>
                <w:sz w:val="28"/>
                <w:szCs w:val="28"/>
                <w:u w:val="dotDotDash"/>
                <w:lang w:val="uk-UA"/>
              </w:rPr>
              <w:t>ніжності</w:t>
            </w:r>
            <w:r w:rsidRPr="00D038D7">
              <w:rPr>
                <w:rFonts w:ascii="Times New Roman" w:hAnsi="Times New Roman" w:cs="Times New Roman"/>
                <w:i/>
                <w:color w:val="0A0809"/>
                <w:sz w:val="28"/>
                <w:szCs w:val="28"/>
                <w:u w:val="dotDotDash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u w:val="dotDotDash"/>
                <w:lang w:val="uk-UA"/>
              </w:rPr>
              <w:t xml:space="preserve">й </w:t>
            </w:r>
            <w:r w:rsidRPr="00D038D7">
              <w:rPr>
                <w:rFonts w:ascii="Times New Roman" w:hAnsi="Times New Roman" w:cs="Times New Roman"/>
                <w:i/>
                <w:color w:val="7030A0"/>
                <w:sz w:val="28"/>
                <w:szCs w:val="28"/>
                <w:u w:val="dotDotDash"/>
                <w:lang w:val="uk-UA"/>
              </w:rPr>
              <w:t>вірності</w:t>
            </w:r>
          </w:p>
        </w:tc>
      </w:tr>
      <w:tr w:rsidR="0038763C" w:rsidRPr="00D038D7" w14:paraId="46B4816F" w14:textId="77777777" w:rsidTr="00D038D7">
        <w:tc>
          <w:tcPr>
            <w:tcW w:w="2644" w:type="dxa"/>
          </w:tcPr>
          <w:p w14:paraId="210C3140" w14:textId="77777777" w:rsidR="0038763C" w:rsidRPr="00D038D7" w:rsidRDefault="0038763C" w:rsidP="0038763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і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  <w:t>,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і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</w:p>
        </w:tc>
        <w:tc>
          <w:tcPr>
            <w:tcW w:w="7670" w:type="dxa"/>
          </w:tcPr>
          <w:p w14:paraId="6BCA3086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Слово «мама» приходить на уста </w:t>
            </w:r>
            <w:r w:rsidRPr="00D038D7">
              <w:rPr>
                <w:rFonts w:ascii="Times New Roman" w:hAnsi="Times New Roman" w:cs="Times New Roman"/>
                <w:i/>
                <w:color w:val="7030A0"/>
                <w:sz w:val="28"/>
                <w:szCs w:val="28"/>
                <w:u w:val="dotDotDash"/>
                <w:lang w:val="uk-UA"/>
              </w:rPr>
              <w:t>промінцем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маминої усмішки </w:t>
            </w:r>
            <w:r w:rsidRPr="00D038D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>і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color w:val="7030A0"/>
                <w:sz w:val="28"/>
                <w:szCs w:val="28"/>
                <w:u w:val="dotDotDash"/>
                <w:lang w:val="uk-UA"/>
              </w:rPr>
              <w:t>ласкавістю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очей, </w:t>
            </w:r>
            <w:r w:rsidRPr="00D038D7">
              <w:rPr>
                <w:rFonts w:ascii="Times New Roman" w:hAnsi="Times New Roman" w:cs="Times New Roman"/>
                <w:color w:val="7030A0"/>
                <w:sz w:val="28"/>
                <w:szCs w:val="28"/>
                <w:u w:val="dotDotDash"/>
                <w:lang w:val="uk-UA"/>
              </w:rPr>
              <w:t>листочком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вишні </w:t>
            </w:r>
            <w:r w:rsidRPr="00D038D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>і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038D7">
              <w:rPr>
                <w:rFonts w:ascii="Times New Roman" w:hAnsi="Times New Roman" w:cs="Times New Roman"/>
                <w:i/>
                <w:color w:val="7030A0"/>
                <w:sz w:val="28"/>
                <w:szCs w:val="28"/>
                <w:u w:val="dotDotDash"/>
                <w:lang w:val="uk-UA"/>
              </w:rPr>
              <w:t>світлинкою</w:t>
            </w:r>
            <w:proofErr w:type="spellEnd"/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u w:val="dotDotDash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сонця, </w:t>
            </w:r>
            <w:r w:rsidRPr="00D038D7">
              <w:rPr>
                <w:rFonts w:ascii="Times New Roman" w:hAnsi="Times New Roman" w:cs="Times New Roman"/>
                <w:i/>
                <w:color w:val="7030A0"/>
                <w:sz w:val="28"/>
                <w:szCs w:val="28"/>
                <w:u w:val="dotDotDash"/>
                <w:lang w:val="uk-UA"/>
              </w:rPr>
              <w:t>пелюсткою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квітки </w:t>
            </w:r>
            <w:r w:rsidRPr="00D038D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>і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i/>
                <w:color w:val="7030A0"/>
                <w:sz w:val="28"/>
                <w:szCs w:val="28"/>
                <w:u w:val="dotDotDash"/>
                <w:lang w:val="uk-UA"/>
              </w:rPr>
              <w:t>радістю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u w:val="dotDotDash"/>
                <w:lang w:val="uk-UA"/>
              </w:rPr>
              <w:t xml:space="preserve"> веселки.</w:t>
            </w:r>
          </w:p>
        </w:tc>
      </w:tr>
      <w:tr w:rsidR="0038763C" w:rsidRPr="00D038D7" w14:paraId="1BEDC3E8" w14:textId="77777777" w:rsidTr="00D038D7">
        <w:tc>
          <w:tcPr>
            <w:tcW w:w="2644" w:type="dxa"/>
          </w:tcPr>
          <w:p w14:paraId="15D669CD" w14:textId="77777777" w:rsidR="0038763C" w:rsidRPr="00D038D7" w:rsidRDefault="0038763C" w:rsidP="0038763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,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а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7030A0"/>
                <w:sz w:val="28"/>
                <w:szCs w:val="28"/>
                <w:lang w:val="uk-UA"/>
              </w:rPr>
              <w:t>О</w:t>
            </w:r>
          </w:p>
          <w:p w14:paraId="5DA59538" w14:textId="77777777" w:rsidR="0038763C" w:rsidRPr="00D038D7" w:rsidRDefault="0038763C" w:rsidP="007F0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   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,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 xml:space="preserve">але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 w:val="28"/>
                <w:szCs w:val="28"/>
                <w:lang w:val="uk-UA"/>
              </w:rPr>
              <w:t>О</w:t>
            </w:r>
          </w:p>
          <w:p w14:paraId="345A6494" w14:textId="77777777" w:rsidR="0038763C" w:rsidRPr="00D038D7" w:rsidRDefault="0038763C" w:rsidP="007F0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 w:val="28"/>
                <w:szCs w:val="28"/>
                <w:lang w:val="uk-UA"/>
              </w:rPr>
              <w:t xml:space="preserve">     О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,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проте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 w:val="28"/>
                <w:szCs w:val="28"/>
                <w:lang w:val="uk-UA"/>
              </w:rPr>
              <w:t>О</w:t>
            </w:r>
          </w:p>
        </w:tc>
        <w:tc>
          <w:tcPr>
            <w:tcW w:w="7670" w:type="dxa"/>
          </w:tcPr>
          <w:p w14:paraId="0AD15670" w14:textId="77777777" w:rsidR="0038763C" w:rsidRPr="00D038D7" w:rsidRDefault="0038763C" w:rsidP="007F0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Власність збільшується </w:t>
            </w:r>
            <w:r w:rsidRPr="00D038D7">
              <w:rPr>
                <w:rFonts w:ascii="Times New Roman" w:hAnsi="Times New Roman" w:cs="Times New Roman"/>
                <w:i/>
                <w:color w:val="7030A0"/>
                <w:sz w:val="28"/>
                <w:szCs w:val="28"/>
                <w:u w:val="dotted"/>
                <w:lang w:val="uk-UA"/>
              </w:rPr>
              <w:t>ділом,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i/>
                <w:color w:val="0A0809"/>
                <w:sz w:val="28"/>
                <w:szCs w:val="28"/>
                <w:lang w:val="uk-UA"/>
              </w:rPr>
              <w:t>а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i/>
                <w:color w:val="7030A0"/>
                <w:sz w:val="28"/>
                <w:szCs w:val="28"/>
                <w:u w:val="dotted"/>
                <w:lang w:val="uk-UA"/>
              </w:rPr>
              <w:t>не словами</w:t>
            </w:r>
          </w:p>
        </w:tc>
      </w:tr>
    </w:tbl>
    <w:p w14:paraId="0B815E1F" w14:textId="660692B8" w:rsidR="0038763C" w:rsidRPr="00D038D7" w:rsidRDefault="00616124" w:rsidP="0038763C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noProof/>
          <w:color w:val="FF0000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51E8F1" wp14:editId="583E3866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476250" cy="114300"/>
                <wp:effectExtent l="12065" t="5080" r="6985" b="1397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FCE6F" id="AutoShape 4" o:spid="_x0000_s1026" type="#_x0000_t32" style="position:absolute;margin-left:68.05pt;margin-top:1.95pt;width:37.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6DU0QEAAIADAAAOAAAAZHJzL2Uyb0RvYy54bWysU01v2zAMvQ/YfxB0X2xnSbcacYohXXfp&#10;tgDtfgAjybYwWRQkJXb+/SjlY113G+aDIIrkI/kevbqbBsMOygeNtuHVrORMWYFS267hP54f3n3k&#10;LESwEgxa1fCjCvxu/fbNanS1mmOPRirPCMSGenQN72N0dVEE0asBwgydsuRs0Q8QyfRdIT2MhD6Y&#10;Yl6WN8WIXjqPQoVAr/cnJ19n/LZVIn5v26AiMw2n3mI+fT536SzWK6g7D67X4twG/EMXA2hLRa9Q&#10;9xCB7b3+C2rQwmPANs4EDgW2rRYqz0DTVOWraZ56cCrPQuQEd6Up/D9Y8e2w9UzLhi84szCQRJ/2&#10;EXNltkj0jC7UFLWxW58GFJN9co8ofgZmcdOD7VQOfj46yq1SRvFHSjKCoyK78StKigHCz1xNrR8S&#10;JLHApizJ8SqJmiIT9Lj4cDNfknCCXFW1eF9myQqoL8nOh/hF4cDSpeEhetBdHzdoLYmPvsql4PAY&#10;YmoN6ktCqmzxQRuTd8BYNjb8djlf5oSARsvkTGHBd7uN8ewAaYvyl+ckz8swj3srM1ivQH4+3yNo&#10;c7pTcWPP9CRGTtzuUB63/kIbyZy7PK9k2qOXds7+/eOsfwEAAP//AwBQSwMEFAAGAAgAAAAhAHEH&#10;+0bcAAAACAEAAA8AAABkcnMvZG93bnJldi54bWxMj8FOwzAQRO9I/IO1SFxQ6zgVVRPiVBUSB460&#10;lXp14yUJxOsodprQr2d7gts+zWh2ptjOrhMXHELrSYNaJiCQKm9bqjUcD2+LDYgQDVnTeUINPxhg&#10;W97fFSa3fqIPvOxjLTiEQm40NDH2uZShatCZsPQ9EmuffnAmMg61tIOZONx1Mk2StXSmJf7QmB5f&#10;G6y+96PTgGF8Vskuc/Xx/To9ndLr19QftH58mHcvICLO8c8Mt/pcHUrudPYj2SA65tVasVXDKgPB&#10;eqoU8/l2ZCDLQv4fUP4CAAD//wMAUEsBAi0AFAAGAAgAAAAhALaDOJL+AAAA4QEAABMAAAAAAAAA&#10;AAAAAAAAAAAAAFtDb250ZW50X1R5cGVzXS54bWxQSwECLQAUAAYACAAAACEAOP0h/9YAAACUAQAA&#10;CwAAAAAAAAAAAAAAAAAvAQAAX3JlbHMvLnJlbHNQSwECLQAUAAYACAAAACEA1peg1NEBAACAAwAA&#10;DgAAAAAAAAAAAAAAAAAuAgAAZHJzL2Uyb0RvYy54bWxQSwECLQAUAAYACAAAACEAcQf7RtwAAAAI&#10;AQAADwAAAAAAAAAAAAAAAAArBAAAZHJzL2Rvd25yZXYueG1sUEsFBgAAAAAEAAQA8wAAADQFAAAA&#10;AA==&#10;"/>
            </w:pict>
          </mc:Fallback>
        </mc:AlternateContent>
      </w:r>
      <w:r w:rsidR="0038763C" w:rsidRPr="00D038D7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- </w:t>
      </w:r>
      <w:r w:rsidR="0038763C" w:rsidRPr="00D038D7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не ставимо коми</w:t>
      </w:r>
      <w:r w:rsidR="0038763C" w:rsidRPr="00D038D7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</w:p>
    <w:p w14:paraId="7D047FA2" w14:textId="77777777" w:rsidR="0038763C" w:rsidRPr="00D038D7" w:rsidRDefault="0038763C" w:rsidP="0038763C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color w:val="FF0000"/>
          <w:sz w:val="28"/>
          <w:szCs w:val="28"/>
          <w:lang w:val="uk-UA"/>
        </w:rPr>
        <w:t>1. при повторювальних сполучниках фразеологізм</w:t>
      </w:r>
    </w:p>
    <w:p w14:paraId="30A168C8" w14:textId="77777777" w:rsidR="0038763C" w:rsidRPr="00D038D7" w:rsidRDefault="0038763C" w:rsidP="0038763C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color w:val="7030A0"/>
          <w:sz w:val="28"/>
          <w:szCs w:val="28"/>
          <w:lang w:val="uk-UA"/>
        </w:rPr>
        <w:t>і так і сяк</w:t>
      </w:r>
    </w:p>
    <w:p w14:paraId="3B3D8F1B" w14:textId="77777777" w:rsidR="0038763C" w:rsidRPr="00D038D7" w:rsidRDefault="0038763C" w:rsidP="0038763C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color w:val="7030A0"/>
          <w:sz w:val="28"/>
          <w:szCs w:val="28"/>
          <w:lang w:val="uk-UA"/>
        </w:rPr>
        <w:t xml:space="preserve">і туди і сюди </w:t>
      </w:r>
    </w:p>
    <w:p w14:paraId="43A7DF77" w14:textId="77777777" w:rsidR="0038763C" w:rsidRPr="00D038D7" w:rsidRDefault="0038763C" w:rsidP="0038763C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color w:val="7030A0"/>
          <w:sz w:val="28"/>
          <w:szCs w:val="28"/>
          <w:lang w:val="uk-UA"/>
        </w:rPr>
        <w:t xml:space="preserve">і вдень і вночі </w:t>
      </w:r>
    </w:p>
    <w:p w14:paraId="1A34BE36" w14:textId="77777777" w:rsidR="0038763C" w:rsidRPr="00D038D7" w:rsidRDefault="0038763C" w:rsidP="0038763C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color w:val="7030A0"/>
          <w:sz w:val="28"/>
          <w:szCs w:val="28"/>
          <w:lang w:val="uk-UA"/>
        </w:rPr>
        <w:t xml:space="preserve">ні туди ні сюди </w:t>
      </w:r>
    </w:p>
    <w:p w14:paraId="7471D942" w14:textId="77777777" w:rsidR="0038763C" w:rsidRPr="00D038D7" w:rsidRDefault="0038763C" w:rsidP="0038763C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color w:val="7030A0"/>
          <w:sz w:val="28"/>
          <w:szCs w:val="28"/>
          <w:lang w:val="uk-UA"/>
        </w:rPr>
        <w:lastRenderedPageBreak/>
        <w:t>ні сяк ні так</w:t>
      </w:r>
    </w:p>
    <w:p w14:paraId="4EA8A94B" w14:textId="77777777" w:rsidR="0038763C" w:rsidRPr="00D038D7" w:rsidRDefault="0038763C" w:rsidP="0038763C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color w:val="7030A0"/>
          <w:sz w:val="28"/>
          <w:szCs w:val="28"/>
          <w:lang w:val="uk-UA"/>
        </w:rPr>
        <w:t xml:space="preserve">ні вдень ні вночі </w:t>
      </w:r>
    </w:p>
    <w:p w14:paraId="377386E0" w14:textId="77777777" w:rsidR="0038763C" w:rsidRPr="00D038D7" w:rsidRDefault="0038763C" w:rsidP="0038763C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color w:val="7030A0"/>
          <w:sz w:val="28"/>
          <w:szCs w:val="28"/>
          <w:lang w:val="uk-UA"/>
        </w:rPr>
        <w:t xml:space="preserve">ні риба ні м'ясо </w:t>
      </w:r>
    </w:p>
    <w:p w14:paraId="660A170A" w14:textId="0018A581" w:rsidR="0038763C" w:rsidRDefault="0038763C" w:rsidP="0038763C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color w:val="7030A0"/>
          <w:sz w:val="28"/>
          <w:szCs w:val="28"/>
          <w:lang w:val="uk-UA"/>
        </w:rPr>
        <w:t>ні в тин ні в ворота</w:t>
      </w:r>
    </w:p>
    <w:p w14:paraId="2C22C867" w14:textId="16566276" w:rsidR="0038763C" w:rsidRDefault="00D038D7" w:rsidP="00D038D7">
      <w:pPr>
        <w:spacing w:line="240" w:lineRule="auto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7030A0"/>
          <w:sz w:val="28"/>
          <w:szCs w:val="28"/>
          <w:lang w:val="uk-UA"/>
        </w:rPr>
        <w:t xml:space="preserve"> </w:t>
      </w:r>
      <w:r w:rsidR="0038763C" w:rsidRPr="00D038D7">
        <w:rPr>
          <w:rFonts w:ascii="Times New Roman" w:hAnsi="Times New Roman" w:cs="Times New Roman"/>
          <w:color w:val="7030A0"/>
          <w:sz w:val="28"/>
          <w:szCs w:val="28"/>
          <w:lang w:val="uk-UA"/>
        </w:rPr>
        <w:t>ні в тих ні в сих</w:t>
      </w:r>
    </w:p>
    <w:p w14:paraId="0B0BF9CD" w14:textId="657AD209" w:rsidR="00D038D7" w:rsidRDefault="00D038D7" w:rsidP="00D038D7">
      <w:pPr>
        <w:spacing w:line="240" w:lineRule="auto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14:paraId="33D895B0" w14:textId="16F3426D" w:rsidR="00D038D7" w:rsidRDefault="00D038D7" w:rsidP="00D038D7">
      <w:pPr>
        <w:spacing w:line="240" w:lineRule="auto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14:paraId="0D482000" w14:textId="23004FA8" w:rsidR="00D038D7" w:rsidRDefault="00D038D7" w:rsidP="00D038D7">
      <w:pPr>
        <w:spacing w:line="240" w:lineRule="auto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14:paraId="5DFCA796" w14:textId="40B6113D" w:rsidR="00D038D7" w:rsidRDefault="00D038D7" w:rsidP="00D038D7">
      <w:pPr>
        <w:spacing w:line="240" w:lineRule="auto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14:paraId="23C032A5" w14:textId="1F63A37C" w:rsidR="00D038D7" w:rsidRDefault="00D038D7" w:rsidP="00D038D7">
      <w:pPr>
        <w:spacing w:line="240" w:lineRule="auto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14:paraId="4C8380B9" w14:textId="6BEE0748" w:rsidR="00D038D7" w:rsidRDefault="00D038D7" w:rsidP="00D038D7">
      <w:pPr>
        <w:spacing w:line="240" w:lineRule="auto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14:paraId="259A3956" w14:textId="28966C8A" w:rsidR="00D038D7" w:rsidRDefault="00D038D7" w:rsidP="00D038D7">
      <w:pPr>
        <w:spacing w:line="240" w:lineRule="auto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14:paraId="2DCEAADF" w14:textId="6C7E0473" w:rsidR="00D038D7" w:rsidRDefault="00D038D7" w:rsidP="00D038D7">
      <w:pPr>
        <w:spacing w:line="240" w:lineRule="auto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14:paraId="397DAF02" w14:textId="25AFA3B0" w:rsidR="00D038D7" w:rsidRDefault="00D038D7" w:rsidP="00D038D7">
      <w:pPr>
        <w:spacing w:line="240" w:lineRule="auto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14:paraId="570CA839" w14:textId="77777777" w:rsidR="00D038D7" w:rsidRPr="00D038D7" w:rsidRDefault="00D038D7" w:rsidP="00D038D7">
      <w:pPr>
        <w:spacing w:line="240" w:lineRule="auto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14:paraId="4D6EF53A" w14:textId="77777777" w:rsidR="0038763C" w:rsidRPr="00D038D7" w:rsidRDefault="0038763C" w:rsidP="003876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Однорідні члени речення можуть з’єднуватися за допомогою інтонації  </w:t>
      </w:r>
    </w:p>
    <w:p w14:paraId="34C29BCC" w14:textId="77777777" w:rsidR="0038763C" w:rsidRPr="00D038D7" w:rsidRDefault="0038763C" w:rsidP="003876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(без сполучника), а також за допомогою сурядного сполучника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33"/>
        <w:gridCol w:w="3071"/>
        <w:gridCol w:w="2540"/>
      </w:tblGrid>
      <w:tr w:rsidR="0038763C" w:rsidRPr="00D038D7" w14:paraId="4045A126" w14:textId="77777777" w:rsidTr="007F0BC4">
        <w:tc>
          <w:tcPr>
            <w:tcW w:w="3794" w:type="dxa"/>
          </w:tcPr>
          <w:p w14:paraId="28DF9FE7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3F0DE1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3F0DE1"/>
                <w:sz w:val="28"/>
                <w:szCs w:val="28"/>
                <w:lang w:val="uk-UA"/>
              </w:rPr>
              <w:t>Єднальний сполучник</w:t>
            </w:r>
          </w:p>
        </w:tc>
        <w:tc>
          <w:tcPr>
            <w:tcW w:w="3118" w:type="dxa"/>
          </w:tcPr>
          <w:p w14:paraId="26061CA3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3F0DE1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3F0DE1"/>
                <w:sz w:val="28"/>
                <w:szCs w:val="28"/>
                <w:lang w:val="uk-UA"/>
              </w:rPr>
              <w:t>Розділовий сполучник</w:t>
            </w:r>
          </w:p>
        </w:tc>
        <w:tc>
          <w:tcPr>
            <w:tcW w:w="2552" w:type="dxa"/>
          </w:tcPr>
          <w:p w14:paraId="53856A23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3F0DE1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3F0DE1"/>
                <w:sz w:val="28"/>
                <w:szCs w:val="28"/>
                <w:lang w:val="uk-UA"/>
              </w:rPr>
              <w:t>Протиставний сполучник</w:t>
            </w:r>
          </w:p>
        </w:tc>
      </w:tr>
      <w:tr w:rsidR="0038763C" w:rsidRPr="00D038D7" w14:paraId="0D672CA8" w14:textId="77777777" w:rsidTr="007F0BC4">
        <w:tc>
          <w:tcPr>
            <w:tcW w:w="3794" w:type="dxa"/>
          </w:tcPr>
          <w:p w14:paraId="4A43FFE0" w14:textId="77777777" w:rsidR="0038763C" w:rsidRPr="00D038D7" w:rsidRDefault="0038763C" w:rsidP="007F0BC4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lang w:val="uk-UA"/>
              </w:rPr>
              <w:t xml:space="preserve">       і</w:t>
            </w:r>
          </w:p>
          <w:p w14:paraId="2DBC22BF" w14:textId="77777777" w:rsidR="0038763C" w:rsidRPr="00D038D7" w:rsidRDefault="0038763C" w:rsidP="007F0BC4">
            <w:pPr>
              <w:pStyle w:val="a3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lang w:val="uk-UA"/>
              </w:rPr>
              <w:t xml:space="preserve">й </w:t>
            </w:r>
          </w:p>
          <w:p w14:paraId="258DC238" w14:textId="77777777" w:rsidR="0038763C" w:rsidRPr="00D038D7" w:rsidRDefault="0038763C" w:rsidP="007F0BC4">
            <w:pPr>
              <w:pStyle w:val="a3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Cs/>
                <w:i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lang w:val="uk-UA"/>
              </w:rPr>
              <w:t xml:space="preserve">та (= і) </w:t>
            </w:r>
            <w:r w:rsidRPr="00D038D7">
              <w:rPr>
                <w:rFonts w:ascii="Times New Roman" w:hAnsi="Times New Roman" w:cs="Times New Roman"/>
                <w:bCs/>
                <w:i/>
                <w:color w:val="0A0809"/>
                <w:sz w:val="28"/>
                <w:szCs w:val="28"/>
                <w:lang w:val="uk-UA"/>
              </w:rPr>
              <w:t>Хлопці та дівчата</w:t>
            </w:r>
          </w:p>
          <w:p w14:paraId="4A60A719" w14:textId="77777777" w:rsidR="0038763C" w:rsidRPr="00D038D7" w:rsidRDefault="0038763C" w:rsidP="007F0BC4">
            <w:pPr>
              <w:pStyle w:val="a3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  <w:t>і…., і</w:t>
            </w:r>
          </w:p>
          <w:p w14:paraId="78F7523B" w14:textId="77777777" w:rsidR="0038763C" w:rsidRPr="00D038D7" w:rsidRDefault="0038763C" w:rsidP="007F0BC4">
            <w:pPr>
              <w:pStyle w:val="a3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  <w:t>ні…, ні</w:t>
            </w:r>
          </w:p>
          <w:p w14:paraId="431A8DB5" w14:textId="77777777" w:rsidR="0038763C" w:rsidRPr="00D038D7" w:rsidRDefault="0038763C" w:rsidP="007F0BC4">
            <w:pPr>
              <w:pStyle w:val="a3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bCs/>
                <w:i/>
                <w:color w:val="0070C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  <w:t>ані…, ані</w:t>
            </w:r>
          </w:p>
          <w:p w14:paraId="6CBB1E5C" w14:textId="77777777" w:rsidR="0038763C" w:rsidRPr="00D038D7" w:rsidRDefault="0038763C" w:rsidP="007F0BC4">
            <w:pPr>
              <w:pStyle w:val="a3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bCs/>
                <w:i/>
                <w:color w:val="0070C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0070C0"/>
                <w:sz w:val="28"/>
                <w:szCs w:val="28"/>
                <w:lang w:val="uk-UA"/>
              </w:rPr>
              <w:t>не тільки…, а й</w:t>
            </w:r>
          </w:p>
          <w:p w14:paraId="6188A5CF" w14:textId="77777777" w:rsidR="0038763C" w:rsidRPr="00D038D7" w:rsidRDefault="0038763C" w:rsidP="007F0BC4">
            <w:pPr>
              <w:pStyle w:val="a3"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bCs/>
                <w:i/>
                <w:color w:val="0070C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0070C0"/>
                <w:sz w:val="28"/>
                <w:szCs w:val="28"/>
                <w:lang w:val="uk-UA"/>
              </w:rPr>
              <w:t>не лише…, а й</w:t>
            </w:r>
          </w:p>
          <w:p w14:paraId="524DCFBD" w14:textId="3EEB9310" w:rsidR="0038763C" w:rsidRPr="00D038D7" w:rsidRDefault="00616124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noProof/>
                <w:color w:val="FF0000"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A623FD7" wp14:editId="2BE658DB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6985</wp:posOffset>
                      </wp:positionV>
                      <wp:extent cx="200660" cy="132715"/>
                      <wp:effectExtent l="13970" t="7620" r="13970" b="12065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660" cy="1327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BD7A8A" id="AutoShape 5" o:spid="_x0000_s1026" type="#_x0000_t32" style="position:absolute;margin-left:34.45pt;margin-top:.55pt;width:15.8pt;height:1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kwLzwEAAIADAAAOAAAAZHJzL2Uyb0RvYy54bWysU01v2zAMvQ/YfxB0XxynSLcZcYohXXfp&#10;tgDtfgAjybYwSRQkJXb+/Sjlo912G+aDIIrkI/kevbqbrGEHFaJG1/J6NudMOYFSu77lP54f3n3g&#10;LCZwEgw61fKjivxu/fbNavSNWuCARqrACMTFZvQtH1LyTVVFMSgLcYZeOXJ2GCwkMkNfyQAjoVtT&#10;Lebz22rEIH1AoWKk1/uTk68Lftcpkb53XVSJmZZTb6mcoZy7fFbrFTR9AD9ocW4D/qELC9pR0SvU&#10;PSRg+6D/grJaBIzYpZlAW2HXaaHKDDRNPf9jmqcBvCqzEDnRX2mK/w9WfDtsA9Oy5TecObAk0ad9&#10;wlKZLTM9o48NRW3cNuQBxeSe/COKn5E53AzgelWCn4+ecuucUf2Wko3oqchu/IqSYoDwC1dTF2yG&#10;JBbYVCQ5XiVRU2KCHrPGtyScIFd9s3hfl54qaC7JPsT0RaFl+dLymALofkgbdI7Ex1CXUnB4jCm3&#10;Bs0lIVd2+KCNKTtgHBtb/nG5WJaEiEbL7MxhMfS7jQnsAHmLylfmJM/rsIB7JwvYoEB+Pt8TaHO6&#10;U3HjzvRkRk7c7lAet+FCG8lcujyvZN6j13bJfvlx1r8AAAD//wMAUEsDBBQABgAIAAAAIQAiEr9X&#10;2wAAAAcBAAAPAAAAZHJzL2Rvd25yZXYueG1sTI7NbsIwEITvSLyDtZV6QcVOJBCk2SCE1EOPBSSu&#10;Jt4maeN1FDsk5elrTu1xfjTz5bvJtuJGvW8cIyRLBYK4dKbhCuF8envZgPBBs9GtY0L4IQ+7Yj7L&#10;dWbcyB90O4ZKxBH2mUaoQ+gyKX1Zk9V+6TrimH263uoQZV9J0+sxjttWpkqtpdUNx4dad3Soqfw+&#10;DhaB/LBK1H5rq/P7fVxc0vvX2J0Qn5+m/SuIQFP4K8MDP6JDEZmubmDjRYuw3mxjM/oJiEes1ArE&#10;FSFNFcgil//5i18AAAD//wMAUEsBAi0AFAAGAAgAAAAhALaDOJL+AAAA4QEAABMAAAAAAAAAAAAA&#10;AAAAAAAAAFtDb250ZW50X1R5cGVzXS54bWxQSwECLQAUAAYACAAAACEAOP0h/9YAAACUAQAACwAA&#10;AAAAAAAAAAAAAAAvAQAAX3JlbHMvLnJlbHNQSwECLQAUAAYACAAAACEAoE5MC88BAACAAwAADgAA&#10;AAAAAAAAAAAAAAAuAgAAZHJzL2Uyb0RvYy54bWxQSwECLQAUAAYACAAAACEAIhK/V9sAAAAHAQAA&#10;DwAAAAAAAAAAAAAAAAApBAAAZHJzL2Rvd25yZXYueG1sUEsFBgAAAAAEAAQA8wAAADEFAAAAAA==&#10;"/>
                  </w:pict>
                </mc:Fallback>
              </mc:AlternateContent>
            </w:r>
            <w:r w:rsidR="0038763C"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t>, як...., так</w:t>
            </w:r>
          </w:p>
          <w:p w14:paraId="0E2761D3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t>Так…, як</w:t>
            </w:r>
          </w:p>
        </w:tc>
        <w:tc>
          <w:tcPr>
            <w:tcW w:w="3118" w:type="dxa"/>
          </w:tcPr>
          <w:p w14:paraId="17E09F2A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lang w:val="uk-UA"/>
              </w:rPr>
              <w:t>або</w:t>
            </w:r>
          </w:p>
          <w:p w14:paraId="1F46DAFD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lang w:val="uk-UA"/>
              </w:rPr>
              <w:t>чи</w:t>
            </w:r>
          </w:p>
          <w:p w14:paraId="7C4BCF62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  <w:t>або…, або</w:t>
            </w:r>
          </w:p>
          <w:p w14:paraId="035FDAA4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  <w:t>чи…, чи</w:t>
            </w:r>
          </w:p>
          <w:p w14:paraId="0F5378C2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  <w:t>чи то…, чи то</w:t>
            </w:r>
          </w:p>
          <w:p w14:paraId="104C6047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  <w:t>не то…, не то</w:t>
            </w:r>
          </w:p>
          <w:p w14:paraId="5D16474D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  <w:t xml:space="preserve">то…, то </w:t>
            </w:r>
          </w:p>
          <w:p w14:paraId="3ABA4810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lang w:val="uk-UA"/>
              </w:rPr>
            </w:pPr>
          </w:p>
        </w:tc>
        <w:tc>
          <w:tcPr>
            <w:tcW w:w="2552" w:type="dxa"/>
          </w:tcPr>
          <w:p w14:paraId="176B67A8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  <w:t>, а</w:t>
            </w:r>
          </w:p>
          <w:p w14:paraId="0E744358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  <w:t>, але</w:t>
            </w:r>
          </w:p>
          <w:p w14:paraId="1D4839FF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  <w:t xml:space="preserve">, та (= але) </w:t>
            </w:r>
          </w:p>
          <w:p w14:paraId="76E5B9DC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Cs/>
                <w:i/>
                <w:color w:val="0A0809"/>
                <w:sz w:val="28"/>
                <w:szCs w:val="28"/>
                <w:lang w:val="uk-UA"/>
              </w:rPr>
              <w:t>Тече вода в синє море</w:t>
            </w:r>
            <w:r w:rsidRPr="00D038D7">
              <w:rPr>
                <w:rFonts w:ascii="Times New Roman" w:hAnsi="Times New Roman" w:cs="Times New Roman"/>
                <w:bCs/>
                <w:i/>
                <w:color w:val="7030A0"/>
                <w:sz w:val="28"/>
                <w:szCs w:val="28"/>
                <w:lang w:val="uk-UA"/>
              </w:rPr>
              <w:t>,</w:t>
            </w:r>
            <w:r w:rsidRPr="00D038D7">
              <w:rPr>
                <w:rFonts w:ascii="Times New Roman" w:hAnsi="Times New Roman" w:cs="Times New Roman"/>
                <w:bCs/>
                <w:i/>
                <w:color w:val="0A0809"/>
                <w:sz w:val="28"/>
                <w:szCs w:val="28"/>
                <w:lang w:val="uk-UA"/>
              </w:rPr>
              <w:t xml:space="preserve"> та не витікає</w:t>
            </w:r>
          </w:p>
          <w:p w14:paraId="66181F09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  <w:t>, зате</w:t>
            </w:r>
          </w:p>
          <w:p w14:paraId="466B8EAF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  <w:t>, проте</w:t>
            </w:r>
          </w:p>
          <w:p w14:paraId="274DB76D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7030A0"/>
                <w:sz w:val="28"/>
                <w:szCs w:val="28"/>
                <w:lang w:val="uk-UA"/>
              </w:rPr>
              <w:t>, однак</w:t>
            </w:r>
          </w:p>
          <w:p w14:paraId="6B82A0FE" w14:textId="77777777" w:rsidR="0038763C" w:rsidRPr="00D038D7" w:rsidRDefault="0038763C" w:rsidP="007F0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0A0809"/>
                <w:sz w:val="28"/>
                <w:szCs w:val="28"/>
                <w:lang w:val="uk-UA"/>
              </w:rPr>
            </w:pPr>
          </w:p>
        </w:tc>
      </w:tr>
    </w:tbl>
    <w:p w14:paraId="2A3AEB90" w14:textId="77777777" w:rsidR="00D038D7" w:rsidRDefault="0038763C" w:rsidP="0038763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color w:val="0A0809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b/>
          <w:bCs/>
          <w:i/>
          <w:color w:val="0A0809"/>
          <w:sz w:val="28"/>
          <w:szCs w:val="28"/>
          <w:lang w:val="uk-UA"/>
        </w:rPr>
        <w:t>3</w:t>
      </w:r>
    </w:p>
    <w:p w14:paraId="0F3CE7C2" w14:textId="77777777" w:rsidR="00D038D7" w:rsidRDefault="00D038D7" w:rsidP="0038763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color w:val="0A0809"/>
          <w:sz w:val="28"/>
          <w:szCs w:val="28"/>
          <w:lang w:val="uk-UA"/>
        </w:rPr>
      </w:pPr>
    </w:p>
    <w:p w14:paraId="4A28F096" w14:textId="316BCA4E" w:rsidR="0038763C" w:rsidRPr="00D038D7" w:rsidRDefault="0038763C" w:rsidP="0038763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color w:val="0A0809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b/>
          <w:bCs/>
          <w:i/>
          <w:color w:val="0A0809"/>
          <w:sz w:val="28"/>
          <w:szCs w:val="28"/>
          <w:lang w:val="uk-UA"/>
        </w:rPr>
        <w:t xml:space="preserve">. </w:t>
      </w:r>
      <w:proofErr w:type="spellStart"/>
      <w:r w:rsidRPr="00D038D7">
        <w:rPr>
          <w:rFonts w:ascii="Times New Roman" w:hAnsi="Times New Roman" w:cs="Times New Roman"/>
          <w:b/>
          <w:bCs/>
          <w:i/>
          <w:color w:val="0A0809"/>
          <w:sz w:val="28"/>
          <w:szCs w:val="28"/>
          <w:lang w:val="uk-UA"/>
        </w:rPr>
        <w:t>Узагальнювальні</w:t>
      </w:r>
      <w:proofErr w:type="spellEnd"/>
      <w:r w:rsidRPr="00D038D7">
        <w:rPr>
          <w:rFonts w:ascii="Times New Roman" w:hAnsi="Times New Roman" w:cs="Times New Roman"/>
          <w:b/>
          <w:bCs/>
          <w:i/>
          <w:color w:val="0A0809"/>
          <w:sz w:val="28"/>
          <w:szCs w:val="28"/>
          <w:lang w:val="uk-UA"/>
        </w:rPr>
        <w:t xml:space="preserve"> слова в реченнях з однорідними членами.</w:t>
      </w:r>
    </w:p>
    <w:p w14:paraId="1FA2963E" w14:textId="77777777" w:rsidR="0038763C" w:rsidRPr="00D038D7" w:rsidRDefault="0038763C" w:rsidP="0038763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color w:val="0A0809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b/>
          <w:bCs/>
          <w:i/>
          <w:color w:val="0A0809"/>
          <w:sz w:val="28"/>
          <w:szCs w:val="28"/>
          <w:lang w:val="uk-UA"/>
        </w:rPr>
        <w:t xml:space="preserve">Двокрапка й тире при </w:t>
      </w:r>
      <w:proofErr w:type="spellStart"/>
      <w:r w:rsidRPr="00D038D7">
        <w:rPr>
          <w:rFonts w:ascii="Times New Roman" w:hAnsi="Times New Roman" w:cs="Times New Roman"/>
          <w:b/>
          <w:bCs/>
          <w:i/>
          <w:color w:val="0A0809"/>
          <w:sz w:val="28"/>
          <w:szCs w:val="28"/>
          <w:lang w:val="uk-UA"/>
        </w:rPr>
        <w:t>узагальнювальних</w:t>
      </w:r>
      <w:proofErr w:type="spellEnd"/>
      <w:r w:rsidRPr="00D038D7">
        <w:rPr>
          <w:rFonts w:ascii="Times New Roman" w:hAnsi="Times New Roman" w:cs="Times New Roman"/>
          <w:b/>
          <w:bCs/>
          <w:i/>
          <w:color w:val="0A0809"/>
          <w:sz w:val="28"/>
          <w:szCs w:val="28"/>
          <w:lang w:val="uk-UA"/>
        </w:rPr>
        <w:t xml:space="preserve"> словах</w:t>
      </w:r>
    </w:p>
    <w:p w14:paraId="3B6A83A4" w14:textId="77777777" w:rsidR="0038763C" w:rsidRPr="00D038D7" w:rsidRDefault="0038763C" w:rsidP="0038763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A0809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color w:val="0C0CCE"/>
          <w:sz w:val="28"/>
          <w:szCs w:val="28"/>
          <w:lang w:val="uk-UA"/>
        </w:rPr>
        <w:t>У лісах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, </w:t>
      </w:r>
      <w:r w:rsidRPr="00D038D7">
        <w:rPr>
          <w:rFonts w:ascii="Times New Roman" w:hAnsi="Times New Roman" w:cs="Times New Roman"/>
          <w:color w:val="0C0CCE"/>
          <w:sz w:val="28"/>
          <w:szCs w:val="28"/>
          <w:lang w:val="uk-UA"/>
        </w:rPr>
        <w:t>на полях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 і </w:t>
      </w:r>
      <w:r w:rsidRPr="00D038D7">
        <w:rPr>
          <w:rFonts w:ascii="Times New Roman" w:hAnsi="Times New Roman" w:cs="Times New Roman"/>
          <w:color w:val="0C0CCE"/>
          <w:sz w:val="28"/>
          <w:szCs w:val="28"/>
          <w:lang w:val="uk-UA"/>
        </w:rPr>
        <w:t>біля обійсть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 розливалися солов’їні трелі </w:t>
      </w:r>
    </w:p>
    <w:p w14:paraId="0049107C" w14:textId="77777777" w:rsidR="0038763C" w:rsidRPr="00D038D7" w:rsidRDefault="0038763C" w:rsidP="0038763C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A0809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а) Солов’їні трелі розливалися </w:t>
      </w:r>
      <w:r w:rsidRPr="00D038D7">
        <w:rPr>
          <w:rFonts w:ascii="Times New Roman" w:hAnsi="Times New Roman" w:cs="Times New Roman"/>
          <w:i/>
          <w:iCs/>
          <w:color w:val="FF0000"/>
          <w:sz w:val="28"/>
          <w:szCs w:val="28"/>
          <w:lang w:val="uk-UA"/>
        </w:rPr>
        <w:t>усюди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: </w:t>
      </w:r>
      <w:r w:rsidRPr="00D038D7">
        <w:rPr>
          <w:rFonts w:ascii="Times New Roman" w:hAnsi="Times New Roman" w:cs="Times New Roman"/>
          <w:color w:val="0C0CCE"/>
          <w:sz w:val="28"/>
          <w:szCs w:val="28"/>
          <w:lang w:val="uk-UA"/>
        </w:rPr>
        <w:t>у лісах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, </w:t>
      </w:r>
      <w:r w:rsidRPr="00D038D7">
        <w:rPr>
          <w:rFonts w:ascii="Times New Roman" w:hAnsi="Times New Roman" w:cs="Times New Roman"/>
          <w:color w:val="0C0CCE"/>
          <w:sz w:val="28"/>
          <w:szCs w:val="28"/>
          <w:lang w:val="uk-UA"/>
        </w:rPr>
        <w:t>на полях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 і </w:t>
      </w:r>
      <w:r w:rsidRPr="00D038D7">
        <w:rPr>
          <w:rFonts w:ascii="Times New Roman" w:hAnsi="Times New Roman" w:cs="Times New Roman"/>
          <w:color w:val="0C0CCE"/>
          <w:sz w:val="28"/>
          <w:szCs w:val="28"/>
          <w:lang w:val="uk-UA"/>
        </w:rPr>
        <w:t>біля обійсть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>.</w:t>
      </w:r>
    </w:p>
    <w:p w14:paraId="0E0A19BA" w14:textId="77777777" w:rsidR="0038763C" w:rsidRPr="00D038D7" w:rsidRDefault="0038763C" w:rsidP="0038763C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A0809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б) </w:t>
      </w:r>
      <w:r w:rsidRPr="00D038D7">
        <w:rPr>
          <w:rFonts w:ascii="Times New Roman" w:hAnsi="Times New Roman" w:cs="Times New Roman"/>
          <w:color w:val="0C0CCE"/>
          <w:sz w:val="28"/>
          <w:szCs w:val="28"/>
          <w:lang w:val="uk-UA"/>
        </w:rPr>
        <w:t>У лісах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, </w:t>
      </w:r>
      <w:r w:rsidRPr="00D038D7">
        <w:rPr>
          <w:rFonts w:ascii="Times New Roman" w:hAnsi="Times New Roman" w:cs="Times New Roman"/>
          <w:color w:val="0C0CCE"/>
          <w:sz w:val="28"/>
          <w:szCs w:val="28"/>
          <w:lang w:val="uk-UA"/>
        </w:rPr>
        <w:t>на полях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 і </w:t>
      </w:r>
      <w:r w:rsidRPr="00D038D7">
        <w:rPr>
          <w:rFonts w:ascii="Times New Roman" w:hAnsi="Times New Roman" w:cs="Times New Roman"/>
          <w:color w:val="0C0CCE"/>
          <w:sz w:val="28"/>
          <w:szCs w:val="28"/>
          <w:lang w:val="uk-UA"/>
        </w:rPr>
        <w:t>біля обійсть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 – </w:t>
      </w:r>
      <w:r w:rsidRPr="00D038D7">
        <w:rPr>
          <w:rFonts w:ascii="Times New Roman" w:hAnsi="Times New Roman" w:cs="Times New Roman"/>
          <w:i/>
          <w:iCs/>
          <w:color w:val="FF0000"/>
          <w:sz w:val="28"/>
          <w:szCs w:val="28"/>
          <w:lang w:val="uk-UA"/>
        </w:rPr>
        <w:t>усюди</w:t>
      </w:r>
      <w:r w:rsidRPr="00D038D7">
        <w:rPr>
          <w:rFonts w:ascii="Times New Roman" w:hAnsi="Times New Roman" w:cs="Times New Roman"/>
          <w:i/>
          <w:iCs/>
          <w:color w:val="0A0809"/>
          <w:sz w:val="28"/>
          <w:szCs w:val="28"/>
          <w:lang w:val="uk-UA"/>
        </w:rPr>
        <w:t xml:space="preserve"> 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>розливалися солов’їні трелі.</w:t>
      </w:r>
    </w:p>
    <w:p w14:paraId="34899C49" w14:textId="77777777" w:rsidR="0038763C" w:rsidRPr="00D038D7" w:rsidRDefault="0038763C" w:rsidP="0038763C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cs="PetersburgCTT-Regular"/>
          <w:color w:val="0A0809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в) </w:t>
      </w:r>
      <w:r w:rsidRPr="00D038D7">
        <w:rPr>
          <w:rFonts w:ascii="Times New Roman" w:hAnsi="Times New Roman" w:cs="Times New Roman"/>
          <w:i/>
          <w:iCs/>
          <w:color w:val="FF0000"/>
          <w:sz w:val="28"/>
          <w:szCs w:val="28"/>
          <w:lang w:val="uk-UA"/>
        </w:rPr>
        <w:t>Усюди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: </w:t>
      </w:r>
      <w:r w:rsidRPr="00D038D7">
        <w:rPr>
          <w:rFonts w:ascii="Times New Roman" w:hAnsi="Times New Roman" w:cs="Times New Roman"/>
          <w:color w:val="0C0CCE"/>
          <w:sz w:val="28"/>
          <w:szCs w:val="28"/>
          <w:lang w:val="uk-UA"/>
        </w:rPr>
        <w:t>у лісах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, </w:t>
      </w:r>
      <w:r w:rsidRPr="00D038D7">
        <w:rPr>
          <w:rFonts w:ascii="Times New Roman" w:hAnsi="Times New Roman" w:cs="Times New Roman"/>
          <w:color w:val="0C0CCE"/>
          <w:sz w:val="28"/>
          <w:szCs w:val="28"/>
          <w:lang w:val="uk-UA"/>
        </w:rPr>
        <w:t>на полях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 і </w:t>
      </w:r>
      <w:r w:rsidRPr="00D038D7">
        <w:rPr>
          <w:rFonts w:ascii="Times New Roman" w:hAnsi="Times New Roman" w:cs="Times New Roman"/>
          <w:color w:val="0C0CCE"/>
          <w:sz w:val="28"/>
          <w:szCs w:val="28"/>
          <w:lang w:val="uk-UA"/>
        </w:rPr>
        <w:t>біля обійсть</w:t>
      </w:r>
      <w:r w:rsidRPr="00D038D7">
        <w:rPr>
          <w:rFonts w:ascii="Times New Roman" w:hAnsi="Times New Roman" w:cs="Times New Roman"/>
          <w:color w:val="0A0809"/>
          <w:sz w:val="28"/>
          <w:szCs w:val="28"/>
          <w:lang w:val="uk-UA"/>
        </w:rPr>
        <w:t xml:space="preserve"> – розливалися солов’їні</w:t>
      </w:r>
      <w:r w:rsidRPr="00D038D7">
        <w:rPr>
          <w:rFonts w:ascii="PetersburgCTT-Regular" w:hAnsi="PetersburgCTT-Regular" w:cs="PetersburgCTT-Regular"/>
          <w:color w:val="0A0809"/>
          <w:sz w:val="28"/>
          <w:szCs w:val="28"/>
          <w:lang w:val="uk-UA"/>
        </w:rPr>
        <w:t xml:space="preserve"> трелі.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43"/>
        <w:gridCol w:w="4601"/>
      </w:tblGrid>
      <w:tr w:rsidR="0038763C" w:rsidRPr="00D038D7" w14:paraId="44912C78" w14:textId="77777777" w:rsidTr="007F0BC4">
        <w:tc>
          <w:tcPr>
            <w:tcW w:w="5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3D68B5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t>Двокрапку</w:t>
            </w:r>
            <w:r w:rsidRPr="00D038D7">
              <w:rPr>
                <w:rFonts w:ascii="Times New Roman" w:hAnsi="Times New Roman" w:cs="Times New Roman"/>
                <w:bCs/>
                <w:i/>
                <w:color w:val="FF0000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ставимо після </w:t>
            </w:r>
            <w:proofErr w:type="spellStart"/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узагальнюваль</w:t>
            </w:r>
            <w:proofErr w:type="spellEnd"/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-</w:t>
            </w:r>
          </w:p>
          <w:p w14:paraId="34E698AF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ного слова або словосполучення перед переліком однорідних членів.</w:t>
            </w:r>
          </w:p>
          <w:p w14:paraId="0D7C3C82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>: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О, О, О .</w:t>
            </w:r>
          </w:p>
          <w:p w14:paraId="7229ECEA" w14:textId="77777777" w:rsidR="0038763C" w:rsidRPr="00D038D7" w:rsidRDefault="0038763C" w:rsidP="007F0BC4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>: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і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О , 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і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О , 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і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О , 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і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О , 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і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О .</w:t>
            </w:r>
          </w:p>
        </w:tc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72B4DC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Навколо міниться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увесь світ</w:t>
            </w:r>
            <w:r w:rsidRPr="00D038D7">
              <w:rPr>
                <w:rFonts w:ascii="Times New Roman" w:hAnsi="Times New Roman" w:cs="Times New Roman"/>
                <w:b/>
                <w:i/>
                <w:iCs/>
                <w:color w:val="FF0000"/>
                <w:sz w:val="28"/>
                <w:szCs w:val="28"/>
                <w:lang w:val="uk-UA"/>
              </w:rPr>
              <w:t>: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 і загачене хмарами </w:t>
            </w:r>
            <w:r w:rsidRPr="00D038D7">
              <w:rPr>
                <w:rFonts w:ascii="Times New Roman" w:hAnsi="Times New Roman" w:cs="Times New Roman"/>
                <w:i/>
                <w:iCs/>
                <w:color w:val="0C0CCE"/>
                <w:sz w:val="28"/>
                <w:szCs w:val="28"/>
                <w:lang w:val="uk-UA"/>
              </w:rPr>
              <w:t>небо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, і одноногі скрипучі </w:t>
            </w:r>
            <w:r w:rsidRPr="00D038D7">
              <w:rPr>
                <w:rFonts w:ascii="Times New Roman" w:hAnsi="Times New Roman" w:cs="Times New Roman"/>
                <w:i/>
                <w:iCs/>
                <w:color w:val="0C0CCE"/>
                <w:sz w:val="28"/>
                <w:szCs w:val="28"/>
                <w:lang w:val="uk-UA"/>
              </w:rPr>
              <w:t>журавлі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, і полатані зеленим мохом </w:t>
            </w:r>
            <w:r w:rsidRPr="00D038D7">
              <w:rPr>
                <w:rFonts w:ascii="Times New Roman" w:hAnsi="Times New Roman" w:cs="Times New Roman"/>
                <w:i/>
                <w:iCs/>
                <w:color w:val="0C0CCE"/>
                <w:sz w:val="28"/>
                <w:szCs w:val="28"/>
                <w:lang w:val="uk-UA"/>
              </w:rPr>
              <w:t>стріхи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, і блакитна </w:t>
            </w:r>
            <w:r w:rsidRPr="00D038D7">
              <w:rPr>
                <w:rFonts w:ascii="Times New Roman" w:hAnsi="Times New Roman" w:cs="Times New Roman"/>
                <w:i/>
                <w:iCs/>
                <w:color w:val="0C0CCE"/>
                <w:sz w:val="28"/>
                <w:szCs w:val="28"/>
                <w:lang w:val="uk-UA"/>
              </w:rPr>
              <w:t>діброва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, і чорнотіла </w:t>
            </w:r>
            <w:r w:rsidRPr="00D038D7">
              <w:rPr>
                <w:rFonts w:ascii="Times New Roman" w:hAnsi="Times New Roman" w:cs="Times New Roman"/>
                <w:i/>
                <w:iCs/>
                <w:color w:val="0C0CCE"/>
                <w:sz w:val="28"/>
                <w:szCs w:val="28"/>
                <w:lang w:val="uk-UA"/>
              </w:rPr>
              <w:t xml:space="preserve">земля. </w:t>
            </w:r>
          </w:p>
        </w:tc>
      </w:tr>
      <w:tr w:rsidR="0038763C" w:rsidRPr="00D038D7" w14:paraId="789F6AF9" w14:textId="77777777" w:rsidTr="007F0BC4">
        <w:tc>
          <w:tcPr>
            <w:tcW w:w="5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63DB8D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t>Тире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ставимо перед </w:t>
            </w:r>
            <w:proofErr w:type="spellStart"/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узагальнювальним</w:t>
            </w:r>
            <w:proofErr w:type="spellEnd"/>
          </w:p>
          <w:p w14:paraId="61EA6F89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lastRenderedPageBreak/>
              <w:t xml:space="preserve">словом або словосполученням після </w:t>
            </w:r>
            <w:proofErr w:type="spellStart"/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пе</w:t>
            </w:r>
            <w:proofErr w:type="spellEnd"/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-</w:t>
            </w:r>
          </w:p>
          <w:p w14:paraId="79C5C743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proofErr w:type="spellStart"/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реліку</w:t>
            </w:r>
            <w:proofErr w:type="spellEnd"/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однорідних членів.</w:t>
            </w:r>
          </w:p>
          <w:p w14:paraId="337A5625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О , О , О </w:t>
            </w:r>
            <w:r w:rsidRPr="00D038D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>–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t xml:space="preserve">О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.</w:t>
            </w:r>
          </w:p>
          <w:p w14:paraId="77478635" w14:textId="77777777" w:rsidR="0038763C" w:rsidRPr="00D038D7" w:rsidRDefault="0038763C" w:rsidP="007F0BC4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і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О , 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і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О , 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і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О , 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і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О , 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і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О </w:t>
            </w:r>
            <w:r w:rsidRPr="00D038D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uk-UA"/>
              </w:rPr>
              <w:t>–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.</w:t>
            </w:r>
          </w:p>
        </w:tc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F48503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lastRenderedPageBreak/>
              <w:t xml:space="preserve">І загачене хмарами </w:t>
            </w:r>
            <w:r w:rsidRPr="00D038D7">
              <w:rPr>
                <w:rFonts w:ascii="Times New Roman" w:hAnsi="Times New Roman" w:cs="Times New Roman"/>
                <w:i/>
                <w:iCs/>
                <w:color w:val="0C0CCE"/>
                <w:sz w:val="28"/>
                <w:szCs w:val="28"/>
                <w:lang w:val="uk-UA"/>
              </w:rPr>
              <w:t>небо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, і одноногі скрипучі </w:t>
            </w:r>
            <w:r w:rsidRPr="00D038D7">
              <w:rPr>
                <w:rFonts w:ascii="Times New Roman" w:hAnsi="Times New Roman" w:cs="Times New Roman"/>
                <w:i/>
                <w:iCs/>
                <w:color w:val="0C0CCE"/>
                <w:sz w:val="28"/>
                <w:szCs w:val="28"/>
                <w:lang w:val="uk-UA"/>
              </w:rPr>
              <w:t>журавлі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, і полатані 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lastRenderedPageBreak/>
              <w:t xml:space="preserve">зеленим мохом </w:t>
            </w:r>
            <w:r w:rsidRPr="00D038D7">
              <w:rPr>
                <w:rFonts w:ascii="Times New Roman" w:hAnsi="Times New Roman" w:cs="Times New Roman"/>
                <w:i/>
                <w:iCs/>
                <w:color w:val="0C0CCE"/>
                <w:sz w:val="28"/>
                <w:szCs w:val="28"/>
                <w:lang w:val="uk-UA"/>
              </w:rPr>
              <w:t>стріхи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, і блакитна </w:t>
            </w:r>
            <w:r w:rsidRPr="00D038D7">
              <w:rPr>
                <w:rFonts w:ascii="Times New Roman" w:hAnsi="Times New Roman" w:cs="Times New Roman"/>
                <w:i/>
                <w:iCs/>
                <w:color w:val="0C0CCE"/>
                <w:sz w:val="28"/>
                <w:szCs w:val="28"/>
                <w:lang w:val="uk-UA"/>
              </w:rPr>
              <w:t>діброва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, і чорнотіла </w:t>
            </w:r>
            <w:r w:rsidRPr="00D038D7">
              <w:rPr>
                <w:rFonts w:ascii="Times New Roman" w:hAnsi="Times New Roman" w:cs="Times New Roman"/>
                <w:i/>
                <w:iCs/>
                <w:color w:val="0C0CCE"/>
                <w:sz w:val="28"/>
                <w:szCs w:val="28"/>
                <w:lang w:val="uk-UA"/>
              </w:rPr>
              <w:t>земля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i/>
                <w:iCs/>
                <w:color w:val="FF0000"/>
                <w:sz w:val="28"/>
                <w:szCs w:val="28"/>
                <w:lang w:val="uk-UA"/>
              </w:rPr>
              <w:t>–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val="uk-UA"/>
              </w:rPr>
              <w:t>увесь світ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i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i/>
                <w:iCs/>
                <w:color w:val="0A0809"/>
                <w:sz w:val="28"/>
                <w:szCs w:val="28"/>
                <w:lang w:val="uk-UA"/>
              </w:rPr>
              <w:t>навколо міниться</w:t>
            </w:r>
          </w:p>
        </w:tc>
      </w:tr>
      <w:tr w:rsidR="0038763C" w:rsidRPr="00D038D7" w14:paraId="3DDC9A2F" w14:textId="77777777" w:rsidTr="007F0BC4">
        <w:tc>
          <w:tcPr>
            <w:tcW w:w="5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D7DD14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lastRenderedPageBreak/>
              <w:t>Двокрапку та тире</w:t>
            </w:r>
          </w:p>
          <w:p w14:paraId="7248FD3D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ставимо, якщо спочатку стоїть </w:t>
            </w:r>
            <w:proofErr w:type="spellStart"/>
            <w:r w:rsidRPr="00D038D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узагальнювальне</w:t>
            </w:r>
            <w:proofErr w:type="spellEnd"/>
            <w:r w:rsidRPr="00D038D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слово, а потім однорідні члени, а після однорідних членів речення продовжується</w:t>
            </w:r>
          </w:p>
          <w:p w14:paraId="7527F71B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t>О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t>:</w:t>
            </w:r>
            <w:r w:rsidRPr="00D038D7">
              <w:rPr>
                <w:rFonts w:ascii="Times New Roman" w:hAnsi="Times New Roman" w:cs="Times New Roman"/>
                <w:b/>
                <w:bCs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О , О , О </w:t>
            </w:r>
            <w:r w:rsidRPr="00D038D7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>-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i/>
                <w:color w:val="0A0809"/>
                <w:sz w:val="28"/>
                <w:szCs w:val="28"/>
                <w:lang w:val="uk-UA"/>
              </w:rPr>
              <w:t>….</w:t>
            </w:r>
          </w:p>
        </w:tc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3FC105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  <w:lang w:val="uk-UA"/>
              </w:rPr>
              <w:t>Усюди</w:t>
            </w:r>
            <w:r w:rsidRPr="00D038D7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>: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color w:val="0C0CCE"/>
                <w:sz w:val="28"/>
                <w:szCs w:val="28"/>
                <w:lang w:val="uk-UA"/>
              </w:rPr>
              <w:t>у лісах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, </w:t>
            </w:r>
            <w:r w:rsidRPr="00D038D7">
              <w:rPr>
                <w:rFonts w:ascii="Times New Roman" w:hAnsi="Times New Roman" w:cs="Times New Roman"/>
                <w:color w:val="0C0CCE"/>
                <w:sz w:val="28"/>
                <w:szCs w:val="28"/>
                <w:lang w:val="uk-UA"/>
              </w:rPr>
              <w:t>на полях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і </w:t>
            </w:r>
            <w:r w:rsidRPr="00D038D7">
              <w:rPr>
                <w:rFonts w:ascii="Times New Roman" w:hAnsi="Times New Roman" w:cs="Times New Roman"/>
                <w:color w:val="0C0CCE"/>
                <w:sz w:val="28"/>
                <w:szCs w:val="28"/>
                <w:lang w:val="uk-UA"/>
              </w:rPr>
              <w:t>біля обійсть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</w:t>
            </w:r>
            <w:r w:rsidRPr="00D038D7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>–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 xml:space="preserve"> розливалися солов’їні трелі.</w:t>
            </w:r>
          </w:p>
        </w:tc>
      </w:tr>
      <w:tr w:rsidR="0038763C" w:rsidRPr="00D038D7" w14:paraId="1D442F76" w14:textId="77777777" w:rsidTr="007F0BC4">
        <w:tc>
          <w:tcPr>
            <w:tcW w:w="5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13CDD9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  <w:lang w:val="uk-UA"/>
              </w:rPr>
              <w:t xml:space="preserve">При </w:t>
            </w:r>
            <w:proofErr w:type="spellStart"/>
            <w:r w:rsidRPr="00D038D7"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  <w:lang w:val="uk-UA"/>
              </w:rPr>
              <w:t>узагальнювальному</w:t>
            </w:r>
            <w:proofErr w:type="spellEnd"/>
            <w:r w:rsidRPr="00D038D7"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  <w:lang w:val="uk-UA"/>
              </w:rPr>
              <w:t xml:space="preserve"> слові можуть бути слова</w:t>
            </w:r>
          </w:p>
          <w:p w14:paraId="39CCD054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bCs/>
                <w:i/>
                <w:color w:val="0000CC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0000CC"/>
                <w:sz w:val="28"/>
                <w:szCs w:val="28"/>
                <w:lang w:val="uk-UA"/>
              </w:rPr>
              <w:t xml:space="preserve">                    , як-от</w:t>
            </w:r>
          </w:p>
          <w:p w14:paraId="0160FFD6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t xml:space="preserve">         О 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color w:val="0000CC"/>
                <w:sz w:val="28"/>
                <w:szCs w:val="28"/>
                <w:lang w:val="uk-UA"/>
              </w:rPr>
              <w:t xml:space="preserve">,    наприклад      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t xml:space="preserve">: </w:t>
            </w:r>
            <w:r w:rsidRPr="00D038D7">
              <w:rPr>
                <w:rFonts w:ascii="Times New Roman" w:hAnsi="Times New Roman" w:cs="Times New Roman"/>
                <w:color w:val="0A0809"/>
                <w:sz w:val="28"/>
                <w:szCs w:val="28"/>
                <w:lang w:val="uk-UA"/>
              </w:rPr>
              <w:t>О , О , О</w:t>
            </w:r>
          </w:p>
          <w:p w14:paraId="014355A4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bCs/>
                <w:i/>
                <w:color w:val="0000CC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  <w:lang w:val="uk-UA"/>
              </w:rPr>
              <w:t xml:space="preserve">                   </w:t>
            </w:r>
            <w:r w:rsidRPr="00D038D7">
              <w:rPr>
                <w:rFonts w:ascii="Times New Roman" w:hAnsi="Times New Roman" w:cs="Times New Roman"/>
                <w:b/>
                <w:bCs/>
                <w:i/>
                <w:color w:val="0000CC"/>
                <w:sz w:val="28"/>
                <w:szCs w:val="28"/>
                <w:lang w:val="uk-UA"/>
              </w:rPr>
              <w:t>, а саме</w:t>
            </w:r>
          </w:p>
        </w:tc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391E18" w14:textId="77777777" w:rsidR="0038763C" w:rsidRPr="00D038D7" w:rsidRDefault="0038763C" w:rsidP="007F0BC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  <w:lang w:val="uk-UA"/>
              </w:rPr>
            </w:pPr>
            <w:r w:rsidRPr="00D038D7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  <w:lang w:val="uk-UA"/>
              </w:rPr>
              <w:t xml:space="preserve">Усяке птаство, </w:t>
            </w:r>
            <w:r w:rsidRPr="00D038D7">
              <w:rPr>
                <w:rFonts w:ascii="Times New Roman" w:hAnsi="Times New Roman" w:cs="Times New Roman"/>
                <w:i/>
                <w:iCs/>
                <w:color w:val="7030A0"/>
                <w:sz w:val="28"/>
                <w:szCs w:val="28"/>
                <w:lang w:val="uk-UA"/>
              </w:rPr>
              <w:t>як-от</w:t>
            </w:r>
            <w:r w:rsidRPr="00D038D7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  <w:lang w:val="uk-UA"/>
              </w:rPr>
              <w:t xml:space="preserve">: </w:t>
            </w:r>
            <w:r w:rsidRPr="00D038D7">
              <w:rPr>
                <w:rFonts w:ascii="Times New Roman" w:hAnsi="Times New Roman" w:cs="Times New Roman"/>
                <w:i/>
                <w:iCs/>
                <w:color w:val="0C0CCE"/>
                <w:sz w:val="28"/>
                <w:szCs w:val="28"/>
                <w:lang w:val="uk-UA"/>
              </w:rPr>
              <w:t>куликів</w:t>
            </w:r>
            <w:r w:rsidRPr="00D038D7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  <w:lang w:val="uk-UA"/>
              </w:rPr>
              <w:t xml:space="preserve">, </w:t>
            </w:r>
            <w:r w:rsidRPr="00D038D7">
              <w:rPr>
                <w:rFonts w:ascii="Times New Roman" w:hAnsi="Times New Roman" w:cs="Times New Roman"/>
                <w:i/>
                <w:iCs/>
                <w:color w:val="0C0CCE"/>
                <w:sz w:val="28"/>
                <w:szCs w:val="28"/>
                <w:lang w:val="uk-UA"/>
              </w:rPr>
              <w:t>перепілок</w:t>
            </w:r>
            <w:r w:rsidRPr="00D038D7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  <w:lang w:val="uk-UA"/>
              </w:rPr>
              <w:t xml:space="preserve">, </w:t>
            </w:r>
            <w:r w:rsidRPr="00D038D7">
              <w:rPr>
                <w:rFonts w:ascii="Times New Roman" w:hAnsi="Times New Roman" w:cs="Times New Roman"/>
                <w:i/>
                <w:iCs/>
                <w:color w:val="0C0CCE"/>
                <w:sz w:val="28"/>
                <w:szCs w:val="28"/>
                <w:lang w:val="uk-UA"/>
              </w:rPr>
              <w:t>курочок</w:t>
            </w:r>
            <w:r w:rsidRPr="00D038D7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  <w:lang w:val="uk-UA"/>
              </w:rPr>
              <w:t xml:space="preserve"> – </w:t>
            </w:r>
            <w:r w:rsidRPr="00D038D7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можна було викосити косою в траві.</w:t>
            </w:r>
          </w:p>
        </w:tc>
      </w:tr>
    </w:tbl>
    <w:p w14:paraId="5BDD778D" w14:textId="77777777" w:rsidR="0038763C" w:rsidRPr="00D038D7" w:rsidRDefault="0038763C" w:rsidP="0038763C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5A404ED3" w14:textId="77777777" w:rsidR="0038763C" w:rsidRPr="00D038D7" w:rsidRDefault="0038763C" w:rsidP="0038763C">
      <w:pPr>
        <w:pStyle w:val="a3"/>
        <w:spacing w:line="24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14:paraId="701CDAB4" w14:textId="77777777" w:rsidR="0038763C" w:rsidRPr="00D038D7" w:rsidRDefault="0038763C" w:rsidP="0038763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Однорідні означення </w:t>
      </w:r>
    </w:p>
    <w:p w14:paraId="1DFF145E" w14:textId="77777777" w:rsidR="0038763C" w:rsidRPr="00D038D7" w:rsidRDefault="0038763C" w:rsidP="0038763C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99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i/>
          <w:color w:val="000099"/>
          <w:sz w:val="28"/>
          <w:szCs w:val="28"/>
          <w:lang w:val="uk-UA"/>
        </w:rPr>
        <w:t>Характеризують предмет в одному плані</w:t>
      </w:r>
      <w:r w:rsidRPr="00D038D7">
        <w:rPr>
          <w:rFonts w:ascii="Times New Roman" w:hAnsi="Times New Roman" w:cs="Times New Roman"/>
          <w:color w:val="000099"/>
          <w:sz w:val="28"/>
          <w:szCs w:val="28"/>
          <w:lang w:val="uk-UA"/>
        </w:rPr>
        <w:t xml:space="preserve">: </w:t>
      </w:r>
    </w:p>
    <w:p w14:paraId="5DBD200E" w14:textId="77777777" w:rsidR="0038763C" w:rsidRPr="00D038D7" w:rsidRDefault="0038763C" w:rsidP="0038763C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i/>
          <w:sz w:val="28"/>
          <w:szCs w:val="28"/>
          <w:u w:val="wave"/>
          <w:lang w:val="uk-UA"/>
        </w:rPr>
        <w:t>білі, червоні, жовті</w:t>
      </w:r>
      <w:r w:rsidRPr="00D038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38D7">
        <w:rPr>
          <w:rFonts w:ascii="Times New Roman" w:hAnsi="Times New Roman" w:cs="Times New Roman"/>
          <w:i/>
          <w:sz w:val="28"/>
          <w:szCs w:val="28"/>
          <w:lang w:val="uk-UA"/>
        </w:rPr>
        <w:t>троянди</w:t>
      </w:r>
      <w:proofErr w:type="spellEnd"/>
      <w:r w:rsidRPr="00D038D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B83A4FC" w14:textId="77777777" w:rsidR="0038763C" w:rsidRPr="00D038D7" w:rsidRDefault="0038763C" w:rsidP="0038763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i/>
          <w:color w:val="0000CC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i/>
          <w:color w:val="0000CC"/>
          <w:sz w:val="28"/>
          <w:szCs w:val="28"/>
          <w:lang w:val="uk-UA"/>
        </w:rPr>
        <w:t xml:space="preserve">Вказують на позитивні чи негативні риси: </w:t>
      </w:r>
    </w:p>
    <w:p w14:paraId="445D209A" w14:textId="77777777" w:rsidR="0038763C" w:rsidRPr="00D038D7" w:rsidRDefault="0038763C" w:rsidP="0038763C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i/>
          <w:sz w:val="28"/>
          <w:szCs w:val="28"/>
          <w:u w:val="wave"/>
          <w:lang w:val="uk-UA"/>
        </w:rPr>
        <w:t>світле, безхмарне</w:t>
      </w:r>
      <w:r w:rsidRPr="00D038D7">
        <w:rPr>
          <w:rFonts w:ascii="Times New Roman" w:hAnsi="Times New Roman" w:cs="Times New Roman"/>
          <w:i/>
          <w:color w:val="FF00FF"/>
          <w:sz w:val="28"/>
          <w:szCs w:val="28"/>
          <w:lang w:val="uk-UA"/>
        </w:rPr>
        <w:t xml:space="preserve"> </w:t>
      </w:r>
      <w:r w:rsidRPr="00D038D7">
        <w:rPr>
          <w:rFonts w:ascii="Times New Roman" w:hAnsi="Times New Roman" w:cs="Times New Roman"/>
          <w:i/>
          <w:sz w:val="28"/>
          <w:szCs w:val="28"/>
          <w:lang w:val="uk-UA"/>
        </w:rPr>
        <w:t>небо. (чисте небо)</w:t>
      </w:r>
    </w:p>
    <w:p w14:paraId="43B8919B" w14:textId="77777777" w:rsidR="0038763C" w:rsidRPr="00D038D7" w:rsidRDefault="0038763C" w:rsidP="0038763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i/>
          <w:color w:val="0000CC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i/>
          <w:color w:val="0000CC"/>
          <w:sz w:val="28"/>
          <w:szCs w:val="28"/>
          <w:lang w:val="uk-UA"/>
        </w:rPr>
        <w:t>В переносному значенні (епітет)</w:t>
      </w:r>
    </w:p>
    <w:p w14:paraId="1AB6C319" w14:textId="77777777" w:rsidR="0038763C" w:rsidRPr="00D038D7" w:rsidRDefault="0038763C" w:rsidP="0038763C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i/>
          <w:sz w:val="28"/>
          <w:szCs w:val="28"/>
          <w:u w:val="wave"/>
          <w:lang w:val="uk-UA"/>
        </w:rPr>
        <w:t>Синьоокий,</w:t>
      </w:r>
      <w:r w:rsidRPr="00D038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D038D7">
        <w:rPr>
          <w:rFonts w:ascii="Times New Roman" w:hAnsi="Times New Roman" w:cs="Times New Roman"/>
          <w:i/>
          <w:sz w:val="28"/>
          <w:szCs w:val="28"/>
          <w:u w:val="wave"/>
          <w:lang w:val="uk-UA"/>
        </w:rPr>
        <w:t>золоточубий</w:t>
      </w:r>
      <w:proofErr w:type="spellEnd"/>
      <w:r w:rsidRPr="00D038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вересень</w:t>
      </w:r>
    </w:p>
    <w:p w14:paraId="70675D1D" w14:textId="3611E2EC" w:rsidR="0038763C" w:rsidRPr="00D038D7" w:rsidRDefault="00616124" w:rsidP="0038763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i/>
          <w:noProof/>
          <w:color w:val="0000CC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37F039" wp14:editId="08C98577">
                <wp:simplePos x="0" y="0"/>
                <wp:positionH relativeFrom="column">
                  <wp:posOffset>578485</wp:posOffset>
                </wp:positionH>
                <wp:positionV relativeFrom="paragraph">
                  <wp:posOffset>158115</wp:posOffset>
                </wp:positionV>
                <wp:extent cx="95250" cy="71755"/>
                <wp:effectExtent l="12065" t="12065" r="6985" b="1143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" cy="717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3AB5FB" id="AutoShape 3" o:spid="_x0000_s1026" type="#_x0000_t32" style="position:absolute;margin-left:45.55pt;margin-top:12.45pt;width:7.5pt;height:5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5rEygEAAH4DAAAOAAAAZHJzL2Uyb0RvYy54bWysU01v2zAMvQ/YfxB0X5xkyLoZcYohXXfp&#10;tgBtfwAjybYwWRQoJU7+/SjlY+t6G+aDIIrke+Qjvbw9DE7sDUWLvpGzyVQK4xVq67tGPj/dv/so&#10;RUzgNTj0ppFHE+Xt6u2b5RhqM8cenTYkGMTHegyN7FMKdVVF1ZsB4gSD8exskQZIbFJXaYKR0QdX&#10;zafTD9WIpAOhMjHy693JKVcFv22NSj/aNpokXCO5tlROKuc2n9VqCXVHEHqrzmXAP1QxgPVMeoW6&#10;gwRiR/YV1GAVYcQ2TRQOFbatVab0wN3Mpn9189hDMKUXFieGq0zx/8Gq7/sNCasbOZfCw8Aj+rxL&#10;WJjF+yzPGGLNUWu/odygOvjH8IDqZxQe1z34zpTgp2Pg3FnOqF6kZCMGJtmO31BzDDB+0erQ0pAh&#10;WQVxKCM5XkdiDkkofvy0mC94boo9N7ObxaLgQ31JDRTTV4ODyJdGxkRguz6t0XsePdKsEMH+IaZc&#10;GNSXhMzr8d46VzbAeTGeyEpCRGd1duawSN127UjsIe9Q+c5VvAgj3HldwHoD+sv5nsC6053JnT+L&#10;k/U4KbtFfdzQRTQecqnyvJB5i/60S/bv32b1CwAA//8DAFBLAwQUAAYACAAAACEAuCGrnN0AAAAI&#10;AQAADwAAAGRycy9kb3ducmV2LnhtbEyPwU7DMBBE70j8g7VIXBC1EyAiIZuqQuLAkbYSVzdekkC8&#10;jmKnCf163BM9zs5o5m25XmwvjjT6zjFCslIgiGtnOm4Q9ru3+2cQPmg2undMCL/kYV1dX5W6MG7m&#10;DzpuQyNiCftCI7QhDIWUvm7Jar9yA3H0vtxodYhybKQZ9RzLbS9TpTJpdcdxodUDvbZU/2wni0B+&#10;ekrUJrfN/v00332mp+952CHe3iybFxCBlvAfhjN+RIcqMh3cxMaLHiFPkphESB9zEGdfZfFwQHjI&#10;UpBVKS8fqP4AAAD//wMAUEsBAi0AFAAGAAgAAAAhALaDOJL+AAAA4QEAABMAAAAAAAAAAAAAAAAA&#10;AAAAAFtDb250ZW50X1R5cGVzXS54bWxQSwECLQAUAAYACAAAACEAOP0h/9YAAACUAQAACwAAAAAA&#10;AAAAAAAAAAAvAQAAX3JlbHMvLnJlbHNQSwECLQAUAAYACAAAACEADJ+axMoBAAB+AwAADgAAAAAA&#10;AAAAAAAAAAAuAgAAZHJzL2Uyb0RvYy54bWxQSwECLQAUAAYACAAAACEAuCGrnN0AAAAIAQAADwAA&#10;AAAAAAAAAAAAAAAkBAAAZHJzL2Rvd25yZXYueG1sUEsFBgAAAAAEAAQA8wAAAC4FAAAAAA==&#10;"/>
            </w:pict>
          </mc:Fallback>
        </mc:AlternateContent>
      </w:r>
      <w:r w:rsidRPr="00D038D7">
        <w:rPr>
          <w:rFonts w:ascii="Times New Roman" w:hAnsi="Times New Roman" w:cs="Times New Roman"/>
          <w:i/>
          <w:noProof/>
          <w:color w:val="0000CC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07A1BD" wp14:editId="628105E4">
                <wp:simplePos x="0" y="0"/>
                <wp:positionH relativeFrom="column">
                  <wp:posOffset>578485</wp:posOffset>
                </wp:positionH>
                <wp:positionV relativeFrom="paragraph">
                  <wp:posOffset>158115</wp:posOffset>
                </wp:positionV>
                <wp:extent cx="95250" cy="43180"/>
                <wp:effectExtent l="12065" t="12065" r="6985" b="1143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" cy="431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78B28" id="AutoShape 2" o:spid="_x0000_s1026" type="#_x0000_t32" style="position:absolute;margin-left:45.55pt;margin-top:12.45pt;width:7.5pt;height:3.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W610QEAAIgDAAAOAAAAZHJzL2Uyb0RvYy54bWysU8Fu2zAMvQ/YPwi6L06ydeiMOMWQrtuh&#10;WwO0+wBGkm1hsihQSpz8/Sg5S7vtNswHQRT5HslHenVzHJw4GIoWfSMXs7kUxivU1neN/P509+Za&#10;ipjAa3DoTSNPJsqb9etXqzHUZok9Om1IMImP9Rga2acU6qqKqjcDxBkG49nZIg2Q2KSu0gQjsw+u&#10;Ws7n76sRSQdCZWLk19vJKdeFv22NSg9tG00SrpFcWyonlXOXz2q9grojCL1V5zLgH6oYwHpOeqG6&#10;hQRiT/YvqsEqwohtmikcKmxbq0zpgbtZzP/o5rGHYEovLE4MF5ni/6NV3w5bElbz7KTwMPCIPu4T&#10;lsximeUZQ6w5auO3lBtUR/8Y7lH9iMLjpgffmRL8dAqMXWRE9RskGzFwkt34FTXHAPMXrY4tDaJ1&#10;NnzJwEzOeohjGc7pMhxzTELx44er5RVPULHn3dvFdRldBXUmydBAMX02OIh8aWRMBLbr0wa95yVA&#10;mhLA4T6mXOIzIIM93lnnyi44L8YpWakoorM6O3NYpG63cSQOkLepfKVf9rwMI9x7Xch6A/rT+Z7A&#10;uunOyZ0/y5SVmTTeoT5t6Zd8PO5S5Xk18z69tAv6+Qda/wQAAP//AwBQSwMEFAAGAAgAAAAhAKf1&#10;ufjeAAAACAEAAA8AAABkcnMvZG93bnJldi54bWxMj8FOwzAQRO9I/QdrK3GjTkqVtiGbqkICcUCR&#10;KHB34yUJjdchdpP073FPcJyd0czbbDeZVgzUu8YyQryIQBCXVjdcIXy8P91tQDivWKvWMiFcyMEu&#10;n91kKtV25DcaDr4SoYRdqhBq77tUSlfWZJRb2I44eF+2N8oH2VdS92oM5aaVyyhKpFENh4VadfRY&#10;U3k6nA3CD68vnys5bL6LwifPL68VUzEi3s6n/QMIT5P/C8MVP6BDHpiO9szaiRZhG8chibBcbUFc&#10;/SgJhyPCfbwGmWfy/wP5LwAAAP//AwBQSwECLQAUAAYACAAAACEAtoM4kv4AAADhAQAAEwAAAAAA&#10;AAAAAAAAAAAAAAAAW0NvbnRlbnRfVHlwZXNdLnhtbFBLAQItABQABgAIAAAAIQA4/SH/1gAAAJQB&#10;AAALAAAAAAAAAAAAAAAAAC8BAABfcmVscy8ucmVsc1BLAQItABQABgAIAAAAIQAv8W610QEAAIgD&#10;AAAOAAAAAAAAAAAAAAAAAC4CAABkcnMvZTJvRG9jLnhtbFBLAQItABQABgAIAAAAIQCn9bn43gAA&#10;AAgBAAAPAAAAAAAAAAAAAAAAACsEAABkcnMvZG93bnJldi54bWxQSwUGAAAAAAQABADzAAAANgUA&#10;AAAA&#10;"/>
            </w:pict>
          </mc:Fallback>
        </mc:AlternateContent>
      </w:r>
      <w:r w:rsidR="0038763C" w:rsidRPr="00D038D7">
        <w:rPr>
          <w:rFonts w:ascii="Times New Roman" w:hAnsi="Times New Roman" w:cs="Times New Roman"/>
          <w:i/>
          <w:color w:val="0000CC"/>
          <w:sz w:val="28"/>
          <w:szCs w:val="28"/>
          <w:lang w:val="uk-UA"/>
        </w:rPr>
        <w:t xml:space="preserve">Стоять після </w:t>
      </w:r>
      <w:proofErr w:type="spellStart"/>
      <w:r w:rsidR="0038763C" w:rsidRPr="00D038D7">
        <w:rPr>
          <w:rFonts w:ascii="Times New Roman" w:hAnsi="Times New Roman" w:cs="Times New Roman"/>
          <w:i/>
          <w:color w:val="0000CC"/>
          <w:sz w:val="28"/>
          <w:szCs w:val="28"/>
          <w:lang w:val="uk-UA"/>
        </w:rPr>
        <w:t>означувального</w:t>
      </w:r>
      <w:proofErr w:type="spellEnd"/>
      <w:r w:rsidR="0038763C" w:rsidRPr="00D038D7">
        <w:rPr>
          <w:rFonts w:ascii="Times New Roman" w:hAnsi="Times New Roman" w:cs="Times New Roman"/>
          <w:i/>
          <w:color w:val="0000CC"/>
          <w:sz w:val="28"/>
          <w:szCs w:val="28"/>
          <w:lang w:val="uk-UA"/>
        </w:rPr>
        <w:t xml:space="preserve"> слова</w:t>
      </w:r>
      <w:r w:rsidR="0038763C" w:rsidRPr="00D038D7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38763C" w:rsidRPr="00D038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86C02DE" w14:textId="77777777" w:rsidR="0038763C" w:rsidRPr="00D038D7" w:rsidRDefault="0038763C" w:rsidP="0038763C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38D7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степ</w:t>
      </w:r>
      <w:r w:rsidRPr="00D038D7">
        <w:rPr>
          <w:rFonts w:ascii="Times New Roman" w:hAnsi="Times New Roman" w:cs="Times New Roman"/>
          <w:i/>
          <w:color w:val="0000CC"/>
          <w:sz w:val="28"/>
          <w:szCs w:val="28"/>
          <w:vertAlign w:val="superscript"/>
          <w:lang w:val="uk-UA"/>
        </w:rPr>
        <w:t>іменник</w:t>
      </w:r>
      <w:proofErr w:type="spellEnd"/>
      <w:r w:rsidRPr="00D038D7">
        <w:rPr>
          <w:rFonts w:ascii="Times New Roman" w:hAnsi="Times New Roman" w:cs="Times New Roman"/>
          <w:i/>
          <w:color w:val="0000FF"/>
          <w:sz w:val="28"/>
          <w:szCs w:val="28"/>
          <w:lang w:val="uk-UA"/>
        </w:rPr>
        <w:t xml:space="preserve"> </w:t>
      </w:r>
      <w:r w:rsidRPr="00D038D7">
        <w:rPr>
          <w:rFonts w:ascii="Times New Roman" w:hAnsi="Times New Roman" w:cs="Times New Roman"/>
          <w:i/>
          <w:sz w:val="28"/>
          <w:szCs w:val="28"/>
          <w:u w:val="wave"/>
          <w:lang w:val="uk-UA"/>
        </w:rPr>
        <w:t>тривожний, темний.</w:t>
      </w:r>
    </w:p>
    <w:p w14:paraId="72B6D6B0" w14:textId="77777777" w:rsidR="0038763C" w:rsidRPr="00D038D7" w:rsidRDefault="0038763C" w:rsidP="0038763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i/>
          <w:color w:val="0000CC"/>
          <w:sz w:val="28"/>
          <w:szCs w:val="28"/>
          <w:lang w:val="uk-UA"/>
        </w:rPr>
        <w:t>Непоширене + поширене означення</w:t>
      </w:r>
      <w:r w:rsidRPr="00D038D7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14:paraId="6B57082F" w14:textId="77777777" w:rsidR="0038763C" w:rsidRPr="00D038D7" w:rsidRDefault="0038763C" w:rsidP="0038763C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38D7">
        <w:rPr>
          <w:rFonts w:ascii="Times New Roman" w:hAnsi="Times New Roman" w:cs="Times New Roman"/>
          <w:i/>
          <w:sz w:val="28"/>
          <w:szCs w:val="28"/>
          <w:u w:val="wave"/>
          <w:lang w:val="uk-UA"/>
        </w:rPr>
        <w:t>Рівний</w:t>
      </w:r>
      <w:r w:rsidRPr="00D038D7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D038D7">
        <w:rPr>
          <w:rFonts w:ascii="Times New Roman" w:hAnsi="Times New Roman" w:cs="Times New Roman"/>
          <w:i/>
          <w:sz w:val="28"/>
          <w:szCs w:val="28"/>
          <w:u w:val="wave"/>
          <w:lang w:val="uk-UA"/>
        </w:rPr>
        <w:t xml:space="preserve"> залитий сонцем</w:t>
      </w:r>
      <w:r w:rsidRPr="00D038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степ</w:t>
      </w:r>
    </w:p>
    <w:p w14:paraId="04E1E2CC" w14:textId="77777777" w:rsidR="0038763C" w:rsidRPr="00D038D7" w:rsidRDefault="0038763C" w:rsidP="0038763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D038D7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Неоднорідні означення </w:t>
      </w:r>
    </w:p>
    <w:p w14:paraId="68C658FD" w14:textId="77777777" w:rsidR="0038763C" w:rsidRPr="00D038D7" w:rsidRDefault="0038763C" w:rsidP="0038763C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D038D7">
        <w:rPr>
          <w:rFonts w:ascii="Times New Roman" w:eastAsia="Times New Roman" w:hAnsi="Times New Roman" w:cs="Times New Roman"/>
          <w:i/>
          <w:color w:val="000099"/>
          <w:sz w:val="28"/>
          <w:szCs w:val="28"/>
          <w:lang w:val="uk-UA"/>
        </w:rPr>
        <w:t>Характеризують предмет з різних боків</w:t>
      </w:r>
      <w:r w:rsidRPr="00D038D7">
        <w:rPr>
          <w:rFonts w:ascii="Times New Roman" w:hAnsi="Times New Roman" w:cs="Times New Roman"/>
          <w:i/>
          <w:color w:val="000099"/>
          <w:sz w:val="28"/>
          <w:szCs w:val="28"/>
          <w:lang w:val="uk-UA"/>
        </w:rPr>
        <w:t xml:space="preserve"> </w:t>
      </w:r>
    </w:p>
    <w:p w14:paraId="1C50DA8C" w14:textId="77777777" w:rsidR="0038763C" w:rsidRPr="00D038D7" w:rsidRDefault="0038763C" w:rsidP="0038763C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38D7">
        <w:rPr>
          <w:rFonts w:ascii="Times New Roman" w:eastAsia="Times New Roman" w:hAnsi="Times New Roman" w:cs="Times New Roman"/>
          <w:i/>
          <w:sz w:val="28"/>
          <w:szCs w:val="28"/>
          <w:u w:val="wave"/>
          <w:lang w:val="uk-UA"/>
        </w:rPr>
        <w:t>Теплий літній</w:t>
      </w:r>
      <w:r w:rsidRPr="00D038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вечір</w:t>
      </w:r>
      <w:r w:rsidRPr="00D038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D038D7">
        <w:rPr>
          <w:rFonts w:ascii="Times New Roman" w:eastAsia="Times New Roman" w:hAnsi="Times New Roman" w:cs="Times New Roman"/>
          <w:i/>
          <w:sz w:val="28"/>
          <w:szCs w:val="28"/>
          <w:u w:val="wave"/>
          <w:lang w:val="uk-UA"/>
        </w:rPr>
        <w:t>Морські прозорі</w:t>
      </w:r>
      <w:r w:rsidRPr="00D038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хвилі</w:t>
      </w:r>
    </w:p>
    <w:p w14:paraId="64DCF144" w14:textId="77777777" w:rsidR="0038763C" w:rsidRPr="00D038D7" w:rsidRDefault="0038763C" w:rsidP="0038763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i/>
          <w:color w:val="000099"/>
          <w:sz w:val="28"/>
          <w:szCs w:val="28"/>
          <w:lang w:val="uk-UA"/>
        </w:rPr>
      </w:pPr>
      <w:r w:rsidRPr="00D038D7">
        <w:rPr>
          <w:rFonts w:ascii="Times New Roman" w:eastAsia="Times New Roman" w:hAnsi="Times New Roman" w:cs="Times New Roman"/>
          <w:i/>
          <w:color w:val="000099"/>
          <w:sz w:val="28"/>
          <w:szCs w:val="28"/>
          <w:lang w:val="uk-UA"/>
        </w:rPr>
        <w:t>Поширене + непоширене означення</w:t>
      </w:r>
    </w:p>
    <w:p w14:paraId="0B20B7B1" w14:textId="77777777" w:rsidR="0038763C" w:rsidRPr="00D038D7" w:rsidRDefault="0038763C" w:rsidP="0038763C">
      <w:pPr>
        <w:pStyle w:val="a3"/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038D7">
        <w:rPr>
          <w:rFonts w:ascii="Times New Roman" w:eastAsia="Times New Roman" w:hAnsi="Times New Roman" w:cs="Times New Roman"/>
          <w:i/>
          <w:sz w:val="28"/>
          <w:szCs w:val="28"/>
          <w:u w:val="wave"/>
          <w:lang w:val="uk-UA"/>
        </w:rPr>
        <w:t>Залитий сонцем</w:t>
      </w:r>
      <w:r w:rsidRPr="00D038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</w:t>
      </w:r>
      <w:r w:rsidRPr="00D038D7">
        <w:rPr>
          <w:rFonts w:ascii="Times New Roman" w:eastAsia="Times New Roman" w:hAnsi="Times New Roman" w:cs="Times New Roman"/>
          <w:i/>
          <w:sz w:val="28"/>
          <w:szCs w:val="28"/>
          <w:u w:val="wave"/>
          <w:lang w:val="uk-UA"/>
        </w:rPr>
        <w:t>рівний</w:t>
      </w:r>
      <w:r w:rsidRPr="00D038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степ</w:t>
      </w:r>
    </w:p>
    <w:p w14:paraId="0133A9B1" w14:textId="77777777" w:rsidR="0038763C" w:rsidRPr="00D038D7" w:rsidRDefault="0038763C" w:rsidP="0038763C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A0809"/>
          <w:sz w:val="28"/>
          <w:szCs w:val="28"/>
          <w:lang w:val="uk-UA"/>
        </w:rPr>
      </w:pPr>
    </w:p>
    <w:p w14:paraId="107705DA" w14:textId="77777777" w:rsidR="00D153DE" w:rsidRPr="00D153DE" w:rsidRDefault="00D153DE" w:rsidP="00D153DE">
      <w:pPr>
        <w:rPr>
          <w:rFonts w:ascii="Times New Roman" w:hAnsi="Times New Roman"/>
          <w:b/>
          <w:bCs/>
          <w:sz w:val="28"/>
          <w:szCs w:val="28"/>
          <w:lang w:val="uk-UA"/>
        </w:rPr>
      </w:pPr>
      <w:r w:rsidRPr="00D153DE">
        <w:rPr>
          <w:rFonts w:ascii="Times New Roman" w:hAnsi="Times New Roman"/>
          <w:b/>
          <w:bCs/>
          <w:sz w:val="28"/>
          <w:szCs w:val="28"/>
          <w:lang w:val="uk-UA"/>
        </w:rPr>
        <w:t>Виконайте вправу</w:t>
      </w:r>
    </w:p>
    <w:p w14:paraId="4128428E" w14:textId="77777777" w:rsidR="00D153DE" w:rsidRPr="00D153DE" w:rsidRDefault="00D153DE" w:rsidP="00D153DE">
      <w:pP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D153D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D153DE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Розставте</w:t>
      </w:r>
      <w:proofErr w:type="spellEnd"/>
      <w:r w:rsidRPr="00D153DE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пропущені розділові знаки. </w:t>
      </w:r>
    </w:p>
    <w:p w14:paraId="408E0A91" w14:textId="77777777" w:rsidR="00D153DE" w:rsidRPr="00D153DE" w:rsidRDefault="00D153DE" w:rsidP="00D153DE">
      <w:pPr>
        <w:pStyle w:val="a3"/>
        <w:numPr>
          <w:ilvl w:val="0"/>
          <w:numId w:val="8"/>
        </w:numPr>
        <w:spacing w:after="160" w:line="259" w:lineRule="auto"/>
        <w:rPr>
          <w:rFonts w:ascii="Times New Roman" w:hAnsi="Times New Roman"/>
          <w:sz w:val="28"/>
          <w:szCs w:val="28"/>
          <w:lang w:val="uk-UA"/>
        </w:rPr>
      </w:pPr>
      <w:r w:rsidRPr="00D153DE">
        <w:rPr>
          <w:rFonts w:ascii="Times New Roman" w:hAnsi="Times New Roman"/>
          <w:sz w:val="28"/>
          <w:szCs w:val="28"/>
          <w:lang w:val="uk-UA"/>
        </w:rPr>
        <w:t xml:space="preserve">Перед нею відкривається особисте щастя родинні втіхи достаток безжурне життя (М. Коцюбинський). 2. Яблуні верби клуня </w:t>
      </w:r>
      <w:proofErr w:type="spellStart"/>
      <w:r w:rsidRPr="00D153DE">
        <w:rPr>
          <w:rFonts w:ascii="Times New Roman" w:hAnsi="Times New Roman"/>
          <w:sz w:val="28"/>
          <w:szCs w:val="28"/>
          <w:lang w:val="uk-UA"/>
        </w:rPr>
        <w:t>горшки</w:t>
      </w:r>
      <w:proofErr w:type="spellEnd"/>
      <w:r w:rsidRPr="00D153DE">
        <w:rPr>
          <w:rFonts w:ascii="Times New Roman" w:hAnsi="Times New Roman"/>
          <w:sz w:val="28"/>
          <w:szCs w:val="28"/>
          <w:lang w:val="uk-UA"/>
        </w:rPr>
        <w:t xml:space="preserve"> на тину старий в’яз всі речі стали ніби незнайомими серед ночі (О. Довженко). 3. Усе проти неї і люди і становище жінки в суспільстві і її бідність (З журналу). 4. І все те і море і небо і хмари пройняте серпанком рухливого туману (За Ю. Збанацьким). 5. У просторій </w:t>
      </w:r>
      <w:r w:rsidRPr="00D153DE">
        <w:rPr>
          <w:rFonts w:ascii="Times New Roman" w:hAnsi="Times New Roman"/>
          <w:sz w:val="28"/>
          <w:szCs w:val="28"/>
          <w:lang w:val="uk-UA"/>
        </w:rPr>
        <w:lastRenderedPageBreak/>
        <w:t xml:space="preserve">кімнаті з чотирма вікнами стояв посередині стіл застелений червоним сукном (М. Коцюбинський). 6. Жовто помальовані парти зсунуті в кутку докупи були покриті пилом (М. Коцюбинський). 7. Хлопці, щоб не заважати в хаті вчились або в клуні або в садку чи деінде (М. Коцюбинський). 8. Було колись минулося не вернеться знову (Т. Шевченко). 9. Суддя стояв ні в сих ні в тих (Л. Костенко). 10. Ми хоч бідні але чесні (М. Коцюбинський). 11. Зацвіли усі діброви і долини і луги (М. Стельмах). 12. Ось налетіла хвиля червона вдарила й залила і волошки і колоски і його (А. Головко). </w:t>
      </w:r>
    </w:p>
    <w:p w14:paraId="36019B1B" w14:textId="77777777" w:rsidR="00D75018" w:rsidRPr="00D038D7" w:rsidRDefault="00D75018">
      <w:pPr>
        <w:rPr>
          <w:sz w:val="28"/>
          <w:szCs w:val="28"/>
          <w:lang w:val="uk-UA"/>
        </w:rPr>
      </w:pPr>
    </w:p>
    <w:sectPr w:rsidR="00D75018" w:rsidRPr="00D038D7" w:rsidSect="00D038D7">
      <w:pgSz w:w="11906" w:h="16838"/>
      <w:pgMar w:top="851" w:right="1134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sburgCTT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etersburgCTT-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21F05"/>
    <w:multiLevelType w:val="hybridMultilevel"/>
    <w:tmpl w:val="6C5450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07AC2"/>
    <w:multiLevelType w:val="hybridMultilevel"/>
    <w:tmpl w:val="8104D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73721"/>
    <w:multiLevelType w:val="hybridMultilevel"/>
    <w:tmpl w:val="0F3851F2"/>
    <w:lvl w:ilvl="0" w:tplc="D834BDFC">
      <w:start w:val="1"/>
      <w:numFmt w:val="decimal"/>
      <w:lvlText w:val="%1."/>
      <w:lvlJc w:val="left"/>
      <w:pPr>
        <w:ind w:left="360" w:hanging="360"/>
      </w:pPr>
      <w:rPr>
        <w:rFonts w:ascii="PetersburgCTT-Bold" w:hAnsi="PetersburgCTT-Bold" w:cs="PetersburgCTT-Bold" w:hint="default"/>
        <w:i w:val="0"/>
        <w:sz w:val="19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151CE"/>
    <w:multiLevelType w:val="hybridMultilevel"/>
    <w:tmpl w:val="5EDA4EC6"/>
    <w:lvl w:ilvl="0" w:tplc="5ED0ACD0">
      <w:start w:val="1"/>
      <w:numFmt w:val="decimal"/>
      <w:lvlText w:val="%1."/>
      <w:lvlJc w:val="left"/>
      <w:pPr>
        <w:ind w:left="786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7FA7F0C"/>
    <w:multiLevelType w:val="hybridMultilevel"/>
    <w:tmpl w:val="E098A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165C7F"/>
    <w:multiLevelType w:val="hybridMultilevel"/>
    <w:tmpl w:val="05CCB31C"/>
    <w:lvl w:ilvl="0" w:tplc="AA0633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3C"/>
    <w:rsid w:val="0038763C"/>
    <w:rsid w:val="00616124"/>
    <w:rsid w:val="00D038D7"/>
    <w:rsid w:val="00D153DE"/>
    <w:rsid w:val="00D7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0578D"/>
  <w15:docId w15:val="{F47D3B14-37A0-4FD4-B970-47AA25F7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763C"/>
    <w:pPr>
      <w:ind w:left="720"/>
      <w:contextualSpacing/>
    </w:pPr>
  </w:style>
  <w:style w:type="table" w:styleId="a4">
    <w:name w:val="Table Grid"/>
    <w:basedOn w:val="a1"/>
    <w:uiPriority w:val="59"/>
    <w:rsid w:val="003876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sid w:val="00D153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X3vDaF8NZM" TargetMode="External"/><Relationship Id="rId5" Type="http://schemas.openxmlformats.org/officeDocument/2006/relationships/hyperlink" Target="https://www.youtube.com/watch?v=Z1xiyPb24C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3291</Words>
  <Characters>1877</Characters>
  <Application>Microsoft Office Word</Application>
  <DocSecurity>0</DocSecurity>
  <Lines>15</Lines>
  <Paragraphs>10</Paragraphs>
  <ScaleCrop>false</ScaleCrop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Ольга Нижеголенко</cp:lastModifiedBy>
  <cp:revision>3</cp:revision>
  <dcterms:created xsi:type="dcterms:W3CDTF">2026-02-12T10:04:00Z</dcterms:created>
  <dcterms:modified xsi:type="dcterms:W3CDTF">2026-02-12T10:06:00Z</dcterms:modified>
</cp:coreProperties>
</file>