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455F206A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 xml:space="preserve">особливості організації автоматизованого обліку </w:t>
      </w:r>
      <w:r w:rsidR="003A56C5">
        <w:rPr>
          <w:lang w:val="uk-UA"/>
        </w:rPr>
        <w:t>доходів і витрат, налаштування, що впливають на облік виробничої діяльності в програмі, списання матеріалів на виробництво, формування фактичної собівартості виробленої продукції. Закриття рахунків виробничих та загальновиробничих витрат. Визначення кінцевого фінансового результату діяльності підприємства.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64836994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344955">
        <w:rPr>
          <w:bCs/>
          <w:lang w:val="uk-UA"/>
        </w:rPr>
        <w:t>Розрахунок собівартості</w:t>
      </w:r>
      <w:r w:rsidR="00281B1F">
        <w:rPr>
          <w:bCs/>
          <w:lang w:val="uk-UA"/>
        </w:rPr>
        <w:t>.</w:t>
      </w:r>
    </w:p>
    <w:p w14:paraId="28DBA7B8" w14:textId="2A017BD7" w:rsidR="00344955" w:rsidRPr="00344955" w:rsidRDefault="00344955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Розрахунок собівартості випуску. </w:t>
      </w:r>
      <w:r w:rsidR="00FD03AF">
        <w:rPr>
          <w:bCs/>
          <w:lang w:val="uk-UA"/>
        </w:rPr>
        <w:t xml:space="preserve">Перейти в меню </w:t>
      </w:r>
      <w:r>
        <w:rPr>
          <w:bCs/>
          <w:lang w:val="uk-UA"/>
        </w:rPr>
        <w:t>Операції – Закриття періоду – Закриття місяця. Створити документ Закриття місяця з опцією Розрахунок і коригування собівартості продукції (послуг).</w:t>
      </w:r>
    </w:p>
    <w:p w14:paraId="4D410D0B" w14:textId="22167103" w:rsidR="00344955" w:rsidRPr="008108E9" w:rsidRDefault="00344955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Аналіз результатів розрахунку. Перейти в меню Операції – Закритт</w:t>
      </w:r>
      <w:r w:rsidR="008108E9">
        <w:rPr>
          <w:bCs/>
          <w:lang w:val="uk-UA"/>
        </w:rPr>
        <w:t>я періоду – Довідки-розрахунки. Проаналізувати результат розрахунку собівартості за допомогою звітів-довідок:</w:t>
      </w:r>
    </w:p>
    <w:p w14:paraId="0A36A9B5" w14:textId="45D4F236" w:rsidR="008108E9" w:rsidRPr="008108E9" w:rsidRDefault="008108E9" w:rsidP="008108E9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Калькуляція собівартості</w:t>
      </w:r>
    </w:p>
    <w:p w14:paraId="258732BF" w14:textId="60C724E1" w:rsidR="008108E9" w:rsidRPr="008108E9" w:rsidRDefault="008108E9" w:rsidP="008108E9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Розподілення непрямих витрат</w:t>
      </w:r>
    </w:p>
    <w:p w14:paraId="45EFA8FE" w14:textId="5C968EDF" w:rsidR="008108E9" w:rsidRPr="008108E9" w:rsidRDefault="008108E9" w:rsidP="008108E9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Собівартість випущеної продукції і послуг</w:t>
      </w:r>
    </w:p>
    <w:p w14:paraId="252DE2B6" w14:textId="4920AFFA" w:rsidR="008108E9" w:rsidRPr="008108E9" w:rsidRDefault="008108E9" w:rsidP="008108E9">
      <w:pPr>
        <w:rPr>
          <w:bCs/>
          <w:lang w:val="uk-UA"/>
        </w:rPr>
      </w:pPr>
      <w:r>
        <w:rPr>
          <w:bCs/>
          <w:lang w:val="uk-UA"/>
        </w:rPr>
        <w:t>Суми за статтями ЗП та ЄСВ, і як наслідок підсумкові можуть відрізнятися.</w:t>
      </w:r>
    </w:p>
    <w:p w14:paraId="79336D2F" w14:textId="76387ECA" w:rsidR="00344955" w:rsidRPr="008108E9" w:rsidRDefault="008108E9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Визначення фінансового результату. Перейти в меню Операції – Закриття періоду – Визначення фінансових результатів. Відкрити документ Визначення фінансових результатів за поточний місяць, що був створений раніше та </w:t>
      </w:r>
      <w:proofErr w:type="spellStart"/>
      <w:r>
        <w:rPr>
          <w:bCs/>
          <w:lang w:val="uk-UA"/>
        </w:rPr>
        <w:t>перепровести</w:t>
      </w:r>
      <w:proofErr w:type="spellEnd"/>
      <w:r>
        <w:rPr>
          <w:bCs/>
          <w:lang w:val="uk-UA"/>
        </w:rPr>
        <w:t>.</w:t>
      </w:r>
    </w:p>
    <w:p w14:paraId="6CE808C7" w14:textId="77777777" w:rsidR="008108E9" w:rsidRDefault="008108E9" w:rsidP="008108E9">
      <w:pPr>
        <w:rPr>
          <w:b/>
          <w:lang w:val="uk-UA"/>
        </w:rPr>
      </w:pPr>
    </w:p>
    <w:p w14:paraId="235F1998" w14:textId="77777777" w:rsidR="008108E9" w:rsidRDefault="008108E9" w:rsidP="008108E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CC81F1C" w14:textId="77777777" w:rsidR="008108E9" w:rsidRDefault="008108E9" w:rsidP="008108E9">
      <w:pPr>
        <w:rPr>
          <w:b/>
          <w:lang w:val="uk-UA"/>
        </w:rPr>
      </w:pPr>
    </w:p>
    <w:p w14:paraId="41FC1F29" w14:textId="00F8EBD8" w:rsidR="00DF360F" w:rsidRDefault="00DF360F" w:rsidP="00DF360F">
      <w:pPr>
        <w:ind w:left="-567"/>
        <w:rPr>
          <w:bCs/>
          <w:lang w:val="uk-UA"/>
        </w:rPr>
      </w:pPr>
      <w:r w:rsidRPr="00DF360F">
        <w:rPr>
          <w:b/>
          <w:lang w:val="uk-UA"/>
        </w:rPr>
        <w:t xml:space="preserve">Завдання № </w:t>
      </w:r>
      <w:r>
        <w:rPr>
          <w:b/>
          <w:lang w:val="uk-UA"/>
        </w:rPr>
        <w:t>2</w:t>
      </w:r>
      <w:r w:rsidRPr="00DF360F">
        <w:rPr>
          <w:b/>
          <w:lang w:val="uk-UA"/>
        </w:rPr>
        <w:t>.</w:t>
      </w:r>
      <w:r w:rsidRPr="00DF360F">
        <w:rPr>
          <w:bCs/>
          <w:lang w:val="uk-UA"/>
        </w:rPr>
        <w:t xml:space="preserve"> </w:t>
      </w:r>
      <w:r w:rsidR="00E100E1">
        <w:rPr>
          <w:bCs/>
          <w:lang w:val="uk-UA"/>
        </w:rPr>
        <w:t>Переробка стороннім контрагентом</w:t>
      </w:r>
      <w:r>
        <w:rPr>
          <w:bCs/>
          <w:lang w:val="uk-UA"/>
        </w:rPr>
        <w:t>.</w:t>
      </w:r>
    </w:p>
    <w:p w14:paraId="3061ECCD" w14:textId="69FDD21B" w:rsidR="00E100E1" w:rsidRDefault="00DF360F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 w:rsidRPr="00E100E1">
        <w:rPr>
          <w:bCs/>
          <w:lang w:val="uk-UA"/>
        </w:rPr>
        <w:t xml:space="preserve">Перейти в меню </w:t>
      </w:r>
      <w:r w:rsidR="00E100E1">
        <w:rPr>
          <w:bCs/>
          <w:lang w:val="uk-UA"/>
        </w:rPr>
        <w:t>Купівлі – Купівлі – Надходження товарів і послуг. 2 числа відобразити надходження від контрагента Декоратор матеріалів на Центральний склад:</w:t>
      </w:r>
    </w:p>
    <w:p w14:paraId="428880B1" w14:textId="41A59982" w:rsidR="00E100E1" w:rsidRDefault="00E100E1" w:rsidP="00E100E1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Номенклатура – Папір крейдований (додати новий елемент у групу Матеріали):</w:t>
      </w:r>
    </w:p>
    <w:p w14:paraId="363E21A9" w14:textId="4FF43042" w:rsidR="00E100E1" w:rsidRDefault="00E100E1" w:rsidP="00E100E1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Кількість – 100 </w:t>
      </w:r>
      <w:proofErr w:type="spellStart"/>
      <w:r>
        <w:rPr>
          <w:bCs/>
          <w:lang w:val="uk-UA"/>
        </w:rPr>
        <w:t>кор</w:t>
      </w:r>
      <w:proofErr w:type="spellEnd"/>
      <w:r>
        <w:rPr>
          <w:bCs/>
          <w:lang w:val="uk-UA"/>
        </w:rPr>
        <w:t>, Ціна – 250 грн (+20%ПДВ)</w:t>
      </w:r>
    </w:p>
    <w:p w14:paraId="2F5BEB79" w14:textId="4B3B81C5" w:rsidR="00E100E1" w:rsidRDefault="00E100E1" w:rsidP="00E100E1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Податкове призначення –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. ПДВ, будь-яка </w:t>
      </w:r>
      <w:proofErr w:type="spellStart"/>
      <w:r>
        <w:rPr>
          <w:bCs/>
          <w:lang w:val="uk-UA"/>
        </w:rPr>
        <w:t>госп</w:t>
      </w:r>
      <w:proofErr w:type="spellEnd"/>
    </w:p>
    <w:p w14:paraId="4B362193" w14:textId="1B13BC4E" w:rsidR="00E100E1" w:rsidRDefault="00E100E1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>
        <w:rPr>
          <w:bCs/>
          <w:lang w:val="uk-UA"/>
        </w:rPr>
        <w:t>Перейти в меню Виробництво – Передача в переробку – Передача сировини в переробку. 3 числа оформити передачу матеріал</w:t>
      </w:r>
      <w:r w:rsidR="006A131E">
        <w:rPr>
          <w:bCs/>
          <w:lang w:val="uk-UA"/>
        </w:rPr>
        <w:t>у Папір крейдований контрагенту Виробництво Глянець (створити нового) за договором Переробка (з постачальником) з Центрального складу в кількості 100 коробок</w:t>
      </w:r>
    </w:p>
    <w:p w14:paraId="46B165F2" w14:textId="106167B0" w:rsidR="00E100E1" w:rsidRDefault="006A131E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>
        <w:rPr>
          <w:bCs/>
          <w:lang w:val="uk-UA"/>
        </w:rPr>
        <w:t>Отримання продукції від переробника. Перейти в меню Виробництво – Передача в переробку – Надходження з переробки. 10 числа оформити надходження від переробника Видавництво Глянець на книжок Центральний склад:</w:t>
      </w:r>
    </w:p>
    <w:p w14:paraId="6249A9D4" w14:textId="560482B1" w:rsidR="006A131E" w:rsidRDefault="006A131E" w:rsidP="006A131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lastRenderedPageBreak/>
        <w:t>Підрозділ – Виробництво</w:t>
      </w:r>
    </w:p>
    <w:p w14:paraId="7A908B7E" w14:textId="4C1104B4" w:rsidR="006A131E" w:rsidRDefault="006A131E" w:rsidP="006A131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Вкладка Продукція:</w:t>
      </w:r>
    </w:p>
    <w:p w14:paraId="270CF5A9" w14:textId="5AA09A6B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Номенклатура Комплект книжок Щоденник краси – 1000 </w:t>
      </w:r>
      <w:proofErr w:type="spellStart"/>
      <w:r>
        <w:rPr>
          <w:bCs/>
          <w:lang w:val="uk-UA"/>
        </w:rPr>
        <w:t>шт</w:t>
      </w:r>
      <w:proofErr w:type="spellEnd"/>
    </w:p>
    <w:p w14:paraId="5DC0BE81" w14:textId="0D4B1F07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Ціна планова – 90 грн</w:t>
      </w:r>
    </w:p>
    <w:p w14:paraId="7EF2196D" w14:textId="6D48607B" w:rsidR="006A131E" w:rsidRDefault="006A131E" w:rsidP="006A131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Вкладка Послуги:</w:t>
      </w:r>
    </w:p>
    <w:p w14:paraId="7B033ED5" w14:textId="4FB1BD9C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Номенклатура Переробка (створити нову послугу) – 1000 </w:t>
      </w:r>
      <w:proofErr w:type="spellStart"/>
      <w:r>
        <w:rPr>
          <w:bCs/>
          <w:lang w:val="uk-UA"/>
        </w:rPr>
        <w:t>шт</w:t>
      </w:r>
      <w:proofErr w:type="spellEnd"/>
    </w:p>
    <w:p w14:paraId="26D0A0B2" w14:textId="7B1295D0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Ціна 60 грн (без ПДВ)</w:t>
      </w:r>
    </w:p>
    <w:p w14:paraId="0C4F970A" w14:textId="34F8B21E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Стаття витрат Прямі виробничі витрати на придбання робіт, послуг</w:t>
      </w:r>
    </w:p>
    <w:p w14:paraId="013D007A" w14:textId="61CD8255" w:rsidR="006A131E" w:rsidRDefault="006A131E" w:rsidP="006A131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Вкладка Рахунок витрат:</w:t>
      </w:r>
    </w:p>
    <w:p w14:paraId="43153D1C" w14:textId="2EB7411C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Рахунок 231</w:t>
      </w:r>
    </w:p>
    <w:p w14:paraId="6D78C5B2" w14:textId="6BE4F0DE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Номенклатурна група Друкарство (створити нову, податкове призначення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 ПДВ, будь-яка </w:t>
      </w:r>
      <w:proofErr w:type="spellStart"/>
      <w:r>
        <w:rPr>
          <w:bCs/>
          <w:lang w:val="uk-UA"/>
        </w:rPr>
        <w:t>госп</w:t>
      </w:r>
      <w:proofErr w:type="spellEnd"/>
      <w:r>
        <w:rPr>
          <w:bCs/>
          <w:lang w:val="uk-UA"/>
        </w:rPr>
        <w:t>.)</w:t>
      </w:r>
    </w:p>
    <w:p w14:paraId="20D7510E" w14:textId="2D42D0B3" w:rsidR="006A131E" w:rsidRDefault="006A131E" w:rsidP="006A131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Вкладка Використані матеріали:</w:t>
      </w:r>
    </w:p>
    <w:p w14:paraId="656D6D20" w14:textId="217C4FD7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Автоматично Заповнити – По залишкам</w:t>
      </w:r>
    </w:p>
    <w:p w14:paraId="29DE6DCC" w14:textId="661C8698" w:rsidR="006A131E" w:rsidRDefault="006A131E" w:rsidP="006A131E">
      <w:pPr>
        <w:pStyle w:val="ListParagraph"/>
        <w:numPr>
          <w:ilvl w:val="2"/>
          <w:numId w:val="30"/>
        </w:numPr>
        <w:rPr>
          <w:bCs/>
          <w:lang w:val="uk-UA"/>
        </w:rPr>
      </w:pPr>
      <w:r>
        <w:rPr>
          <w:bCs/>
          <w:lang w:val="uk-UA"/>
        </w:rPr>
        <w:t>Зазначити статтю витрат Прямі матеріальні виробничі витрати крім зворотних відходів</w:t>
      </w:r>
    </w:p>
    <w:p w14:paraId="4045F372" w14:textId="77777777" w:rsidR="001F0275" w:rsidRDefault="001F0275" w:rsidP="001F0275">
      <w:pPr>
        <w:ind w:left="-207"/>
        <w:rPr>
          <w:b/>
          <w:lang w:val="uk-UA"/>
        </w:rPr>
      </w:pPr>
    </w:p>
    <w:p w14:paraId="2AA962E2" w14:textId="50254146" w:rsidR="001F0275" w:rsidRPr="001F0275" w:rsidRDefault="001F0275" w:rsidP="001F0275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45FBFFE" w14:textId="77777777" w:rsidR="001F0275" w:rsidRDefault="001F0275" w:rsidP="001F0275">
      <w:pPr>
        <w:rPr>
          <w:b/>
          <w:lang w:val="uk-UA"/>
        </w:rPr>
      </w:pPr>
    </w:p>
    <w:p w14:paraId="3240EC3E" w14:textId="77777777" w:rsidR="00F63617" w:rsidRDefault="00F63617" w:rsidP="001F0275">
      <w:pPr>
        <w:rPr>
          <w:b/>
          <w:lang w:val="uk-UA"/>
        </w:rPr>
      </w:pPr>
    </w:p>
    <w:p w14:paraId="672F80EE" w14:textId="55DE2CD2" w:rsidR="002734A7" w:rsidRDefault="002734A7" w:rsidP="002734A7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 w:rsidR="001F0275">
        <w:rPr>
          <w:b/>
          <w:lang w:val="uk-UA"/>
        </w:rPr>
        <w:t>3</w:t>
      </w:r>
      <w:r>
        <w:rPr>
          <w:b/>
          <w:lang w:val="uk-UA"/>
        </w:rPr>
        <w:t>.</w:t>
      </w:r>
      <w:r w:rsidRPr="002734A7">
        <w:rPr>
          <w:lang w:val="uk-UA"/>
        </w:rPr>
        <w:t xml:space="preserve"> </w:t>
      </w:r>
      <w:r w:rsidR="0059134C">
        <w:rPr>
          <w:lang w:val="uk-UA"/>
        </w:rPr>
        <w:t>Переробка давальницької сировини</w:t>
      </w:r>
      <w:r w:rsidR="001F0275">
        <w:rPr>
          <w:lang w:val="uk-UA"/>
        </w:rPr>
        <w:t>.</w:t>
      </w:r>
    </w:p>
    <w:p w14:paraId="544139CA" w14:textId="7370B7CE" w:rsidR="0059134C" w:rsidRDefault="0059134C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Отримання матеріалів від </w:t>
      </w:r>
      <w:proofErr w:type="spellStart"/>
      <w:r>
        <w:rPr>
          <w:lang w:val="uk-UA"/>
        </w:rPr>
        <w:t>давальця</w:t>
      </w:r>
      <w:proofErr w:type="spellEnd"/>
      <w:r>
        <w:rPr>
          <w:lang w:val="uk-UA"/>
        </w:rPr>
        <w:t xml:space="preserve"> і передача у виробництво. Перейти в меню Виробництво – Переробка – Надходження у переробку. 7 числа оприбуткувати на Центральний склад від контрагента Бондаренко М. І. СПДФО за договором Переробка (створити новий договір – з покупцем) матеріали для переробки:</w:t>
      </w:r>
    </w:p>
    <w:p w14:paraId="60B5E32C" w14:textId="78BB00CD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Вид операції – У переробку</w:t>
      </w:r>
    </w:p>
    <w:p w14:paraId="4E0F5A58" w14:textId="0689B1E0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Матеріал – Мильна основа (створити новий елемент у групі Матеріали):</w:t>
      </w:r>
    </w:p>
    <w:p w14:paraId="31F428D5" w14:textId="6B4583D3" w:rsidR="0059134C" w:rsidRDefault="0059134C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Кількість – 100 кг, Ціна 15</w:t>
      </w:r>
    </w:p>
    <w:p w14:paraId="5D1FDDFC" w14:textId="4001C2F1" w:rsidR="0059134C" w:rsidRDefault="0059134C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Рахунок - 0221</w:t>
      </w:r>
    </w:p>
    <w:p w14:paraId="36313A0B" w14:textId="6F507E2A" w:rsidR="0059134C" w:rsidRPr="0059134C" w:rsidRDefault="0059134C" w:rsidP="0059134C">
      <w:pPr>
        <w:ind w:left="-142"/>
        <w:rPr>
          <w:lang w:val="uk-UA"/>
        </w:rPr>
      </w:pPr>
      <w:r>
        <w:rPr>
          <w:lang w:val="uk-UA"/>
        </w:rPr>
        <w:t>Тією ж датою оформити Вимогу-накладну на передачу давальницької сировини у виробництво – створити на підставі документа надходження. Зазначити рахунок передачі 0222.</w:t>
      </w:r>
    </w:p>
    <w:p w14:paraId="3F2E42A6" w14:textId="7121E939" w:rsidR="0059134C" w:rsidRDefault="0059134C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Виготовлення продукції з давальницької сировини. Перейти в меню Виробництво – Випуск продукції – Звіти виробництва за зміну. 9 числа відобразити випуск продукції з давальницької сировини:</w:t>
      </w:r>
    </w:p>
    <w:p w14:paraId="54835916" w14:textId="236F15B5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Підрозділ – Виробництво</w:t>
      </w:r>
    </w:p>
    <w:p w14:paraId="036DDB06" w14:textId="21ACB9D2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Рахунок витрат – 231</w:t>
      </w:r>
    </w:p>
    <w:p w14:paraId="38645344" w14:textId="5B064B7A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Матеріали не списувати</w:t>
      </w:r>
    </w:p>
    <w:p w14:paraId="28E61ABD" w14:textId="326D052C" w:rsidR="0059134C" w:rsidRDefault="0059134C" w:rsidP="0059134C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Вкладка Продукція:</w:t>
      </w:r>
    </w:p>
    <w:p w14:paraId="21BFBC2C" w14:textId="0FBDCA70" w:rsidR="0059134C" w:rsidRDefault="00F63617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 xml:space="preserve">Номенклатура – Мило дизайнерське (додати новий елемент у групу Продукція) – 1500 </w:t>
      </w:r>
      <w:proofErr w:type="spellStart"/>
      <w:r>
        <w:rPr>
          <w:lang w:val="uk-UA"/>
        </w:rPr>
        <w:t>шт</w:t>
      </w:r>
      <w:proofErr w:type="spellEnd"/>
    </w:p>
    <w:p w14:paraId="053FC3F8" w14:textId="354C0ED1" w:rsidR="00F63617" w:rsidRDefault="00F63617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Ціна планова – 5 грн</w:t>
      </w:r>
    </w:p>
    <w:p w14:paraId="786E5BD7" w14:textId="300C1292" w:rsidR="00F63617" w:rsidRDefault="00F63617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Рахунок 234</w:t>
      </w:r>
    </w:p>
    <w:p w14:paraId="2CE79789" w14:textId="7BF3A0BF" w:rsidR="00F63617" w:rsidRDefault="00F63617" w:rsidP="0059134C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Номенклатурна група - Миловаріння</w:t>
      </w:r>
    </w:p>
    <w:p w14:paraId="35508085" w14:textId="365161CE" w:rsidR="00F63617" w:rsidRDefault="00F63617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Оформлення документів замовнику. Перейти в меню Виробництво – Переробка – Передача продукції замовнику. 15 числа оформити накладну на передачу продукції з давальницької сировини контрагенту Бондаренко М. І. СПДФО, вкладку Товари заповнити автоматично за залишками. На вкладці Додатково зазначити параметри довіреності (серія АА, номер 123456, від 15 числа)</w:t>
      </w:r>
    </w:p>
    <w:p w14:paraId="1F0F5051" w14:textId="6BAB5599" w:rsidR="00F63617" w:rsidRDefault="00F63617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Перейти в меню Виробництво – Переробка – Реалізація послуг з переробки. 15 числа оформити акт надання послуг переробки контрагенту Бондаренко М. І. СПДФО:</w:t>
      </w:r>
    </w:p>
    <w:p w14:paraId="3A9955A3" w14:textId="0183915A" w:rsidR="00F63617" w:rsidRDefault="00F63617" w:rsidP="00F63617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Вкладка Продукція (послуги з переробки):</w:t>
      </w:r>
    </w:p>
    <w:p w14:paraId="56C341A8" w14:textId="1B6B9D1B" w:rsidR="00F63617" w:rsidRDefault="00F63617" w:rsidP="00F63617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 xml:space="preserve">Мило дизайнерське – 1500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 xml:space="preserve"> за ціною 9 грн (+20%ПДВ)</w:t>
      </w:r>
    </w:p>
    <w:p w14:paraId="0BBD3560" w14:textId="00B920F8" w:rsidR="00F63617" w:rsidRDefault="00F63617" w:rsidP="00F63617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lastRenderedPageBreak/>
        <w:t>Ціна планова – 5 грн</w:t>
      </w:r>
    </w:p>
    <w:p w14:paraId="028F0A21" w14:textId="74922984" w:rsidR="00F63617" w:rsidRDefault="00F63617" w:rsidP="00F63617">
      <w:pPr>
        <w:pStyle w:val="ListParagraph"/>
        <w:numPr>
          <w:ilvl w:val="2"/>
          <w:numId w:val="15"/>
        </w:numPr>
        <w:rPr>
          <w:lang w:val="uk-UA"/>
        </w:rPr>
      </w:pPr>
      <w:r>
        <w:rPr>
          <w:lang w:val="uk-UA"/>
        </w:rPr>
        <w:t>Схема реалізації – Послуги</w:t>
      </w:r>
    </w:p>
    <w:p w14:paraId="16AD4329" w14:textId="5EBDF81E" w:rsidR="00F63617" w:rsidRDefault="00F63617" w:rsidP="00F63617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Вкладка Матеріали замовника – Заповнити за залишками рахунку 0222.</w:t>
      </w:r>
    </w:p>
    <w:p w14:paraId="4A4DA9D7" w14:textId="77777777" w:rsidR="007C27EA" w:rsidRDefault="007C27EA" w:rsidP="007C27EA">
      <w:pPr>
        <w:rPr>
          <w:lang w:val="uk-UA"/>
        </w:rPr>
      </w:pPr>
    </w:p>
    <w:p w14:paraId="3AA75C35" w14:textId="77777777" w:rsidR="007C27EA" w:rsidRPr="001F0275" w:rsidRDefault="007C27EA" w:rsidP="007C27EA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F161C32" w14:textId="77777777" w:rsidR="006C1D6E" w:rsidRDefault="006C1D6E" w:rsidP="006C1D6E">
      <w:pPr>
        <w:rPr>
          <w:b/>
          <w:lang w:val="uk-UA"/>
        </w:rPr>
      </w:pPr>
    </w:p>
    <w:p w14:paraId="793DC089" w14:textId="0FEFBA2E" w:rsidR="003976F5" w:rsidRDefault="003976F5" w:rsidP="003976F5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4</w:t>
      </w:r>
      <w:r>
        <w:rPr>
          <w:b/>
          <w:lang w:val="uk-UA"/>
        </w:rPr>
        <w:t>.</w:t>
      </w:r>
      <w:r w:rsidRPr="002734A7">
        <w:rPr>
          <w:lang w:val="uk-UA"/>
        </w:rPr>
        <w:t xml:space="preserve"> </w:t>
      </w:r>
      <w:r>
        <w:rPr>
          <w:lang w:val="uk-UA"/>
        </w:rPr>
        <w:t>Власні витрати на виробництво і розрахунок собівартості</w:t>
      </w:r>
      <w:r>
        <w:rPr>
          <w:lang w:val="uk-UA"/>
        </w:rPr>
        <w:t>.</w:t>
      </w:r>
    </w:p>
    <w:p w14:paraId="51F0A5B5" w14:textId="34BF73B5" w:rsidR="003976F5" w:rsidRPr="003976F5" w:rsidRDefault="003976F5" w:rsidP="003976F5">
      <w:pPr>
        <w:pStyle w:val="ListParagraph"/>
        <w:numPr>
          <w:ilvl w:val="0"/>
          <w:numId w:val="31"/>
        </w:numPr>
        <w:ind w:left="-142"/>
        <w:rPr>
          <w:b/>
          <w:lang w:val="uk-UA"/>
        </w:rPr>
      </w:pPr>
      <w:r>
        <w:rPr>
          <w:bCs/>
          <w:lang w:val="uk-UA"/>
        </w:rPr>
        <w:t>Купівля матеріалів і списання у виробництво. Перейти в меню Купівлі – Купівлі – Надходження товарів і послуг. 9 числа відобразити надходження від контрагента Декоратор матеріалів на Центральний склад:</w:t>
      </w:r>
    </w:p>
    <w:p w14:paraId="77B1CF0F" w14:textId="77E8D4BC" w:rsidR="003976F5" w:rsidRPr="003976F5" w:rsidRDefault="003976F5" w:rsidP="003976F5">
      <w:pPr>
        <w:pStyle w:val="ListParagraph"/>
        <w:numPr>
          <w:ilvl w:val="1"/>
          <w:numId w:val="31"/>
        </w:numPr>
        <w:rPr>
          <w:b/>
          <w:lang w:val="uk-UA"/>
        </w:rPr>
      </w:pPr>
      <w:r>
        <w:rPr>
          <w:bCs/>
          <w:lang w:val="uk-UA"/>
        </w:rPr>
        <w:t>Номенклатура – Ефірні масла (додати новий елемент у групу Матеріали):</w:t>
      </w:r>
    </w:p>
    <w:p w14:paraId="495A4DFE" w14:textId="10927C0D" w:rsidR="003976F5" w:rsidRPr="003976F5" w:rsidRDefault="003976F5" w:rsidP="003976F5">
      <w:pPr>
        <w:pStyle w:val="ListParagraph"/>
        <w:numPr>
          <w:ilvl w:val="2"/>
          <w:numId w:val="31"/>
        </w:numPr>
        <w:rPr>
          <w:b/>
          <w:lang w:val="uk-UA"/>
        </w:rPr>
      </w:pPr>
      <w:r>
        <w:rPr>
          <w:bCs/>
          <w:lang w:val="uk-UA"/>
        </w:rPr>
        <w:t xml:space="preserve">Кількість – 50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>, Ціна 50 грн (+20%ПДВ)</w:t>
      </w:r>
    </w:p>
    <w:p w14:paraId="47A00B73" w14:textId="1262010F" w:rsidR="003976F5" w:rsidRPr="003976F5" w:rsidRDefault="003976F5" w:rsidP="003976F5">
      <w:pPr>
        <w:pStyle w:val="ListParagraph"/>
        <w:numPr>
          <w:ilvl w:val="2"/>
          <w:numId w:val="31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2F54131E" w14:textId="1C3BB5BF" w:rsidR="003976F5" w:rsidRPr="003976F5" w:rsidRDefault="003976F5" w:rsidP="003976F5">
      <w:pPr>
        <w:pStyle w:val="ListParagraph"/>
        <w:numPr>
          <w:ilvl w:val="1"/>
          <w:numId w:val="31"/>
        </w:numPr>
        <w:rPr>
          <w:b/>
          <w:lang w:val="uk-UA"/>
        </w:rPr>
      </w:pPr>
      <w:r>
        <w:rPr>
          <w:bCs/>
          <w:lang w:val="uk-UA"/>
        </w:rPr>
        <w:t>Номенклатура – Пігментні барвники (додати новий елемент у групу Матеріали):</w:t>
      </w:r>
    </w:p>
    <w:p w14:paraId="6873F936" w14:textId="66F796E0" w:rsidR="003976F5" w:rsidRPr="003976F5" w:rsidRDefault="003976F5" w:rsidP="003976F5">
      <w:pPr>
        <w:pStyle w:val="ListParagraph"/>
        <w:numPr>
          <w:ilvl w:val="2"/>
          <w:numId w:val="31"/>
        </w:numPr>
        <w:rPr>
          <w:b/>
          <w:lang w:val="uk-UA"/>
        </w:rPr>
      </w:pPr>
      <w:r>
        <w:rPr>
          <w:bCs/>
          <w:lang w:val="uk-UA"/>
        </w:rPr>
        <w:t xml:space="preserve">Кількість – 50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 xml:space="preserve">, Ціна 25 грн </w:t>
      </w:r>
      <w:r>
        <w:rPr>
          <w:bCs/>
          <w:lang w:val="uk-UA"/>
        </w:rPr>
        <w:t>(+20%ПДВ)</w:t>
      </w:r>
    </w:p>
    <w:p w14:paraId="301EEB18" w14:textId="3938D08A" w:rsidR="003976F5" w:rsidRPr="003976F5" w:rsidRDefault="003976F5" w:rsidP="003976F5">
      <w:pPr>
        <w:pStyle w:val="ListParagraph"/>
        <w:numPr>
          <w:ilvl w:val="2"/>
          <w:numId w:val="31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049FFA08" w14:textId="7D2D5A91" w:rsidR="003976F5" w:rsidRDefault="003976F5" w:rsidP="003976F5">
      <w:pPr>
        <w:rPr>
          <w:bCs/>
          <w:lang w:val="uk-UA"/>
        </w:rPr>
      </w:pPr>
      <w:r>
        <w:rPr>
          <w:bCs/>
          <w:lang w:val="uk-UA"/>
        </w:rPr>
        <w:t>На підставі накладної створити документ Вимога-накладна від 11 числа:</w:t>
      </w:r>
    </w:p>
    <w:p w14:paraId="0972BA1C" w14:textId="5B18FF53" w:rsidR="003976F5" w:rsidRDefault="003976F5" w:rsidP="003976F5">
      <w:pPr>
        <w:pStyle w:val="ListParagraph"/>
        <w:numPr>
          <w:ilvl w:val="0"/>
          <w:numId w:val="32"/>
        </w:numPr>
        <w:rPr>
          <w:bCs/>
          <w:lang w:val="uk-UA"/>
        </w:rPr>
      </w:pPr>
      <w:r>
        <w:rPr>
          <w:bCs/>
          <w:lang w:val="uk-UA"/>
        </w:rPr>
        <w:t>Вкладка Матеріали:</w:t>
      </w:r>
    </w:p>
    <w:p w14:paraId="74BBE8A9" w14:textId="67616EE1" w:rsidR="003976F5" w:rsidRDefault="003976F5" w:rsidP="003976F5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>Ефірні масла і Пігментні барвники – по 50 штук</w:t>
      </w:r>
    </w:p>
    <w:p w14:paraId="15B56BFA" w14:textId="791A70CE" w:rsidR="003976F5" w:rsidRDefault="00A44CBA" w:rsidP="003976F5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 xml:space="preserve">Додати рядок </w:t>
      </w:r>
      <w:proofErr w:type="spellStart"/>
      <w:r>
        <w:rPr>
          <w:bCs/>
          <w:lang w:val="uk-UA"/>
        </w:rPr>
        <w:t>Крафтпакети</w:t>
      </w:r>
      <w:proofErr w:type="spellEnd"/>
      <w:r>
        <w:rPr>
          <w:bCs/>
          <w:lang w:val="uk-UA"/>
        </w:rPr>
        <w:t xml:space="preserve"> з логотипом, кількість 1000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 xml:space="preserve">, податкове призначення </w:t>
      </w:r>
      <w:proofErr w:type="spellStart"/>
      <w:r>
        <w:rPr>
          <w:bCs/>
          <w:lang w:val="uk-UA"/>
        </w:rPr>
        <w:t>Пропорц</w:t>
      </w:r>
      <w:proofErr w:type="spellEnd"/>
      <w:r>
        <w:rPr>
          <w:bCs/>
          <w:lang w:val="uk-UA"/>
        </w:rPr>
        <w:t xml:space="preserve">.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241D8BC0" w14:textId="618168E2" w:rsidR="00A44CBA" w:rsidRDefault="00A44CBA" w:rsidP="00A44CBA">
      <w:pPr>
        <w:pStyle w:val="ListParagraph"/>
        <w:numPr>
          <w:ilvl w:val="0"/>
          <w:numId w:val="32"/>
        </w:numPr>
        <w:rPr>
          <w:bCs/>
          <w:lang w:val="uk-UA"/>
        </w:rPr>
      </w:pPr>
      <w:r>
        <w:rPr>
          <w:bCs/>
          <w:lang w:val="uk-UA"/>
        </w:rPr>
        <w:t>Вкладка Рахунок витрат:</w:t>
      </w:r>
    </w:p>
    <w:p w14:paraId="1F11600C" w14:textId="73CF0304" w:rsidR="00A44CBA" w:rsidRDefault="00A44CBA" w:rsidP="00A44CBA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>Рахунок 231</w:t>
      </w:r>
    </w:p>
    <w:p w14:paraId="6F821D55" w14:textId="104964D4" w:rsidR="00A44CBA" w:rsidRDefault="00A44CBA" w:rsidP="00A44CBA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>Підрозділ – Виробництво</w:t>
      </w:r>
    </w:p>
    <w:p w14:paraId="716CF755" w14:textId="6E1B3625" w:rsidR="00A44CBA" w:rsidRDefault="00A44CBA" w:rsidP="00A44CBA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 xml:space="preserve">Номенклатурна група – Миловаріння (створити нову,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ПДВ)</w:t>
      </w:r>
    </w:p>
    <w:p w14:paraId="0304F00B" w14:textId="5B34EBB8" w:rsidR="00A44CBA" w:rsidRPr="003976F5" w:rsidRDefault="00A44CBA" w:rsidP="00A44CBA">
      <w:pPr>
        <w:pStyle w:val="ListParagraph"/>
        <w:numPr>
          <w:ilvl w:val="1"/>
          <w:numId w:val="32"/>
        </w:numPr>
        <w:ind w:left="1418"/>
        <w:rPr>
          <w:bCs/>
          <w:lang w:val="uk-UA"/>
        </w:rPr>
      </w:pPr>
      <w:r>
        <w:rPr>
          <w:bCs/>
          <w:lang w:val="uk-UA"/>
        </w:rPr>
        <w:t>Стаття витрат – Прямі матеріальні виробничі витрати крім зворотних відходів</w:t>
      </w:r>
    </w:p>
    <w:p w14:paraId="042AA655" w14:textId="6459693A" w:rsidR="003976F5" w:rsidRPr="00A44CBA" w:rsidRDefault="00A44CBA" w:rsidP="00A44CBA">
      <w:pPr>
        <w:pStyle w:val="ListParagraph"/>
        <w:numPr>
          <w:ilvl w:val="0"/>
          <w:numId w:val="31"/>
        </w:numPr>
        <w:ind w:left="-142"/>
        <w:rPr>
          <w:b/>
          <w:lang w:val="uk-UA"/>
        </w:rPr>
      </w:pPr>
      <w:r>
        <w:rPr>
          <w:bCs/>
          <w:lang w:val="uk-UA"/>
        </w:rPr>
        <w:t>Метод розподілу загальновиробничих витрат. Перейти в меню Головне – Настройки – Облікова політика. Відкрити запис Облікової політики організації Літо, перейти на вкладку Загальновиробничі. За гіперпосиланням Методи розподілу непрямих витрат створити правило розподілу:</w:t>
      </w:r>
    </w:p>
    <w:p w14:paraId="48F506C8" w14:textId="2490A896" w:rsidR="00A44CBA" w:rsidRPr="00A44CBA" w:rsidRDefault="00A44CBA" w:rsidP="00A44CBA">
      <w:pPr>
        <w:pStyle w:val="ListParagraph"/>
        <w:numPr>
          <w:ilvl w:val="1"/>
          <w:numId w:val="31"/>
        </w:numPr>
        <w:rPr>
          <w:b/>
          <w:lang w:val="uk-UA"/>
        </w:rPr>
      </w:pPr>
      <w:r>
        <w:rPr>
          <w:bCs/>
          <w:lang w:val="uk-UA"/>
        </w:rPr>
        <w:t>Застосовується з – 1 число поточного місяця</w:t>
      </w:r>
    </w:p>
    <w:p w14:paraId="0D4E0E36" w14:textId="02C805F5" w:rsidR="00A44CBA" w:rsidRPr="00A44CBA" w:rsidRDefault="00A44CBA" w:rsidP="00A44CBA">
      <w:pPr>
        <w:pStyle w:val="ListParagraph"/>
        <w:numPr>
          <w:ilvl w:val="1"/>
          <w:numId w:val="31"/>
        </w:numPr>
        <w:rPr>
          <w:b/>
          <w:lang w:val="uk-UA"/>
        </w:rPr>
      </w:pPr>
      <w:r>
        <w:rPr>
          <w:bCs/>
          <w:lang w:val="uk-UA"/>
        </w:rPr>
        <w:t>Рахунок витрат – 91</w:t>
      </w:r>
    </w:p>
    <w:p w14:paraId="665AFD10" w14:textId="28DDE79E" w:rsidR="00A44CBA" w:rsidRPr="00A44CBA" w:rsidRDefault="00A44CBA" w:rsidP="00A44CBA">
      <w:pPr>
        <w:pStyle w:val="ListParagraph"/>
        <w:numPr>
          <w:ilvl w:val="1"/>
          <w:numId w:val="31"/>
        </w:numPr>
        <w:rPr>
          <w:b/>
          <w:lang w:val="uk-UA"/>
        </w:rPr>
      </w:pPr>
      <w:r>
        <w:rPr>
          <w:bCs/>
          <w:lang w:val="uk-UA"/>
        </w:rPr>
        <w:t>Спосіб розподілу – Матеріальні витрати</w:t>
      </w:r>
    </w:p>
    <w:p w14:paraId="25E842CF" w14:textId="05B79BEC" w:rsidR="00A44CBA" w:rsidRPr="00A44CBA" w:rsidRDefault="00A44CBA" w:rsidP="00A44CBA">
      <w:pPr>
        <w:pStyle w:val="ListParagraph"/>
        <w:numPr>
          <w:ilvl w:val="0"/>
          <w:numId w:val="31"/>
        </w:numPr>
        <w:ind w:left="-142"/>
        <w:rPr>
          <w:b/>
          <w:lang w:val="uk-UA"/>
        </w:rPr>
      </w:pPr>
      <w:r>
        <w:rPr>
          <w:bCs/>
          <w:lang w:val="uk-UA"/>
        </w:rPr>
        <w:t xml:space="preserve">Розрахунок собівартості. Перейти в меню Операції – Закриття періоду – Закриття місяця. Створити документ Закриття місяця з опцією Розрахунок і коригування собівартості продукції (послуг). </w:t>
      </w:r>
      <w:proofErr w:type="spellStart"/>
      <w:r>
        <w:rPr>
          <w:bCs/>
          <w:lang w:val="uk-UA"/>
        </w:rPr>
        <w:t>Перепровести</w:t>
      </w:r>
      <w:proofErr w:type="spellEnd"/>
      <w:r>
        <w:rPr>
          <w:bCs/>
          <w:lang w:val="uk-UA"/>
        </w:rPr>
        <w:t xml:space="preserve"> документ Визначення фінансових результатів, який було створено раніше.</w:t>
      </w:r>
    </w:p>
    <w:p w14:paraId="557B60CF" w14:textId="77777777" w:rsidR="003976F5" w:rsidRDefault="003976F5" w:rsidP="006C1D6E">
      <w:pPr>
        <w:rPr>
          <w:b/>
          <w:lang w:val="uk-UA"/>
        </w:rPr>
      </w:pPr>
    </w:p>
    <w:p w14:paraId="214813D9" w14:textId="77777777" w:rsidR="000C7AAA" w:rsidRDefault="000C7AAA" w:rsidP="000C7AAA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13835097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6F15EE"/>
    <w:multiLevelType w:val="hybridMultilevel"/>
    <w:tmpl w:val="35A8C374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600566"/>
    <w:multiLevelType w:val="hybridMultilevel"/>
    <w:tmpl w:val="D30C1D0A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4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FB7F04"/>
    <w:multiLevelType w:val="hybridMultilevel"/>
    <w:tmpl w:val="2E0872F0"/>
    <w:lvl w:ilvl="0" w:tplc="1156702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 w:val="0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7D60FEF"/>
    <w:multiLevelType w:val="hybridMultilevel"/>
    <w:tmpl w:val="F052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5"/>
  </w:num>
  <w:num w:numId="2" w16cid:durableId="1496992707">
    <w:abstractNumId w:val="26"/>
  </w:num>
  <w:num w:numId="3" w16cid:durableId="1137064090">
    <w:abstractNumId w:val="16"/>
  </w:num>
  <w:num w:numId="4" w16cid:durableId="1685327689">
    <w:abstractNumId w:val="8"/>
  </w:num>
  <w:num w:numId="5" w16cid:durableId="2104449331">
    <w:abstractNumId w:val="15"/>
  </w:num>
  <w:num w:numId="6" w16cid:durableId="151607852">
    <w:abstractNumId w:val="9"/>
  </w:num>
  <w:num w:numId="7" w16cid:durableId="1606187697">
    <w:abstractNumId w:val="5"/>
  </w:num>
  <w:num w:numId="8" w16cid:durableId="278922643">
    <w:abstractNumId w:val="31"/>
  </w:num>
  <w:num w:numId="9" w16cid:durableId="1497964510">
    <w:abstractNumId w:val="17"/>
  </w:num>
  <w:num w:numId="10" w16cid:durableId="556823610">
    <w:abstractNumId w:val="14"/>
  </w:num>
  <w:num w:numId="11" w16cid:durableId="1528644373">
    <w:abstractNumId w:val="23"/>
  </w:num>
  <w:num w:numId="12" w16cid:durableId="808791923">
    <w:abstractNumId w:val="3"/>
  </w:num>
  <w:num w:numId="13" w16cid:durableId="1275752379">
    <w:abstractNumId w:val="4"/>
  </w:num>
  <w:num w:numId="14" w16cid:durableId="692338025">
    <w:abstractNumId w:val="20"/>
  </w:num>
  <w:num w:numId="15" w16cid:durableId="1650986264">
    <w:abstractNumId w:val="12"/>
  </w:num>
  <w:num w:numId="16" w16cid:durableId="181435583">
    <w:abstractNumId w:val="30"/>
  </w:num>
  <w:num w:numId="17" w16cid:durableId="1959020524">
    <w:abstractNumId w:val="21"/>
  </w:num>
  <w:num w:numId="18" w16cid:durableId="840044689">
    <w:abstractNumId w:val="24"/>
  </w:num>
  <w:num w:numId="19" w16cid:durableId="1376540568">
    <w:abstractNumId w:val="0"/>
  </w:num>
  <w:num w:numId="20" w16cid:durableId="2065180675">
    <w:abstractNumId w:val="19"/>
  </w:num>
  <w:num w:numId="21" w16cid:durableId="1079015640">
    <w:abstractNumId w:val="11"/>
  </w:num>
  <w:num w:numId="22" w16cid:durableId="492649413">
    <w:abstractNumId w:val="7"/>
  </w:num>
  <w:num w:numId="23" w16cid:durableId="1375304350">
    <w:abstractNumId w:val="1"/>
  </w:num>
  <w:num w:numId="24" w16cid:durableId="700277974">
    <w:abstractNumId w:val="10"/>
  </w:num>
  <w:num w:numId="25" w16cid:durableId="509562301">
    <w:abstractNumId w:val="6"/>
  </w:num>
  <w:num w:numId="26" w16cid:durableId="263735942">
    <w:abstractNumId w:val="13"/>
  </w:num>
  <w:num w:numId="27" w16cid:durableId="201594376">
    <w:abstractNumId w:val="27"/>
  </w:num>
  <w:num w:numId="28" w16cid:durableId="1188519017">
    <w:abstractNumId w:val="29"/>
  </w:num>
  <w:num w:numId="29" w16cid:durableId="527567547">
    <w:abstractNumId w:val="28"/>
  </w:num>
  <w:num w:numId="30" w16cid:durableId="961375607">
    <w:abstractNumId w:val="18"/>
  </w:num>
  <w:num w:numId="31" w16cid:durableId="1777747332">
    <w:abstractNumId w:val="22"/>
  </w:num>
  <w:num w:numId="32" w16cid:durableId="1340343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71D1"/>
    <w:rsid w:val="00344955"/>
    <w:rsid w:val="003564EA"/>
    <w:rsid w:val="00357854"/>
    <w:rsid w:val="0036014F"/>
    <w:rsid w:val="00381D7B"/>
    <w:rsid w:val="003976F5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9134C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35E44"/>
    <w:rsid w:val="00636D76"/>
    <w:rsid w:val="00644DB1"/>
    <w:rsid w:val="006568C6"/>
    <w:rsid w:val="00657515"/>
    <w:rsid w:val="006762CD"/>
    <w:rsid w:val="0068004E"/>
    <w:rsid w:val="00692914"/>
    <w:rsid w:val="006A131E"/>
    <w:rsid w:val="006B0A24"/>
    <w:rsid w:val="006C1D6E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108E9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20EF"/>
    <w:rsid w:val="00A44CBA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5678E"/>
    <w:rsid w:val="00B57613"/>
    <w:rsid w:val="00B80B7A"/>
    <w:rsid w:val="00B84420"/>
    <w:rsid w:val="00B91D3A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100E1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3617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1084</Words>
  <Characters>6181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3</cp:revision>
  <cp:lastPrinted>2018-10-30T21:06:00Z</cp:lastPrinted>
  <dcterms:created xsi:type="dcterms:W3CDTF">2026-03-03T22:14:00Z</dcterms:created>
  <dcterms:modified xsi:type="dcterms:W3CDTF">2026-03-05T05:21:00Z</dcterms:modified>
</cp:coreProperties>
</file>