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F486D" w14:textId="77777777" w:rsidR="00202058" w:rsidRPr="00202058" w:rsidRDefault="00202058" w:rsidP="0020205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1D2125"/>
          <w:kern w:val="36"/>
          <w:sz w:val="48"/>
          <w:szCs w:val="48"/>
          <w:lang w:eastAsia="ru-RU"/>
        </w:rPr>
      </w:pPr>
      <w:proofErr w:type="spellStart"/>
      <w:r w:rsidRPr="00202058">
        <w:rPr>
          <w:rFonts w:ascii="Times New Roman" w:eastAsia="Times New Roman" w:hAnsi="Times New Roman" w:cs="Times New Roman"/>
          <w:b/>
          <w:bCs/>
          <w:color w:val="1D2125"/>
          <w:kern w:val="36"/>
          <w:sz w:val="48"/>
          <w:szCs w:val="48"/>
          <w:lang w:eastAsia="ru-RU"/>
        </w:rPr>
        <w:t>Практичне</w:t>
      </w:r>
      <w:proofErr w:type="spellEnd"/>
      <w:r w:rsidRPr="00202058">
        <w:rPr>
          <w:rFonts w:ascii="Times New Roman" w:eastAsia="Times New Roman" w:hAnsi="Times New Roman" w:cs="Times New Roman"/>
          <w:b/>
          <w:bCs/>
          <w:color w:val="1D2125"/>
          <w:kern w:val="36"/>
          <w:sz w:val="48"/>
          <w:szCs w:val="48"/>
          <w:lang w:eastAsia="ru-RU"/>
        </w:rPr>
        <w:t xml:space="preserve"> </w:t>
      </w:r>
      <w:proofErr w:type="spellStart"/>
      <w:r w:rsidRPr="00202058">
        <w:rPr>
          <w:rFonts w:ascii="Times New Roman" w:eastAsia="Times New Roman" w:hAnsi="Times New Roman" w:cs="Times New Roman"/>
          <w:b/>
          <w:bCs/>
          <w:color w:val="1D2125"/>
          <w:kern w:val="36"/>
          <w:sz w:val="48"/>
          <w:szCs w:val="48"/>
          <w:lang w:eastAsia="ru-RU"/>
        </w:rPr>
        <w:t>заняття</w:t>
      </w:r>
      <w:proofErr w:type="spellEnd"/>
      <w:r w:rsidRPr="00202058">
        <w:rPr>
          <w:rFonts w:ascii="Times New Roman" w:eastAsia="Times New Roman" w:hAnsi="Times New Roman" w:cs="Times New Roman"/>
          <w:b/>
          <w:bCs/>
          <w:color w:val="1D2125"/>
          <w:kern w:val="36"/>
          <w:sz w:val="48"/>
          <w:szCs w:val="48"/>
          <w:lang w:eastAsia="ru-RU"/>
        </w:rPr>
        <w:t xml:space="preserve"> 2</w:t>
      </w:r>
    </w:p>
    <w:p w14:paraId="093A495B" w14:textId="77777777" w:rsidR="00202058" w:rsidRPr="00202058" w:rsidRDefault="00202058" w:rsidP="00202058">
      <w:pPr>
        <w:shd w:val="clear" w:color="auto" w:fill="F8F9FA"/>
        <w:spacing w:after="0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proofErr w:type="spellStart"/>
      <w:r w:rsidRPr="00202058"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  <w:t>Умови</w:t>
      </w:r>
      <w:proofErr w:type="spellEnd"/>
      <w:r w:rsidRPr="00202058"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  <w:t xml:space="preserve"> </w:t>
      </w:r>
      <w:proofErr w:type="spellStart"/>
      <w:r w:rsidRPr="00202058"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  <w:t>завершення</w:t>
      </w:r>
      <w:proofErr w:type="spellEnd"/>
    </w:p>
    <w:p w14:paraId="1C1CCDAD" w14:textId="77777777" w:rsidR="00202058" w:rsidRPr="00202058" w:rsidRDefault="00202058" w:rsidP="00202058">
      <w:pPr>
        <w:shd w:val="clear" w:color="auto" w:fill="F8F9FA"/>
        <w:spacing w:after="0" w:line="259" w:lineRule="atLeast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7"/>
          <w:szCs w:val="27"/>
          <w:lang w:val="uk-UA" w:eastAsia="ru-RU"/>
        </w:rPr>
        <w:t>Тема: Економічні цикли зростання</w:t>
      </w:r>
    </w:p>
    <w:p w14:paraId="180B205F" w14:textId="77777777" w:rsidR="00202058" w:rsidRPr="00202058" w:rsidRDefault="00202058" w:rsidP="00202058">
      <w:pPr>
        <w:shd w:val="clear" w:color="auto" w:fill="F8F9FA"/>
        <w:spacing w:after="0" w:line="259" w:lineRule="atLeast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7"/>
          <w:szCs w:val="27"/>
          <w:lang w:val="uk-UA" w:eastAsia="ru-RU"/>
        </w:rPr>
        <w:t>Практичне заняття 3</w:t>
      </w:r>
    </w:p>
    <w:p w14:paraId="7DE58AAA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Мета заняття:</w:t>
      </w:r>
    </w:p>
    <w:p w14:paraId="6A0597C3" w14:textId="77777777" w:rsidR="00202058" w:rsidRPr="00202058" w:rsidRDefault="00202058" w:rsidP="00202058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сформувати розуміння сутності економічних циклів;</w:t>
      </w:r>
    </w:p>
    <w:p w14:paraId="739C055A" w14:textId="77777777" w:rsidR="00202058" w:rsidRPr="00202058" w:rsidRDefault="00202058" w:rsidP="00202058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навчити визначати фази економічного циклу;</w:t>
      </w:r>
    </w:p>
    <w:p w14:paraId="43865504" w14:textId="77777777" w:rsidR="00202058" w:rsidRPr="00202058" w:rsidRDefault="00202058" w:rsidP="00202058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розвинути вміння аналізувати економічні процеси;</w:t>
      </w:r>
    </w:p>
    <w:p w14:paraId="13785618" w14:textId="77777777" w:rsidR="00202058" w:rsidRPr="00202058" w:rsidRDefault="00202058" w:rsidP="00202058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сформувати навички застосування теоретичних знань на практиці.</w:t>
      </w:r>
    </w:p>
    <w:p w14:paraId="0A8B8FD1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 </w:t>
      </w:r>
    </w:p>
    <w:p w14:paraId="27190823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Завдання 1. Визначення фаз економічного циклу</w:t>
      </w:r>
    </w:p>
    <w:p w14:paraId="0659FDEF" w14:textId="77777777" w:rsidR="00202058" w:rsidRPr="00202058" w:rsidRDefault="00202058" w:rsidP="00202058">
      <w:pPr>
        <w:shd w:val="clear" w:color="auto" w:fill="F8F9FA"/>
        <w:spacing w:after="0" w:line="259" w:lineRule="atLeast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Завдання: Встановіть відповідність між фазами економічного циклу та їх характеристиками:</w:t>
      </w:r>
    </w:p>
    <w:tbl>
      <w:tblPr>
        <w:tblW w:w="9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6986"/>
      </w:tblGrid>
      <w:tr w:rsidR="00202058" w:rsidRPr="00202058" w14:paraId="6FF93746" w14:textId="77777777" w:rsidTr="00202058">
        <w:trPr>
          <w:trHeight w:val="293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6F7DC9" w14:textId="77777777" w:rsidR="00202058" w:rsidRPr="00202058" w:rsidRDefault="00202058" w:rsidP="00202058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Фаза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395831" w14:textId="77777777" w:rsidR="00202058" w:rsidRPr="00202058" w:rsidRDefault="00202058" w:rsidP="00202058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Характеристика</w:t>
            </w:r>
          </w:p>
        </w:tc>
      </w:tr>
      <w:tr w:rsidR="00202058" w:rsidRPr="00202058" w14:paraId="090030B6" w14:textId="77777777" w:rsidTr="00202058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CA72B6" w14:textId="77777777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 Криза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9F9ABD" w14:textId="76D22341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Б. Різке падіння виробництва, безробіття</w:t>
            </w:r>
          </w:p>
        </w:tc>
      </w:tr>
      <w:tr w:rsidR="00202058" w:rsidRPr="00202058" w14:paraId="5FF1F55F" w14:textId="77777777" w:rsidTr="00202058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5966BE" w14:textId="77777777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 Депресія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C782CD" w14:textId="594D597D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В. Найнижча точка економіки, стабілізація</w:t>
            </w:r>
          </w:p>
        </w:tc>
      </w:tr>
      <w:tr w:rsidR="00202058" w:rsidRPr="00202058" w14:paraId="4116D22B" w14:textId="77777777" w:rsidTr="00202058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5F23F0" w14:textId="77777777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3. Пожвавлення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F293A4" w14:textId="7E97E675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Г. Поступове відновлення економіки</w:t>
            </w:r>
          </w:p>
        </w:tc>
      </w:tr>
      <w:tr w:rsidR="00202058" w:rsidRPr="00202058" w14:paraId="26D2939C" w14:textId="77777777" w:rsidTr="00202058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89A26D" w14:textId="77777777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4. Піднесення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28EB2A" w14:textId="769F68AD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А. Зростання виробництва, інвестицій, зайнятості</w:t>
            </w:r>
          </w:p>
        </w:tc>
      </w:tr>
    </w:tbl>
    <w:p w14:paraId="77758A21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Завдання:</w:t>
      </w: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br/>
        <w:t>Запишіть правильні відповідності.</w:t>
      </w:r>
    </w:p>
    <w:p w14:paraId="7341189C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p w14:paraId="235A05FF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Завдання 2. Побудова логічної послідовності</w:t>
      </w:r>
    </w:p>
    <w:p w14:paraId="4FA4BBB6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Розташуйте фази економічного циклу у правильному порядку:</w:t>
      </w:r>
    </w:p>
    <w:p w14:paraId="0F963F8B" w14:textId="77777777" w:rsidR="00202058" w:rsidRPr="00202058" w:rsidRDefault="00202058" w:rsidP="00202058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Криза</w:t>
      </w:r>
    </w:p>
    <w:p w14:paraId="22721743" w14:textId="77777777" w:rsidR="00926241" w:rsidRPr="00202058" w:rsidRDefault="00926241" w:rsidP="00926241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Депресія</w:t>
      </w:r>
    </w:p>
    <w:p w14:paraId="7DC2182B" w14:textId="6B2B767B" w:rsidR="00202058" w:rsidRPr="00202058" w:rsidRDefault="00926241" w:rsidP="00202058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Пожвавлення</w:t>
      </w:r>
    </w:p>
    <w:p w14:paraId="45DD0CDD" w14:textId="4547B65A" w:rsidR="00202058" w:rsidRPr="00202058" w:rsidRDefault="00202058" w:rsidP="00202058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Піднесення</w:t>
      </w:r>
    </w:p>
    <w:p w14:paraId="4E74FBFE" w14:textId="77777777" w:rsidR="00202058" w:rsidRPr="00202058" w:rsidRDefault="00202058" w:rsidP="00202058">
      <w:pPr>
        <w:shd w:val="clear" w:color="auto" w:fill="F8F9FA"/>
        <w:spacing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p w14:paraId="78F42F83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Завдання 3. Аналіз економічної ситуації (кейс)</w:t>
      </w:r>
    </w:p>
    <w:p w14:paraId="4ACFB88A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Ситуація:</w:t>
      </w: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br/>
        <w:t>В країні спостерігається:</w:t>
      </w:r>
    </w:p>
    <w:p w14:paraId="1DE75B07" w14:textId="77777777" w:rsidR="00202058" w:rsidRPr="00202058" w:rsidRDefault="00202058" w:rsidP="00202058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зростання безробіття</w:t>
      </w:r>
    </w:p>
    <w:p w14:paraId="4F9BEDAA" w14:textId="77777777" w:rsidR="00202058" w:rsidRPr="00202058" w:rsidRDefault="00202058" w:rsidP="00202058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скорочення виробництва</w:t>
      </w:r>
    </w:p>
    <w:p w14:paraId="2BF96F98" w14:textId="77777777" w:rsidR="00202058" w:rsidRPr="00202058" w:rsidRDefault="00202058" w:rsidP="00202058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падіння доходів населення</w:t>
      </w:r>
    </w:p>
    <w:p w14:paraId="1B3AF615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Завдання:</w:t>
      </w:r>
    </w:p>
    <w:p w14:paraId="3FFF51A1" w14:textId="77777777" w:rsidR="00202058" w:rsidRPr="00202058" w:rsidRDefault="00202058" w:rsidP="00202058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Визначте фазу економічного циклу.</w:t>
      </w:r>
    </w:p>
    <w:p w14:paraId="40EB6AB3" w14:textId="77777777" w:rsidR="00202058" w:rsidRPr="00202058" w:rsidRDefault="00202058" w:rsidP="00202058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Запропонуйте 2–3 заходи державного регулювання.</w:t>
      </w:r>
    </w:p>
    <w:p w14:paraId="01F3DB4C" w14:textId="77777777" w:rsidR="00BC74A9" w:rsidRPr="00BC74A9" w:rsidRDefault="00202058" w:rsidP="00BC74A9">
      <w:pPr>
        <w:pStyle w:val="df3vjf"/>
        <w:numPr>
          <w:ilvl w:val="0"/>
          <w:numId w:val="7"/>
        </w:numPr>
        <w:shd w:val="clear" w:color="auto" w:fill="FFFFFF"/>
        <w:spacing w:before="0" w:beforeAutospacing="0" w:after="180" w:afterAutospacing="0" w:line="360" w:lineRule="atLeast"/>
        <w:rPr>
          <w:color w:val="0A0A0A"/>
        </w:rPr>
      </w:pPr>
      <w:r w:rsidRPr="00202058">
        <w:rPr>
          <w:color w:val="1D2125"/>
          <w:lang w:val="uk-UA"/>
        </w:rPr>
        <w:t> </w:t>
      </w:r>
      <w:proofErr w:type="spellStart"/>
      <w:r w:rsidR="00BC74A9" w:rsidRPr="00BC74A9">
        <w:rPr>
          <w:rStyle w:val="a3"/>
          <w:b w:val="0"/>
          <w:bCs w:val="0"/>
          <w:color w:val="0A0A0A"/>
        </w:rPr>
        <w:t>Зниження</w:t>
      </w:r>
      <w:proofErr w:type="spellEnd"/>
      <w:r w:rsidR="00BC74A9" w:rsidRPr="00BC74A9">
        <w:rPr>
          <w:rStyle w:val="a3"/>
          <w:b w:val="0"/>
          <w:bCs w:val="0"/>
          <w:color w:val="0A0A0A"/>
        </w:rPr>
        <w:t xml:space="preserve"> </w:t>
      </w:r>
      <w:proofErr w:type="spellStart"/>
      <w:r w:rsidR="00BC74A9" w:rsidRPr="00BC74A9">
        <w:rPr>
          <w:rStyle w:val="a3"/>
          <w:b w:val="0"/>
          <w:bCs w:val="0"/>
          <w:color w:val="0A0A0A"/>
        </w:rPr>
        <w:t>податкового</w:t>
      </w:r>
      <w:proofErr w:type="spellEnd"/>
      <w:r w:rsidR="00BC74A9" w:rsidRPr="00BC74A9">
        <w:rPr>
          <w:rStyle w:val="a3"/>
          <w:b w:val="0"/>
          <w:bCs w:val="0"/>
          <w:color w:val="0A0A0A"/>
        </w:rPr>
        <w:t xml:space="preserve"> </w:t>
      </w:r>
      <w:proofErr w:type="spellStart"/>
      <w:r w:rsidR="00BC74A9" w:rsidRPr="00BC74A9">
        <w:rPr>
          <w:rStyle w:val="a3"/>
          <w:b w:val="0"/>
          <w:bCs w:val="0"/>
          <w:color w:val="0A0A0A"/>
        </w:rPr>
        <w:t>навантаження</w:t>
      </w:r>
      <w:proofErr w:type="spellEnd"/>
      <w:r w:rsidR="00BC74A9" w:rsidRPr="00BC74A9">
        <w:rPr>
          <w:rStyle w:val="a3"/>
          <w:b w:val="0"/>
          <w:bCs w:val="0"/>
          <w:color w:val="0A0A0A"/>
        </w:rPr>
        <w:t>:</w:t>
      </w:r>
      <w:r w:rsidR="00BC74A9" w:rsidRPr="00BC74A9">
        <w:rPr>
          <w:rStyle w:val="t286pc"/>
          <w:color w:val="0A0A0A"/>
        </w:rPr>
        <w:t> </w:t>
      </w:r>
      <w:proofErr w:type="spellStart"/>
      <w:r w:rsidR="00BC74A9" w:rsidRPr="00BC74A9">
        <w:rPr>
          <w:rStyle w:val="t286pc"/>
          <w:color w:val="0A0A0A"/>
        </w:rPr>
        <w:t>Зменшення</w:t>
      </w:r>
      <w:proofErr w:type="spellEnd"/>
      <w:r w:rsidR="00BC74A9" w:rsidRPr="00BC74A9">
        <w:rPr>
          <w:rStyle w:val="t286pc"/>
          <w:color w:val="0A0A0A"/>
        </w:rPr>
        <w:t xml:space="preserve"> </w:t>
      </w:r>
      <w:proofErr w:type="spellStart"/>
      <w:r w:rsidR="00BC74A9" w:rsidRPr="00BC74A9">
        <w:rPr>
          <w:rStyle w:val="t286pc"/>
          <w:color w:val="0A0A0A"/>
        </w:rPr>
        <w:t>податків</w:t>
      </w:r>
      <w:proofErr w:type="spellEnd"/>
      <w:r w:rsidR="00BC74A9" w:rsidRPr="00BC74A9">
        <w:rPr>
          <w:rStyle w:val="t286pc"/>
          <w:color w:val="0A0A0A"/>
        </w:rPr>
        <w:t xml:space="preserve"> для </w:t>
      </w:r>
      <w:proofErr w:type="spellStart"/>
      <w:r w:rsidR="00BC74A9" w:rsidRPr="00BC74A9">
        <w:rPr>
          <w:rStyle w:val="t286pc"/>
          <w:color w:val="0A0A0A"/>
        </w:rPr>
        <w:t>бізнесу</w:t>
      </w:r>
      <w:proofErr w:type="spellEnd"/>
      <w:r w:rsidR="00BC74A9" w:rsidRPr="00BC74A9">
        <w:rPr>
          <w:rStyle w:val="t286pc"/>
          <w:color w:val="0A0A0A"/>
        </w:rPr>
        <w:t xml:space="preserve"> та </w:t>
      </w:r>
      <w:proofErr w:type="spellStart"/>
      <w:r w:rsidR="00BC74A9" w:rsidRPr="00BC74A9">
        <w:rPr>
          <w:rStyle w:val="t286pc"/>
          <w:color w:val="0A0A0A"/>
        </w:rPr>
        <w:t>громадян</w:t>
      </w:r>
      <w:proofErr w:type="spellEnd"/>
      <w:r w:rsidR="00BC74A9" w:rsidRPr="00BC74A9">
        <w:rPr>
          <w:rStyle w:val="t286pc"/>
          <w:color w:val="0A0A0A"/>
        </w:rPr>
        <w:t xml:space="preserve"> </w:t>
      </w:r>
      <w:proofErr w:type="spellStart"/>
      <w:r w:rsidR="00BC74A9" w:rsidRPr="00BC74A9">
        <w:rPr>
          <w:rStyle w:val="t286pc"/>
          <w:color w:val="0A0A0A"/>
        </w:rPr>
        <w:t>стимулює</w:t>
      </w:r>
      <w:proofErr w:type="spellEnd"/>
      <w:r w:rsidR="00BC74A9" w:rsidRPr="00BC74A9">
        <w:rPr>
          <w:rStyle w:val="t286pc"/>
          <w:color w:val="0A0A0A"/>
        </w:rPr>
        <w:t xml:space="preserve"> </w:t>
      </w:r>
      <w:proofErr w:type="spellStart"/>
      <w:r w:rsidR="00BC74A9" w:rsidRPr="00BC74A9">
        <w:rPr>
          <w:rStyle w:val="t286pc"/>
          <w:color w:val="0A0A0A"/>
        </w:rPr>
        <w:t>інвестиції</w:t>
      </w:r>
      <w:proofErr w:type="spellEnd"/>
      <w:r w:rsidR="00BC74A9" w:rsidRPr="00BC74A9">
        <w:rPr>
          <w:rStyle w:val="t286pc"/>
          <w:color w:val="0A0A0A"/>
        </w:rPr>
        <w:t xml:space="preserve"> у </w:t>
      </w:r>
      <w:proofErr w:type="spellStart"/>
      <w:r w:rsidR="00BC74A9" w:rsidRPr="00BC74A9">
        <w:rPr>
          <w:rStyle w:val="t286pc"/>
          <w:color w:val="0A0A0A"/>
        </w:rPr>
        <w:t>виробництво</w:t>
      </w:r>
      <w:proofErr w:type="spellEnd"/>
      <w:r w:rsidR="00BC74A9" w:rsidRPr="00BC74A9">
        <w:rPr>
          <w:rStyle w:val="t286pc"/>
          <w:color w:val="0A0A0A"/>
        </w:rPr>
        <w:t xml:space="preserve"> та </w:t>
      </w:r>
      <w:proofErr w:type="spellStart"/>
      <w:r w:rsidR="00BC74A9" w:rsidRPr="00BC74A9">
        <w:rPr>
          <w:rStyle w:val="t286pc"/>
          <w:color w:val="0A0A0A"/>
        </w:rPr>
        <w:t>підвищує</w:t>
      </w:r>
      <w:proofErr w:type="spellEnd"/>
      <w:r w:rsidR="00BC74A9" w:rsidRPr="00BC74A9">
        <w:rPr>
          <w:rStyle w:val="t286pc"/>
          <w:color w:val="0A0A0A"/>
        </w:rPr>
        <w:t xml:space="preserve"> </w:t>
      </w:r>
      <w:proofErr w:type="spellStart"/>
      <w:r w:rsidR="00BC74A9" w:rsidRPr="00BC74A9">
        <w:rPr>
          <w:rStyle w:val="t286pc"/>
          <w:color w:val="0A0A0A"/>
        </w:rPr>
        <w:t>купівельну</w:t>
      </w:r>
      <w:proofErr w:type="spellEnd"/>
      <w:r w:rsidR="00BC74A9" w:rsidRPr="00BC74A9">
        <w:rPr>
          <w:rStyle w:val="t286pc"/>
          <w:color w:val="0A0A0A"/>
        </w:rPr>
        <w:t xml:space="preserve"> </w:t>
      </w:r>
      <w:proofErr w:type="spellStart"/>
      <w:r w:rsidR="00BC74A9" w:rsidRPr="00BC74A9">
        <w:rPr>
          <w:rStyle w:val="t286pc"/>
          <w:color w:val="0A0A0A"/>
        </w:rPr>
        <w:t>спроможність</w:t>
      </w:r>
      <w:proofErr w:type="spellEnd"/>
      <w:r w:rsidR="00BC74A9" w:rsidRPr="00BC74A9">
        <w:rPr>
          <w:rStyle w:val="t286pc"/>
          <w:color w:val="0A0A0A"/>
        </w:rPr>
        <w:t xml:space="preserve"> </w:t>
      </w:r>
      <w:proofErr w:type="spellStart"/>
      <w:r w:rsidR="00BC74A9" w:rsidRPr="00BC74A9">
        <w:rPr>
          <w:rStyle w:val="t286pc"/>
          <w:color w:val="0A0A0A"/>
        </w:rPr>
        <w:t>населення</w:t>
      </w:r>
      <w:proofErr w:type="spellEnd"/>
      <w:r w:rsidR="00BC74A9" w:rsidRPr="00BC74A9">
        <w:rPr>
          <w:rStyle w:val="t286pc"/>
          <w:color w:val="0A0A0A"/>
        </w:rPr>
        <w:t>.</w:t>
      </w:r>
    </w:p>
    <w:p w14:paraId="03309288" w14:textId="77777777" w:rsidR="00BC74A9" w:rsidRPr="00BC74A9" w:rsidRDefault="00BC74A9" w:rsidP="00BC74A9">
      <w:pPr>
        <w:pStyle w:val="df3vjf"/>
        <w:numPr>
          <w:ilvl w:val="0"/>
          <w:numId w:val="7"/>
        </w:numPr>
        <w:shd w:val="clear" w:color="auto" w:fill="FFFFFF"/>
        <w:spacing w:before="0" w:beforeAutospacing="0" w:after="180" w:afterAutospacing="0" w:line="360" w:lineRule="atLeast"/>
        <w:rPr>
          <w:color w:val="0A0A0A"/>
        </w:rPr>
      </w:pPr>
      <w:proofErr w:type="spellStart"/>
      <w:r w:rsidRPr="00BC74A9">
        <w:rPr>
          <w:rStyle w:val="a3"/>
          <w:b w:val="0"/>
          <w:bCs w:val="0"/>
          <w:color w:val="0A0A0A"/>
        </w:rPr>
        <w:lastRenderedPageBreak/>
        <w:t>Зниження</w:t>
      </w:r>
      <w:proofErr w:type="spellEnd"/>
      <w:r w:rsidRPr="00BC74A9">
        <w:rPr>
          <w:rStyle w:val="a3"/>
          <w:b w:val="0"/>
          <w:bCs w:val="0"/>
          <w:color w:val="0A0A0A"/>
        </w:rPr>
        <w:t xml:space="preserve"> </w:t>
      </w:r>
      <w:proofErr w:type="spellStart"/>
      <w:r w:rsidRPr="00BC74A9">
        <w:rPr>
          <w:rStyle w:val="a3"/>
          <w:b w:val="0"/>
          <w:bCs w:val="0"/>
          <w:color w:val="0A0A0A"/>
        </w:rPr>
        <w:t>облікової</w:t>
      </w:r>
      <w:proofErr w:type="spellEnd"/>
      <w:r w:rsidRPr="00BC74A9">
        <w:rPr>
          <w:rStyle w:val="a3"/>
          <w:b w:val="0"/>
          <w:bCs w:val="0"/>
          <w:color w:val="0A0A0A"/>
        </w:rPr>
        <w:t xml:space="preserve"> ставки (</w:t>
      </w:r>
      <w:proofErr w:type="spellStart"/>
      <w:r w:rsidRPr="00BC74A9">
        <w:rPr>
          <w:rStyle w:val="a3"/>
          <w:b w:val="0"/>
          <w:bCs w:val="0"/>
          <w:color w:val="0A0A0A"/>
        </w:rPr>
        <w:t>монетарна</w:t>
      </w:r>
      <w:proofErr w:type="spellEnd"/>
      <w:r w:rsidRPr="00BC74A9">
        <w:rPr>
          <w:rStyle w:val="a3"/>
          <w:b w:val="0"/>
          <w:bCs w:val="0"/>
          <w:color w:val="0A0A0A"/>
        </w:rPr>
        <w:t xml:space="preserve"> </w:t>
      </w:r>
      <w:proofErr w:type="spellStart"/>
      <w:r w:rsidRPr="00BC74A9">
        <w:rPr>
          <w:rStyle w:val="a3"/>
          <w:b w:val="0"/>
          <w:bCs w:val="0"/>
          <w:color w:val="0A0A0A"/>
        </w:rPr>
        <w:t>політика</w:t>
      </w:r>
      <w:proofErr w:type="spellEnd"/>
      <w:r w:rsidRPr="00BC74A9">
        <w:rPr>
          <w:rStyle w:val="a3"/>
          <w:b w:val="0"/>
          <w:bCs w:val="0"/>
          <w:color w:val="0A0A0A"/>
        </w:rPr>
        <w:t>):</w:t>
      </w:r>
      <w:r w:rsidRPr="00BC74A9">
        <w:rPr>
          <w:rStyle w:val="t286pc"/>
          <w:color w:val="0A0A0A"/>
        </w:rPr>
        <w:t> </w:t>
      </w:r>
      <w:proofErr w:type="spellStart"/>
      <w:r w:rsidRPr="00BC74A9">
        <w:rPr>
          <w:rStyle w:val="t286pc"/>
          <w:color w:val="0A0A0A"/>
        </w:rPr>
        <w:t>Здешевлення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кредитів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дозволяє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підприємствам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брати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кошти</w:t>
      </w:r>
      <w:proofErr w:type="spellEnd"/>
      <w:r w:rsidRPr="00BC74A9">
        <w:rPr>
          <w:rStyle w:val="t286pc"/>
          <w:color w:val="0A0A0A"/>
        </w:rPr>
        <w:t xml:space="preserve"> на </w:t>
      </w:r>
      <w:proofErr w:type="spellStart"/>
      <w:r w:rsidRPr="00BC74A9">
        <w:rPr>
          <w:rStyle w:val="t286pc"/>
          <w:color w:val="0A0A0A"/>
        </w:rPr>
        <w:t>відновлення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виробництва</w:t>
      </w:r>
      <w:proofErr w:type="spellEnd"/>
      <w:r w:rsidRPr="00BC74A9">
        <w:rPr>
          <w:rStyle w:val="t286pc"/>
          <w:color w:val="0A0A0A"/>
        </w:rPr>
        <w:t xml:space="preserve">, а </w:t>
      </w:r>
      <w:proofErr w:type="spellStart"/>
      <w:r w:rsidRPr="00BC74A9">
        <w:rPr>
          <w:rStyle w:val="t286pc"/>
          <w:color w:val="0A0A0A"/>
        </w:rPr>
        <w:t>населенню</w:t>
      </w:r>
      <w:proofErr w:type="spellEnd"/>
      <w:r w:rsidRPr="00BC74A9">
        <w:rPr>
          <w:rStyle w:val="t286pc"/>
          <w:color w:val="0A0A0A"/>
        </w:rPr>
        <w:t xml:space="preserve"> — </w:t>
      </w:r>
      <w:proofErr w:type="spellStart"/>
      <w:r w:rsidRPr="00BC74A9">
        <w:rPr>
          <w:rStyle w:val="t286pc"/>
          <w:color w:val="0A0A0A"/>
        </w:rPr>
        <w:t>активніше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споживати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товари</w:t>
      </w:r>
      <w:proofErr w:type="spellEnd"/>
      <w:r w:rsidRPr="00BC74A9">
        <w:rPr>
          <w:rStyle w:val="t286pc"/>
          <w:color w:val="0A0A0A"/>
        </w:rPr>
        <w:t>.</w:t>
      </w:r>
    </w:p>
    <w:p w14:paraId="79722D6B" w14:textId="77777777" w:rsidR="00BC74A9" w:rsidRPr="00BC74A9" w:rsidRDefault="00BC74A9" w:rsidP="00BC74A9">
      <w:pPr>
        <w:pStyle w:val="df3vjf"/>
        <w:numPr>
          <w:ilvl w:val="0"/>
          <w:numId w:val="7"/>
        </w:numPr>
        <w:shd w:val="clear" w:color="auto" w:fill="FFFFFF"/>
        <w:spacing w:before="0" w:beforeAutospacing="0" w:after="180" w:afterAutospacing="0" w:line="360" w:lineRule="atLeast"/>
        <w:rPr>
          <w:color w:val="0A0A0A"/>
        </w:rPr>
      </w:pPr>
      <w:proofErr w:type="spellStart"/>
      <w:r w:rsidRPr="00BC74A9">
        <w:rPr>
          <w:rStyle w:val="a3"/>
          <w:b w:val="0"/>
          <w:bCs w:val="0"/>
          <w:color w:val="0A0A0A"/>
        </w:rPr>
        <w:t>Збільшення</w:t>
      </w:r>
      <w:proofErr w:type="spellEnd"/>
      <w:r w:rsidRPr="00BC74A9">
        <w:rPr>
          <w:rStyle w:val="a3"/>
          <w:b w:val="0"/>
          <w:bCs w:val="0"/>
          <w:color w:val="0A0A0A"/>
        </w:rPr>
        <w:t xml:space="preserve"> </w:t>
      </w:r>
      <w:proofErr w:type="spellStart"/>
      <w:r w:rsidRPr="00BC74A9">
        <w:rPr>
          <w:rStyle w:val="a3"/>
          <w:b w:val="0"/>
          <w:bCs w:val="0"/>
          <w:color w:val="0A0A0A"/>
        </w:rPr>
        <w:t>державних</w:t>
      </w:r>
      <w:proofErr w:type="spellEnd"/>
      <w:r w:rsidRPr="00BC74A9">
        <w:rPr>
          <w:rStyle w:val="a3"/>
          <w:b w:val="0"/>
          <w:bCs w:val="0"/>
          <w:color w:val="0A0A0A"/>
        </w:rPr>
        <w:t xml:space="preserve"> </w:t>
      </w:r>
      <w:proofErr w:type="spellStart"/>
      <w:r w:rsidRPr="00BC74A9">
        <w:rPr>
          <w:rStyle w:val="a3"/>
          <w:b w:val="0"/>
          <w:bCs w:val="0"/>
          <w:color w:val="0A0A0A"/>
        </w:rPr>
        <w:t>видатків</w:t>
      </w:r>
      <w:proofErr w:type="spellEnd"/>
      <w:r w:rsidRPr="00BC74A9">
        <w:rPr>
          <w:rStyle w:val="a3"/>
          <w:b w:val="0"/>
          <w:bCs w:val="0"/>
          <w:color w:val="0A0A0A"/>
        </w:rPr>
        <w:t>:</w:t>
      </w:r>
      <w:r w:rsidRPr="00BC74A9">
        <w:rPr>
          <w:rStyle w:val="t286pc"/>
          <w:color w:val="0A0A0A"/>
        </w:rPr>
        <w:t> </w:t>
      </w:r>
      <w:proofErr w:type="spellStart"/>
      <w:r w:rsidRPr="00BC74A9">
        <w:rPr>
          <w:rStyle w:val="t286pc"/>
          <w:color w:val="0A0A0A"/>
        </w:rPr>
        <w:t>Фінансування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інфраструктурних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проєктів</w:t>
      </w:r>
      <w:proofErr w:type="spellEnd"/>
      <w:r w:rsidRPr="00BC74A9">
        <w:rPr>
          <w:rStyle w:val="t286pc"/>
          <w:color w:val="0A0A0A"/>
        </w:rPr>
        <w:t xml:space="preserve"> (</w:t>
      </w:r>
      <w:proofErr w:type="spellStart"/>
      <w:r w:rsidRPr="00BC74A9">
        <w:rPr>
          <w:rStyle w:val="t286pc"/>
          <w:color w:val="0A0A0A"/>
        </w:rPr>
        <w:t>будівництво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доріг</w:t>
      </w:r>
      <w:proofErr w:type="spellEnd"/>
      <w:r w:rsidRPr="00BC74A9">
        <w:rPr>
          <w:rStyle w:val="t286pc"/>
          <w:color w:val="0A0A0A"/>
        </w:rPr>
        <w:t xml:space="preserve">, </w:t>
      </w:r>
      <w:proofErr w:type="spellStart"/>
      <w:r w:rsidRPr="00BC74A9">
        <w:rPr>
          <w:rStyle w:val="t286pc"/>
          <w:color w:val="0A0A0A"/>
        </w:rPr>
        <w:t>мостів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тощо</w:t>
      </w:r>
      <w:proofErr w:type="spellEnd"/>
      <w:r w:rsidRPr="00BC74A9">
        <w:rPr>
          <w:rStyle w:val="t286pc"/>
          <w:color w:val="0A0A0A"/>
        </w:rPr>
        <w:t xml:space="preserve">) </w:t>
      </w:r>
      <w:proofErr w:type="spellStart"/>
      <w:r w:rsidRPr="00BC74A9">
        <w:rPr>
          <w:rStyle w:val="t286pc"/>
          <w:color w:val="0A0A0A"/>
        </w:rPr>
        <w:t>створює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нові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робочі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місця</w:t>
      </w:r>
      <w:proofErr w:type="spellEnd"/>
      <w:r w:rsidRPr="00BC74A9">
        <w:rPr>
          <w:rStyle w:val="t286pc"/>
          <w:color w:val="0A0A0A"/>
        </w:rPr>
        <w:t xml:space="preserve"> та </w:t>
      </w:r>
      <w:proofErr w:type="spellStart"/>
      <w:r w:rsidRPr="00BC74A9">
        <w:rPr>
          <w:rStyle w:val="t286pc"/>
          <w:color w:val="0A0A0A"/>
        </w:rPr>
        <w:t>стимулює</w:t>
      </w:r>
      <w:proofErr w:type="spellEnd"/>
      <w:r w:rsidRPr="00BC74A9">
        <w:rPr>
          <w:rStyle w:val="t286pc"/>
          <w:color w:val="0A0A0A"/>
        </w:rPr>
        <w:t xml:space="preserve"> попит на </w:t>
      </w:r>
      <w:proofErr w:type="spellStart"/>
      <w:r w:rsidRPr="00BC74A9">
        <w:rPr>
          <w:rStyle w:val="t286pc"/>
          <w:color w:val="0A0A0A"/>
        </w:rPr>
        <w:t>продукцію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суміжних</w:t>
      </w:r>
      <w:proofErr w:type="spellEnd"/>
      <w:r w:rsidRPr="00BC74A9">
        <w:rPr>
          <w:rStyle w:val="t286pc"/>
          <w:color w:val="0A0A0A"/>
        </w:rPr>
        <w:t xml:space="preserve"> </w:t>
      </w:r>
      <w:proofErr w:type="spellStart"/>
      <w:r w:rsidRPr="00BC74A9">
        <w:rPr>
          <w:rStyle w:val="t286pc"/>
          <w:color w:val="0A0A0A"/>
        </w:rPr>
        <w:t>галузей</w:t>
      </w:r>
      <w:proofErr w:type="spellEnd"/>
    </w:p>
    <w:p w14:paraId="22692D5F" w14:textId="2C4553AF" w:rsidR="00202058" w:rsidRPr="00202058" w:rsidRDefault="00202058" w:rsidP="00202058">
      <w:pPr>
        <w:shd w:val="clear" w:color="auto" w:fill="F8F9FA"/>
        <w:spacing w:after="0" w:line="259" w:lineRule="atLeast"/>
        <w:rPr>
          <w:rFonts w:ascii="Times New Roman" w:eastAsia="Times New Roman" w:hAnsi="Times New Roman" w:cs="Times New Roman"/>
          <w:color w:val="1D2125"/>
          <w:sz w:val="23"/>
          <w:szCs w:val="23"/>
          <w:lang w:eastAsia="ru-RU"/>
        </w:rPr>
      </w:pPr>
    </w:p>
    <w:p w14:paraId="37FE4EE8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Завдання 4. Робота з графіком (опис)</w:t>
      </w:r>
    </w:p>
    <w:p w14:paraId="3225F95E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Завдання:</w:t>
      </w: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br/>
        <w:t>Уявіть графік економічного циклу.</w:t>
      </w:r>
    </w:p>
    <w:p w14:paraId="75DC51E1" w14:textId="77777777" w:rsidR="00202058" w:rsidRPr="00202058" w:rsidRDefault="00202058" w:rsidP="00202058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Позначте:</w:t>
      </w:r>
    </w:p>
    <w:p w14:paraId="203E1090" w14:textId="77777777" w:rsidR="00202058" w:rsidRPr="00202058" w:rsidRDefault="00202058" w:rsidP="00202058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пік</w:t>
      </w:r>
    </w:p>
    <w:p w14:paraId="080E267A" w14:textId="77777777" w:rsidR="00202058" w:rsidRPr="00202058" w:rsidRDefault="00202058" w:rsidP="00202058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дно</w:t>
      </w:r>
    </w:p>
    <w:p w14:paraId="21E6D8B5" w14:textId="77777777" w:rsidR="00202058" w:rsidRPr="00202058" w:rsidRDefault="00202058" w:rsidP="00202058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фазу кризи</w:t>
      </w:r>
    </w:p>
    <w:p w14:paraId="30146F0C" w14:textId="77777777" w:rsidR="00202058" w:rsidRPr="00202058" w:rsidRDefault="00202058" w:rsidP="00202058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фазу піднесення</w:t>
      </w:r>
    </w:p>
    <w:p w14:paraId="1AF4EA4A" w14:textId="77777777" w:rsidR="00202058" w:rsidRPr="00202058" w:rsidRDefault="00202058" w:rsidP="00202058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Поясніть, що відбувається з:</w:t>
      </w:r>
    </w:p>
    <w:p w14:paraId="40CCE4EF" w14:textId="77777777" w:rsidR="00202058" w:rsidRPr="00202058" w:rsidRDefault="00202058" w:rsidP="00202058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ВВП</w:t>
      </w:r>
    </w:p>
    <w:p w14:paraId="0F778CAE" w14:textId="77777777" w:rsidR="00202058" w:rsidRPr="00202058" w:rsidRDefault="00202058" w:rsidP="00202058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зайнятістю</w:t>
      </w:r>
    </w:p>
    <w:p w14:paraId="785C993E" w14:textId="77777777" w:rsidR="00202058" w:rsidRPr="00202058" w:rsidRDefault="00202058" w:rsidP="00202058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інвестиціями</w:t>
      </w:r>
    </w:p>
    <w:p w14:paraId="733F269B" w14:textId="718B01FC" w:rsidR="00BC74A9" w:rsidRPr="00BC74A9" w:rsidRDefault="00BC74A9" w:rsidP="00BC74A9">
      <w:pPr>
        <w:shd w:val="clear" w:color="auto" w:fill="FFFFFF"/>
        <w:spacing w:after="180" w:line="360" w:lineRule="atLeast"/>
        <w:ind w:left="72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proofErr w:type="spellStart"/>
      <w:proofErr w:type="gramStart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Пік</w:t>
      </w:r>
      <w:proofErr w:type="spellEnd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:</w:t>
      </w:r>
      <w:proofErr w:type="gram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Найвища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точка циклу.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Виробництво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працює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на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межі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можливостей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безробіття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мінімальне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а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інфляція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зазвичай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зростає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58B8F421" w14:textId="53FFF5A8" w:rsidR="00BC74A9" w:rsidRPr="00BC74A9" w:rsidRDefault="00BC74A9" w:rsidP="00BC74A9">
      <w:pPr>
        <w:shd w:val="clear" w:color="auto" w:fill="FFFFFF"/>
        <w:spacing w:after="180" w:line="360" w:lineRule="atLeast"/>
        <w:ind w:left="72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Фаза </w:t>
      </w:r>
      <w:proofErr w:type="spellStart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кризи</w:t>
      </w:r>
      <w:proofErr w:type="spellEnd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або</w:t>
      </w:r>
      <w:proofErr w:type="spellEnd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рецесія</w:t>
      </w:r>
      <w:proofErr w:type="spellEnd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:</w:t>
      </w:r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Спад на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графіку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(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лінія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йде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вниз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від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піку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до дна).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Обсяги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виробництва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скорочуються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прибутки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падають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а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безробіття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починає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зростати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4A7A7E83" w14:textId="3D2173CD" w:rsidR="00BC74A9" w:rsidRPr="00BC74A9" w:rsidRDefault="00BC74A9" w:rsidP="00BC74A9">
      <w:pPr>
        <w:shd w:val="clear" w:color="auto" w:fill="FFFFFF"/>
        <w:spacing w:after="180" w:line="360" w:lineRule="atLeast"/>
        <w:ind w:left="72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Дно:</w:t>
      </w:r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Найнижча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точка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падіння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.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Економічна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активність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мінімальна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але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саме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тут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падіння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зупиняється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і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готується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ґрунт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для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відновлення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58545057" w14:textId="76318BC0" w:rsidR="00BC74A9" w:rsidRPr="00BC74A9" w:rsidRDefault="00BC74A9" w:rsidP="00BC74A9">
      <w:pPr>
        <w:shd w:val="clear" w:color="auto" w:fill="FFFFFF"/>
        <w:spacing w:after="180" w:line="360" w:lineRule="atLeast"/>
        <w:ind w:left="72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Фаза </w:t>
      </w:r>
      <w:proofErr w:type="spellStart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піднесення</w:t>
      </w:r>
      <w:proofErr w:type="spellEnd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або</w:t>
      </w:r>
      <w:proofErr w:type="spellEnd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експансія</w:t>
      </w:r>
      <w:proofErr w:type="spellEnd"/>
      <w:r w:rsidRPr="00BC74A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:</w:t>
      </w:r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Висхідна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лінія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від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дна до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наступного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піку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.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Зростає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ВВП,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створюються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нові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робочі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місця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а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інвестиції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збільшуються</w:t>
      </w:r>
      <w:proofErr w:type="spellEnd"/>
      <w:r w:rsidRPr="00BC74A9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136FDBE8" w14:textId="77777777" w:rsidR="00202058" w:rsidRPr="00202058" w:rsidRDefault="00202058" w:rsidP="00202058">
      <w:pPr>
        <w:shd w:val="clear" w:color="auto" w:fill="F8F9FA"/>
        <w:spacing w:after="0" w:line="259" w:lineRule="atLeast"/>
        <w:ind w:left="166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 </w:t>
      </w:r>
    </w:p>
    <w:p w14:paraId="45541AD6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Завдання 5. Порівняння видів циклів</w:t>
      </w: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br/>
        <w:t>Заповніть таблицю:</w:t>
      </w:r>
    </w:p>
    <w:tbl>
      <w:tblPr>
        <w:tblW w:w="908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0"/>
        <w:gridCol w:w="2220"/>
        <w:gridCol w:w="2980"/>
        <w:gridCol w:w="1813"/>
      </w:tblGrid>
      <w:tr w:rsidR="00202058" w:rsidRPr="00202058" w14:paraId="6606B99B" w14:textId="77777777" w:rsidTr="00202058">
        <w:trPr>
          <w:trHeight w:val="295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966F7D" w14:textId="77777777" w:rsidR="00202058" w:rsidRPr="00202058" w:rsidRDefault="00202058" w:rsidP="00202058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Вид циклу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3FEFE5" w14:textId="77777777" w:rsidR="00202058" w:rsidRPr="00202058" w:rsidRDefault="00202058" w:rsidP="00202058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Тривалість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E2E3BA" w14:textId="77777777" w:rsidR="00202058" w:rsidRPr="00202058" w:rsidRDefault="00202058" w:rsidP="00202058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Характеристика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4757F8" w14:textId="77777777" w:rsidR="00202058" w:rsidRPr="00202058" w:rsidRDefault="00202058" w:rsidP="00202058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Приклад</w:t>
            </w:r>
          </w:p>
        </w:tc>
      </w:tr>
      <w:tr w:rsidR="00202058" w:rsidRPr="00202058" w14:paraId="11DBA6F6" w14:textId="77777777" w:rsidTr="00202058">
        <w:trPr>
          <w:trHeight w:val="282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0B5A75" w14:textId="77777777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Короткі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9A0A9A" w14:textId="0DE8A962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2–4 роки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959674" w14:textId="44766DE1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Пов’язані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з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коливаннями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світових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запасів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золота та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затоваренням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зміною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запасів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на складах).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B9B82F" w14:textId="08FB9C33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Зміна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попиту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на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сезонні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товари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або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дрібна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побутова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техніка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.</w:t>
            </w:r>
          </w:p>
        </w:tc>
      </w:tr>
      <w:tr w:rsidR="00202058" w:rsidRPr="00202058" w14:paraId="38871E0D" w14:textId="77777777" w:rsidTr="00202058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A0F493" w14:textId="77777777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Середні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D370A2" w14:textId="50E2F099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7–11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років</w:t>
            </w:r>
            <w:proofErr w:type="spellEnd"/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94F0C3" w14:textId="24D070D7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Виникають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через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періодичність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оновлення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основного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капіталу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(машин,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обладнання</w:t>
            </w:r>
            <w:proofErr w:type="spellEnd"/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E530A0" w14:textId="6E717A4D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Масове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переоснащення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заводів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новими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верстатами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.</w:t>
            </w:r>
          </w:p>
        </w:tc>
      </w:tr>
      <w:tr w:rsidR="00202058" w:rsidRPr="00202058" w14:paraId="57410603" w14:textId="77777777" w:rsidTr="00202058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98ADD8" w14:textId="77777777" w:rsidR="00202058" w:rsidRPr="00202058" w:rsidRDefault="00202058" w:rsidP="00202058">
            <w:pPr>
              <w:spacing w:after="0" w:line="25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Довгі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51F822" w14:textId="70E00B35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45–60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років</w:t>
            </w:r>
            <w:proofErr w:type="spellEnd"/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A900D3" w14:textId="15A68946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Пов’язані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з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радикальними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змінами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в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технологічній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базі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науково-технічні</w:t>
            </w:r>
            <w:proofErr w:type="spellEnd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30274E" w:rsidRPr="0030274E">
              <w:rPr>
                <w:rFonts w:ascii="Arial" w:eastAsia="Times New Roman" w:hAnsi="Arial" w:cs="Arial"/>
                <w:color w:val="0A0A0A"/>
                <w:sz w:val="21"/>
                <w:szCs w:val="21"/>
                <w:lang w:eastAsia="ru-RU"/>
              </w:rPr>
              <w:t>революції</w:t>
            </w:r>
            <w:proofErr w:type="spellEnd"/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917BA4" w14:textId="505E3813" w:rsidR="00202058" w:rsidRPr="00202058" w:rsidRDefault="00202058" w:rsidP="00202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0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Поява</w:t>
            </w:r>
            <w:proofErr w:type="spellEnd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парового </w:t>
            </w:r>
            <w:proofErr w:type="spellStart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двигуна</w:t>
            </w:r>
            <w:proofErr w:type="spellEnd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електрики</w:t>
            </w:r>
            <w:proofErr w:type="spellEnd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або</w:t>
            </w:r>
            <w:proofErr w:type="spellEnd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комп’ютеризація</w:t>
            </w:r>
            <w:proofErr w:type="spellEnd"/>
            <w:r w:rsidR="0030274E"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.</w:t>
            </w:r>
          </w:p>
        </w:tc>
      </w:tr>
    </w:tbl>
    <w:p w14:paraId="4925DB10" w14:textId="77777777" w:rsidR="0030274E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lastRenderedPageBreak/>
        <w:t> </w:t>
      </w:r>
    </w:p>
    <w:p w14:paraId="74908D35" w14:textId="2FD363E1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</w:p>
    <w:p w14:paraId="68862E93" w14:textId="77777777" w:rsidR="00202058" w:rsidRPr="00202058" w:rsidRDefault="00202058" w:rsidP="00202058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val="uk-UA" w:eastAsia="ru-RU"/>
        </w:rPr>
        <w:t>Домашнє завдання</w:t>
      </w:r>
    </w:p>
    <w:p w14:paraId="7EB5B536" w14:textId="77777777" w:rsidR="00202058" w:rsidRPr="00202058" w:rsidRDefault="00202058" w:rsidP="00202058">
      <w:pPr>
        <w:numPr>
          <w:ilvl w:val="0"/>
          <w:numId w:val="6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Навести приклад економічної кризи (реальної).</w:t>
      </w:r>
    </w:p>
    <w:p w14:paraId="1BF5C378" w14:textId="77777777" w:rsidR="00202058" w:rsidRPr="00202058" w:rsidRDefault="00202058" w:rsidP="00202058">
      <w:pPr>
        <w:numPr>
          <w:ilvl w:val="0"/>
          <w:numId w:val="6"/>
        </w:numPr>
        <w:shd w:val="clear" w:color="auto" w:fill="F8F9FA"/>
        <w:spacing w:before="100" w:beforeAutospacing="1" w:after="0" w:line="259" w:lineRule="atLeast"/>
        <w:ind w:left="945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202058">
        <w:rPr>
          <w:rFonts w:ascii="Times New Roman" w:eastAsia="Times New Roman" w:hAnsi="Times New Roman" w:cs="Times New Roman"/>
          <w:color w:val="1D2125"/>
          <w:sz w:val="24"/>
          <w:szCs w:val="24"/>
          <w:lang w:val="uk-UA" w:eastAsia="ru-RU"/>
        </w:rPr>
        <w:t>Описати її причини та наслідки.</w:t>
      </w:r>
    </w:p>
    <w:p w14:paraId="58716B40" w14:textId="07E5010C" w:rsidR="00BC527C" w:rsidRDefault="00BC527C"/>
    <w:p w14:paraId="2B5C3C42" w14:textId="77777777" w:rsidR="0030274E" w:rsidRPr="0030274E" w:rsidRDefault="0030274E" w:rsidP="0030274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Один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із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найяскравіших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прикладів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—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економічна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криза 2014–2015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років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в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Україні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. Вона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була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надзвичайно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глибокою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оскільки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поєднала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собі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політичне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перезавантаження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війну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та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структурні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проблеми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економіки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0C80736A" w14:textId="77777777" w:rsidR="0030274E" w:rsidRPr="0030274E" w:rsidRDefault="0030274E" w:rsidP="0030274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</w:pPr>
      <w:r w:rsidRPr="0030274E"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  <w:t xml:space="preserve">1. Причини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  <w:t>кризи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  <w:t>:</w:t>
      </w:r>
    </w:p>
    <w:p w14:paraId="36D86F44" w14:textId="77777777" w:rsidR="0030274E" w:rsidRPr="0030274E" w:rsidRDefault="0030274E" w:rsidP="0030274E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Військова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агресія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: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Окупація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Криму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та початок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війни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на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Донбасі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призвели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до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втрати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контролю над 20%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промислового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потенціалу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країни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(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металургія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видобуток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вугілля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).</w:t>
      </w:r>
    </w:p>
    <w:p w14:paraId="283161AA" w14:textId="77777777" w:rsidR="0030274E" w:rsidRPr="0030274E" w:rsidRDefault="0030274E" w:rsidP="0030274E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Розрив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торговельних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зв’язків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: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Різке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скорочення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експорту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до РФ, яка на той момент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була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одним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із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найбільших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торгових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партнерів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097C880F" w14:textId="77777777" w:rsidR="0030274E" w:rsidRPr="0030274E" w:rsidRDefault="0030274E" w:rsidP="0030274E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Фінансова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нестабільність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: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Масове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виведення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капіталу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з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країни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та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паніка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серед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вкладників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що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призвело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до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відтоку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депозитів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з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банків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097C5E00" w14:textId="77777777" w:rsidR="0030274E" w:rsidRPr="0030274E" w:rsidRDefault="0030274E" w:rsidP="0030274E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Валютний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дисбаланс: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Штучне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стримування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курсу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гривні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попередні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роки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вичерпало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золотовалютні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резерви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,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що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призвело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до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неминучого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обвалу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нацвалюти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032EE279" w14:textId="77777777" w:rsidR="0030274E" w:rsidRPr="0030274E" w:rsidRDefault="0030274E" w:rsidP="0030274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</w:pPr>
      <w:r w:rsidRPr="0030274E"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  <w:t xml:space="preserve">2.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  <w:t>Наслідки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30"/>
          <w:szCs w:val="30"/>
          <w:lang w:eastAsia="ru-RU"/>
        </w:rPr>
        <w:t>:</w:t>
      </w:r>
    </w:p>
    <w:p w14:paraId="30BD3C29" w14:textId="0868D5F6" w:rsidR="0030274E" w:rsidRPr="0030274E" w:rsidRDefault="0030274E" w:rsidP="00743D33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Гіпердевальвація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: Курс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гривні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впав з 8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грн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/</w:t>
      </w:r>
      <w:r w:rsidR="00743D33">
        <w:rPr>
          <w:rFonts w:ascii="Times New Roman" w:eastAsia="Times New Roman" w:hAnsi="Times New Roman" w:cs="Times New Roman"/>
          <w:color w:val="0A0A0A"/>
          <w:sz w:val="24"/>
          <w:szCs w:val="24"/>
          <w:lang w:val="uk-UA" w:eastAsia="ru-RU"/>
        </w:rPr>
        <w:t>до майже 30</w:t>
      </w:r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у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пікові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моменти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2015 року.</w:t>
      </w:r>
    </w:p>
    <w:p w14:paraId="66B9BCF2" w14:textId="77777777" w:rsidR="0030274E" w:rsidRPr="0030274E" w:rsidRDefault="0030274E" w:rsidP="0030274E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Інфляція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: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Рівень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інфляції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у 2015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році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сягнув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понад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43%,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що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катастрофічно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вдарило по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купівельній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спроможності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населення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7E9277C3" w14:textId="77777777" w:rsidR="0030274E" w:rsidRPr="0030274E" w:rsidRDefault="0030274E" w:rsidP="0030274E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Падіння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ВВП: 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Економіка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скоротилася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на ~6,6% у 2014-му та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ще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на ~9,8% у 2015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році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54096A9A" w14:textId="77777777" w:rsidR="0030274E" w:rsidRPr="0030274E" w:rsidRDefault="0030274E" w:rsidP="0030274E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«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Банкопад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»: НБУ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розпочав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масштабну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очистку сектору, в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результаті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якої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було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ліквідовано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понад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 80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неплатоспроможних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банків</w:t>
      </w:r>
      <w:proofErr w:type="spellEnd"/>
      <w:r w:rsidRPr="0030274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.</w:t>
      </w:r>
    </w:p>
    <w:p w14:paraId="084B6C0B" w14:textId="77777777" w:rsidR="0030274E" w:rsidRPr="0030274E" w:rsidRDefault="0030274E" w:rsidP="0030274E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30274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Зростання</w:t>
      </w:r>
      <w:proofErr w:type="spellEnd"/>
      <w:r w:rsidRPr="0030274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держборгу</w:t>
      </w:r>
      <w:proofErr w:type="spellEnd"/>
      <w:r w:rsidRPr="0030274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Україна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була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змушена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взяти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великі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кредити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від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МВФ для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стабілізації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ситуації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та провести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реструктуризацію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proofErr w:type="spellStart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зовнішнього</w:t>
      </w:r>
      <w:proofErr w:type="spellEnd"/>
      <w:r w:rsidRPr="0030274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боргу.</w:t>
      </w:r>
    </w:p>
    <w:p w14:paraId="7765CB4D" w14:textId="77777777" w:rsidR="0030274E" w:rsidRDefault="0030274E"/>
    <w:sectPr w:rsidR="00302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D7AAA"/>
    <w:multiLevelType w:val="multilevel"/>
    <w:tmpl w:val="1E40C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BC38A6"/>
    <w:multiLevelType w:val="multilevel"/>
    <w:tmpl w:val="FE9A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55033"/>
    <w:multiLevelType w:val="multilevel"/>
    <w:tmpl w:val="E8B2A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B5702E"/>
    <w:multiLevelType w:val="multilevel"/>
    <w:tmpl w:val="E3AA8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050B94"/>
    <w:multiLevelType w:val="multilevel"/>
    <w:tmpl w:val="D794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293A22"/>
    <w:multiLevelType w:val="multilevel"/>
    <w:tmpl w:val="F7E0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A816B3"/>
    <w:multiLevelType w:val="multilevel"/>
    <w:tmpl w:val="1C58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E23065"/>
    <w:multiLevelType w:val="multilevel"/>
    <w:tmpl w:val="9AE0E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905109"/>
    <w:multiLevelType w:val="multilevel"/>
    <w:tmpl w:val="12CA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17E51AB"/>
    <w:multiLevelType w:val="multilevel"/>
    <w:tmpl w:val="8EF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CB7"/>
    <w:rsid w:val="00202058"/>
    <w:rsid w:val="002C4CB7"/>
    <w:rsid w:val="0030274E"/>
    <w:rsid w:val="00743D33"/>
    <w:rsid w:val="00926241"/>
    <w:rsid w:val="00BC527C"/>
    <w:rsid w:val="00BC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2E08C"/>
  <w15:chartTrackingRefBased/>
  <w15:docId w15:val="{DE4287DB-04C0-4100-9F8A-E4B68D0B2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20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0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visually-hidden">
    <w:name w:val="visually-hidden"/>
    <w:basedOn w:val="a0"/>
    <w:rsid w:val="00202058"/>
  </w:style>
  <w:style w:type="character" w:styleId="a3">
    <w:name w:val="Strong"/>
    <w:basedOn w:val="a0"/>
    <w:uiPriority w:val="22"/>
    <w:qFormat/>
    <w:rsid w:val="00202058"/>
    <w:rPr>
      <w:b/>
      <w:bCs/>
    </w:rPr>
  </w:style>
  <w:style w:type="paragraph" w:customStyle="1" w:styleId="df3vjf">
    <w:name w:val="df3vjf"/>
    <w:basedOn w:val="a"/>
    <w:rsid w:val="00BC7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BC74A9"/>
  </w:style>
  <w:style w:type="character" w:customStyle="1" w:styleId="dtet0b">
    <w:name w:val="dtet0b"/>
    <w:basedOn w:val="a0"/>
    <w:rsid w:val="00302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8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4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4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03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06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6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35558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70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91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912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9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3941</Characters>
  <Application>Microsoft Office Word</Application>
  <DocSecurity>0</DocSecurity>
  <Lines>437</Lines>
  <Paragraphs>91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2026-04-08T14:07:00Z</dcterms:created>
  <dcterms:modified xsi:type="dcterms:W3CDTF">2026-04-08T14:07:00Z</dcterms:modified>
</cp:coreProperties>
</file>