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130DD" w14:textId="77777777" w:rsidR="00AE5101" w:rsidRDefault="00AE5101" w:rsidP="00AE5101">
      <w:pPr>
        <w:shd w:val="clear" w:color="auto" w:fill="FFFFFF"/>
        <w:spacing w:after="0" w:line="240" w:lineRule="auto"/>
        <w:ind w:left="7"/>
        <w:jc w:val="center"/>
        <w:rPr>
          <w:rFonts w:ascii="Times New Roman" w:hAnsi="Times New Roman"/>
          <w:b/>
          <w:spacing w:val="-6"/>
          <w:sz w:val="28"/>
          <w:szCs w:val="28"/>
        </w:rPr>
      </w:pPr>
      <w:r>
        <w:rPr>
          <w:rFonts w:ascii="Times New Roman" w:hAnsi="Times New Roman"/>
          <w:b/>
          <w:spacing w:val="-6"/>
          <w:sz w:val="28"/>
          <w:szCs w:val="28"/>
        </w:rPr>
        <w:t>Тема 4. Облік виробничих запасів (питання 4, 5)</w:t>
      </w:r>
    </w:p>
    <w:p w14:paraId="7DCB8ACF" w14:textId="77777777" w:rsidR="00F048B7" w:rsidRDefault="00F048B7" w:rsidP="00AE5101">
      <w:pPr>
        <w:shd w:val="clear" w:color="auto" w:fill="FFFFFF"/>
        <w:spacing w:after="0" w:line="240" w:lineRule="auto"/>
        <w:ind w:left="7"/>
        <w:jc w:val="center"/>
        <w:rPr>
          <w:rFonts w:ascii="Times New Roman" w:hAnsi="Times New Roman"/>
          <w:b/>
          <w:spacing w:val="-6"/>
          <w:sz w:val="28"/>
          <w:szCs w:val="28"/>
        </w:rPr>
      </w:pPr>
    </w:p>
    <w:p w14:paraId="647C6726" w14:textId="77777777" w:rsidR="00AE5101" w:rsidRDefault="00AE5101" w:rsidP="00AE5101">
      <w:pPr>
        <w:pStyle w:val="a3"/>
        <w:numPr>
          <w:ilvl w:val="0"/>
          <w:numId w:val="2"/>
        </w:numPr>
        <w:shd w:val="clear" w:color="auto" w:fill="FFFFFF"/>
        <w:spacing w:after="0" w:line="240" w:lineRule="auto"/>
        <w:ind w:right="22"/>
        <w:jc w:val="center"/>
        <w:rPr>
          <w:rFonts w:ascii="Times New Roman" w:hAnsi="Times New Roman"/>
          <w:b/>
          <w:bCs/>
          <w:sz w:val="28"/>
          <w:szCs w:val="28"/>
        </w:rPr>
      </w:pPr>
      <w:r w:rsidRPr="00AE5101">
        <w:rPr>
          <w:rFonts w:ascii="Times New Roman" w:hAnsi="Times New Roman"/>
          <w:b/>
          <w:bCs/>
          <w:sz w:val="28"/>
          <w:szCs w:val="28"/>
        </w:rPr>
        <w:t>Документальне оформлення операцій по руху виробничих запасів</w:t>
      </w:r>
    </w:p>
    <w:p w14:paraId="138E06FB" w14:textId="77777777" w:rsidR="00AE5101" w:rsidRDefault="00AE5101" w:rsidP="00AE5101">
      <w:pPr>
        <w:pStyle w:val="a3"/>
        <w:shd w:val="clear" w:color="auto" w:fill="FFFFFF"/>
        <w:spacing w:after="0" w:line="240" w:lineRule="auto"/>
        <w:ind w:left="0" w:right="-567" w:firstLine="851"/>
        <w:jc w:val="both"/>
        <w:rPr>
          <w:rFonts w:ascii="Times New Roman" w:hAnsi="Times New Roman"/>
          <w:sz w:val="28"/>
          <w:szCs w:val="28"/>
        </w:rPr>
      </w:pPr>
      <w:r w:rsidRPr="00AE5101">
        <w:rPr>
          <w:rFonts w:ascii="Times New Roman" w:hAnsi="Times New Roman"/>
          <w:sz w:val="28"/>
          <w:szCs w:val="28"/>
        </w:rPr>
        <w:t>Операції, пов’язані з надходженням, переміщенням і вибуттям матеріальних цінностей, повинні оформлятися відповідними первинними документами.</w:t>
      </w:r>
    </w:p>
    <w:p w14:paraId="4AAE8D6B" w14:textId="77777777" w:rsidR="00AE5101" w:rsidRDefault="00AE5101" w:rsidP="00AE5101">
      <w:pPr>
        <w:pStyle w:val="a3"/>
        <w:shd w:val="clear" w:color="auto" w:fill="FFFFFF"/>
        <w:spacing w:after="0" w:line="240" w:lineRule="auto"/>
        <w:ind w:left="0" w:right="-567" w:firstLine="851"/>
        <w:jc w:val="both"/>
        <w:rPr>
          <w:rFonts w:ascii="Times New Roman" w:hAnsi="Times New Roman"/>
          <w:sz w:val="28"/>
          <w:szCs w:val="28"/>
        </w:rPr>
      </w:pPr>
      <w:r w:rsidRPr="00AE5101">
        <w:rPr>
          <w:rFonts w:ascii="Times New Roman" w:hAnsi="Times New Roman"/>
          <w:sz w:val="28"/>
          <w:szCs w:val="28"/>
        </w:rPr>
        <w:t>До первинних документів з обліку матеріальних запасів відносяться</w:t>
      </w:r>
      <w:r>
        <w:rPr>
          <w:rFonts w:ascii="Times New Roman" w:hAnsi="Times New Roman"/>
          <w:sz w:val="28"/>
          <w:szCs w:val="28"/>
        </w:rPr>
        <w:t>:</w:t>
      </w:r>
    </w:p>
    <w:p w14:paraId="25743197" w14:textId="77777777" w:rsidR="00AE5101" w:rsidRDefault="0063647D" w:rsidP="0063647D">
      <w:pPr>
        <w:pStyle w:val="a3"/>
        <w:numPr>
          <w:ilvl w:val="0"/>
          <w:numId w:val="3"/>
        </w:numPr>
        <w:shd w:val="clear" w:color="auto" w:fill="FFFFFF"/>
        <w:tabs>
          <w:tab w:val="left" w:pos="1134"/>
        </w:tabs>
        <w:spacing w:after="0" w:line="240" w:lineRule="auto"/>
        <w:ind w:left="0" w:right="-567" w:firstLine="851"/>
        <w:jc w:val="both"/>
        <w:rPr>
          <w:rFonts w:ascii="Times New Roman" w:hAnsi="Times New Roman"/>
          <w:sz w:val="28"/>
          <w:szCs w:val="28"/>
        </w:rPr>
      </w:pPr>
      <w:r w:rsidRPr="00C07919">
        <w:rPr>
          <w:rFonts w:ascii="Times New Roman" w:hAnsi="Times New Roman"/>
          <w:b/>
          <w:bCs/>
          <w:sz w:val="28"/>
          <w:szCs w:val="28"/>
        </w:rPr>
        <w:t>Рахунок, рахунок-фактура</w:t>
      </w:r>
      <w:r>
        <w:rPr>
          <w:rFonts w:ascii="Times New Roman" w:hAnsi="Times New Roman"/>
          <w:sz w:val="28"/>
          <w:szCs w:val="28"/>
        </w:rPr>
        <w:t xml:space="preserve"> – документи, які виписуються постачальником на ім’я покупця на кожну партію товару і містять інформацію про товар, кількість, ціну та суму партії.</w:t>
      </w:r>
    </w:p>
    <w:p w14:paraId="759F4106" w14:textId="77777777" w:rsidR="0063647D" w:rsidRDefault="0063647D" w:rsidP="0063647D">
      <w:pPr>
        <w:pStyle w:val="a3"/>
        <w:numPr>
          <w:ilvl w:val="0"/>
          <w:numId w:val="3"/>
        </w:numPr>
        <w:shd w:val="clear" w:color="auto" w:fill="FFFFFF"/>
        <w:tabs>
          <w:tab w:val="left" w:pos="1134"/>
        </w:tabs>
        <w:spacing w:after="0" w:line="240" w:lineRule="auto"/>
        <w:ind w:left="0" w:right="-567" w:firstLine="851"/>
        <w:jc w:val="both"/>
        <w:rPr>
          <w:rFonts w:ascii="Times New Roman" w:hAnsi="Times New Roman"/>
          <w:sz w:val="28"/>
          <w:szCs w:val="28"/>
        </w:rPr>
      </w:pPr>
      <w:r w:rsidRPr="00C07919">
        <w:rPr>
          <w:rFonts w:ascii="Times New Roman" w:hAnsi="Times New Roman"/>
          <w:b/>
          <w:bCs/>
          <w:sz w:val="28"/>
          <w:szCs w:val="28"/>
        </w:rPr>
        <w:t>Товарно-транспортна накладна</w:t>
      </w:r>
      <w:r>
        <w:rPr>
          <w:rFonts w:ascii="Times New Roman" w:hAnsi="Times New Roman"/>
          <w:sz w:val="28"/>
          <w:szCs w:val="28"/>
        </w:rPr>
        <w:t xml:space="preserve"> – </w:t>
      </w:r>
      <w:r w:rsidR="003E5EFC">
        <w:rPr>
          <w:rFonts w:ascii="Times New Roman" w:hAnsi="Times New Roman"/>
          <w:sz w:val="28"/>
          <w:szCs w:val="28"/>
        </w:rPr>
        <w:t xml:space="preserve">документ на </w:t>
      </w:r>
      <w:r>
        <w:rPr>
          <w:rFonts w:ascii="Times New Roman" w:hAnsi="Times New Roman"/>
          <w:sz w:val="28"/>
          <w:szCs w:val="28"/>
        </w:rPr>
        <w:t>оприбуткування ТМЦ, придбаних у постачальника.</w:t>
      </w:r>
    </w:p>
    <w:p w14:paraId="798E74D8" w14:textId="77777777" w:rsidR="0063647D" w:rsidRDefault="0063647D" w:rsidP="0063647D">
      <w:pPr>
        <w:pStyle w:val="a3"/>
        <w:numPr>
          <w:ilvl w:val="0"/>
          <w:numId w:val="3"/>
        </w:numPr>
        <w:shd w:val="clear" w:color="auto" w:fill="FFFFFF"/>
        <w:tabs>
          <w:tab w:val="left" w:pos="1134"/>
        </w:tabs>
        <w:spacing w:after="0" w:line="240" w:lineRule="auto"/>
        <w:ind w:left="0" w:right="-567" w:firstLine="851"/>
        <w:jc w:val="both"/>
        <w:rPr>
          <w:rFonts w:ascii="Times New Roman" w:hAnsi="Times New Roman"/>
          <w:sz w:val="28"/>
          <w:szCs w:val="28"/>
        </w:rPr>
      </w:pPr>
      <w:r w:rsidRPr="00C07919">
        <w:rPr>
          <w:rFonts w:ascii="Times New Roman" w:hAnsi="Times New Roman"/>
          <w:b/>
          <w:bCs/>
          <w:sz w:val="28"/>
          <w:szCs w:val="28"/>
        </w:rPr>
        <w:t>Довіреність</w:t>
      </w:r>
      <w:r>
        <w:rPr>
          <w:rFonts w:ascii="Times New Roman" w:hAnsi="Times New Roman"/>
          <w:sz w:val="28"/>
          <w:szCs w:val="28"/>
        </w:rPr>
        <w:t xml:space="preserve"> – виписується представнику покупця </w:t>
      </w:r>
      <w:r w:rsidR="00C07919">
        <w:rPr>
          <w:rFonts w:ascii="Times New Roman" w:hAnsi="Times New Roman"/>
          <w:sz w:val="28"/>
          <w:szCs w:val="28"/>
        </w:rPr>
        <w:t xml:space="preserve">(довіреній особі) </w:t>
      </w:r>
      <w:r>
        <w:rPr>
          <w:rFonts w:ascii="Times New Roman" w:hAnsi="Times New Roman"/>
          <w:sz w:val="28"/>
          <w:szCs w:val="28"/>
        </w:rPr>
        <w:t>для одержання ТМЦ зі складу постачальника.</w:t>
      </w:r>
    </w:p>
    <w:p w14:paraId="6925716F" w14:textId="77777777" w:rsidR="00C07919" w:rsidRDefault="00C07919" w:rsidP="00C07919">
      <w:pPr>
        <w:pStyle w:val="a3"/>
        <w:shd w:val="clear" w:color="auto" w:fill="FFFFFF"/>
        <w:tabs>
          <w:tab w:val="left" w:pos="1134"/>
        </w:tabs>
        <w:spacing w:after="0" w:line="240" w:lineRule="auto"/>
        <w:ind w:left="0" w:right="-567" w:firstLine="851"/>
        <w:jc w:val="both"/>
        <w:rPr>
          <w:rFonts w:ascii="Times New Roman" w:hAnsi="Times New Roman"/>
          <w:sz w:val="28"/>
          <w:szCs w:val="28"/>
        </w:rPr>
      </w:pPr>
      <w:r w:rsidRPr="00C07919">
        <w:rPr>
          <w:rFonts w:ascii="Times New Roman" w:hAnsi="Times New Roman"/>
          <w:sz w:val="28"/>
          <w:szCs w:val="28"/>
        </w:rPr>
        <w:t>Бланки довіреностей є документами суворої звітності.</w:t>
      </w:r>
      <w:r>
        <w:rPr>
          <w:rFonts w:ascii="Times New Roman" w:hAnsi="Times New Roman"/>
          <w:sz w:val="28"/>
          <w:szCs w:val="28"/>
        </w:rPr>
        <w:t xml:space="preserve"> Довіреність</w:t>
      </w:r>
      <w:r w:rsidRPr="00C07919">
        <w:rPr>
          <w:rFonts w:ascii="Times New Roman" w:hAnsi="Times New Roman"/>
          <w:sz w:val="28"/>
          <w:szCs w:val="28"/>
        </w:rPr>
        <w:t xml:space="preserve"> на одержання</w:t>
      </w:r>
      <w:r>
        <w:rPr>
          <w:rFonts w:ascii="Times New Roman" w:hAnsi="Times New Roman"/>
          <w:sz w:val="28"/>
          <w:szCs w:val="28"/>
        </w:rPr>
        <w:t xml:space="preserve"> ТМЦ від</w:t>
      </w:r>
      <w:r w:rsidRPr="00C07919">
        <w:rPr>
          <w:rFonts w:ascii="Times New Roman" w:hAnsi="Times New Roman"/>
          <w:sz w:val="28"/>
          <w:szCs w:val="28"/>
        </w:rPr>
        <w:t xml:space="preserve"> постачальника</w:t>
      </w:r>
      <w:r>
        <w:rPr>
          <w:rFonts w:ascii="Times New Roman" w:hAnsi="Times New Roman"/>
          <w:sz w:val="28"/>
          <w:szCs w:val="28"/>
        </w:rPr>
        <w:t xml:space="preserve"> видається довіреній особі під</w:t>
      </w:r>
      <w:r w:rsidRPr="00C07919">
        <w:rPr>
          <w:rFonts w:ascii="Times New Roman" w:hAnsi="Times New Roman"/>
          <w:sz w:val="28"/>
          <w:szCs w:val="28"/>
        </w:rPr>
        <w:t xml:space="preserve"> розписку i реєструється в</w:t>
      </w:r>
      <w:r>
        <w:rPr>
          <w:rFonts w:ascii="Times New Roman" w:hAnsi="Times New Roman"/>
          <w:sz w:val="28"/>
          <w:szCs w:val="28"/>
        </w:rPr>
        <w:t xml:space="preserve"> журналі реєстрації довіреностей. </w:t>
      </w:r>
      <w:r w:rsidRPr="00C07919">
        <w:rPr>
          <w:rFonts w:ascii="Times New Roman" w:hAnsi="Times New Roman"/>
          <w:sz w:val="28"/>
          <w:szCs w:val="28"/>
        </w:rPr>
        <w:t>Довіреність на одержання цінностей видається тільки посадовим особам, які працюють на даному підприємстві. Вона підписується керівником і головним бухгалтером підприємства або їх заступниками. Строк дії довіреності</w:t>
      </w:r>
      <w:r>
        <w:rPr>
          <w:rFonts w:ascii="Times New Roman" w:hAnsi="Times New Roman"/>
          <w:sz w:val="28"/>
          <w:szCs w:val="28"/>
        </w:rPr>
        <w:t xml:space="preserve"> не</w:t>
      </w:r>
      <w:r w:rsidRPr="00C07919">
        <w:rPr>
          <w:rFonts w:ascii="Times New Roman" w:hAnsi="Times New Roman"/>
          <w:sz w:val="28"/>
          <w:szCs w:val="28"/>
        </w:rPr>
        <w:t xml:space="preserve"> більше 10 днів. Довіреність на одержання цінностей, розрахунки за які здійснюються у порядку планових платежів, або доставка яких проводиться централізовано кільцевими перевезеннями, допускається видавати на календарний місяць. Особа, яка одержала довіреність, зобов’язана не пізніше наступного дня після одержання цінностей подати в бухгалтерію документи про виконання доручення і здачу на склад товарно-матеріальних цінностей</w:t>
      </w:r>
      <w:r>
        <w:rPr>
          <w:rFonts w:ascii="Times New Roman" w:hAnsi="Times New Roman"/>
          <w:sz w:val="28"/>
          <w:szCs w:val="28"/>
        </w:rPr>
        <w:t>.</w:t>
      </w:r>
      <w:r w:rsidRPr="00C07919">
        <w:rPr>
          <w:rFonts w:ascii="Times New Roman" w:hAnsi="Times New Roman"/>
          <w:sz w:val="28"/>
          <w:szCs w:val="28"/>
        </w:rPr>
        <w:t xml:space="preserve"> Використана довіреність залишається у постачальника при першому відпуску товарів. Невикористані довіреності потрібно повернути підприємству на наступний день після закінчення строку їх дії. Повернуті невикористані довіреності гасяться надписом «невикористана» і зберігаються протягом строку, встановленого для зберігання первинних документів. В журналі робиться відмітка про використання довіреності, з посиланням на номер і дату документа. Особі, яка не прозвітувала про використання довіреності, по якій минув строк дії, інша довіреність не видається.</w:t>
      </w:r>
    </w:p>
    <w:p w14:paraId="5C7DAFFA" w14:textId="77777777" w:rsidR="00C07919" w:rsidRPr="00916468" w:rsidRDefault="00C07919" w:rsidP="00912026">
      <w:pPr>
        <w:pStyle w:val="a3"/>
        <w:numPr>
          <w:ilvl w:val="0"/>
          <w:numId w:val="3"/>
        </w:numPr>
        <w:shd w:val="clear" w:color="auto" w:fill="FFFFFF"/>
        <w:tabs>
          <w:tab w:val="left" w:pos="851"/>
        </w:tabs>
        <w:spacing w:after="0" w:line="240" w:lineRule="auto"/>
        <w:ind w:left="0" w:right="-567" w:firstLine="851"/>
        <w:jc w:val="both"/>
        <w:rPr>
          <w:rFonts w:ascii="Times New Roman" w:hAnsi="Times New Roman"/>
          <w:sz w:val="28"/>
          <w:szCs w:val="28"/>
        </w:rPr>
      </w:pPr>
      <w:r w:rsidRPr="00916468">
        <w:rPr>
          <w:rFonts w:ascii="Times New Roman" w:hAnsi="Times New Roman"/>
          <w:b/>
          <w:bCs/>
          <w:sz w:val="28"/>
          <w:szCs w:val="28"/>
        </w:rPr>
        <w:t>Комерційний акт</w:t>
      </w:r>
      <w:r w:rsidR="00916468" w:rsidRPr="00916468">
        <w:rPr>
          <w:rFonts w:ascii="Times New Roman" w:hAnsi="Times New Roman"/>
          <w:b/>
          <w:bCs/>
          <w:sz w:val="28"/>
          <w:szCs w:val="28"/>
        </w:rPr>
        <w:t>, а</w:t>
      </w:r>
      <w:r w:rsidRPr="00916468">
        <w:rPr>
          <w:rFonts w:ascii="Times New Roman" w:hAnsi="Times New Roman"/>
          <w:b/>
          <w:bCs/>
          <w:sz w:val="28"/>
          <w:szCs w:val="28"/>
        </w:rPr>
        <w:t>кт про приймання матеріалів</w:t>
      </w:r>
      <w:r w:rsidRPr="00916468">
        <w:rPr>
          <w:rFonts w:ascii="Times New Roman" w:hAnsi="Times New Roman"/>
          <w:sz w:val="28"/>
          <w:szCs w:val="28"/>
        </w:rPr>
        <w:t xml:space="preserve"> – </w:t>
      </w:r>
      <w:r w:rsidR="00916468" w:rsidRPr="00916468">
        <w:rPr>
          <w:rFonts w:ascii="Times New Roman" w:hAnsi="Times New Roman"/>
          <w:sz w:val="28"/>
          <w:szCs w:val="28"/>
        </w:rPr>
        <w:t>документи складаються у разі приймання запасів від залізниці при наявності пошкоджень контейнерів, відсутності або заміни пломб</w:t>
      </w:r>
      <w:r w:rsidR="00916468">
        <w:rPr>
          <w:rFonts w:ascii="Times New Roman" w:hAnsi="Times New Roman"/>
          <w:sz w:val="28"/>
          <w:szCs w:val="28"/>
        </w:rPr>
        <w:t>,</w:t>
      </w:r>
      <w:r w:rsidR="00916468" w:rsidRPr="00916468">
        <w:rPr>
          <w:rFonts w:ascii="Times New Roman" w:hAnsi="Times New Roman"/>
          <w:sz w:val="28"/>
          <w:szCs w:val="28"/>
        </w:rPr>
        <w:t xml:space="preserve"> або</w:t>
      </w:r>
      <w:r w:rsidR="007C3149" w:rsidRPr="00916468">
        <w:rPr>
          <w:rFonts w:ascii="Times New Roman" w:hAnsi="Times New Roman"/>
          <w:sz w:val="28"/>
          <w:szCs w:val="28"/>
        </w:rPr>
        <w:t xml:space="preserve"> у випадку розбіжностей по кількості і якості виробничих запасів, що надійшли із даними супровідних документів і є підставою для пред’явлення претензії постачальнику й оприбуткування виробничих запасів, що надійшли. </w:t>
      </w:r>
    </w:p>
    <w:p w14:paraId="5CD4DEF0" w14:textId="77777777" w:rsidR="003E5EFC" w:rsidRPr="003E5EFC" w:rsidRDefault="003E5EFC" w:rsidP="007C3149">
      <w:pPr>
        <w:pStyle w:val="a3"/>
        <w:numPr>
          <w:ilvl w:val="0"/>
          <w:numId w:val="3"/>
        </w:numPr>
        <w:shd w:val="clear" w:color="auto" w:fill="FFFFFF"/>
        <w:spacing w:after="0" w:line="240" w:lineRule="auto"/>
        <w:ind w:left="0" w:right="-567" w:firstLine="851"/>
        <w:jc w:val="both"/>
        <w:rPr>
          <w:rFonts w:ascii="Times New Roman" w:hAnsi="Times New Roman"/>
          <w:sz w:val="28"/>
          <w:szCs w:val="28"/>
        </w:rPr>
      </w:pPr>
      <w:r w:rsidRPr="003E5EFC">
        <w:rPr>
          <w:rFonts w:ascii="Times New Roman" w:hAnsi="Times New Roman"/>
          <w:b/>
          <w:bCs/>
          <w:sz w:val="28"/>
          <w:szCs w:val="28"/>
        </w:rPr>
        <w:t>Накладн</w:t>
      </w:r>
      <w:r>
        <w:rPr>
          <w:rFonts w:ascii="Times New Roman" w:hAnsi="Times New Roman"/>
          <w:b/>
          <w:bCs/>
          <w:sz w:val="28"/>
          <w:szCs w:val="28"/>
        </w:rPr>
        <w:t xml:space="preserve">а, накладна </w:t>
      </w:r>
      <w:r w:rsidRPr="003E5EFC">
        <w:rPr>
          <w:rFonts w:ascii="Times New Roman" w:hAnsi="Times New Roman"/>
          <w:b/>
          <w:bCs/>
          <w:sz w:val="28"/>
          <w:szCs w:val="28"/>
        </w:rPr>
        <w:t>внутрігосподарського призначення</w:t>
      </w:r>
      <w:r>
        <w:rPr>
          <w:rFonts w:ascii="Times New Roman" w:hAnsi="Times New Roman"/>
          <w:b/>
          <w:bCs/>
          <w:sz w:val="28"/>
          <w:szCs w:val="28"/>
        </w:rPr>
        <w:t xml:space="preserve"> – </w:t>
      </w:r>
      <w:r>
        <w:rPr>
          <w:rFonts w:ascii="Times New Roman" w:hAnsi="Times New Roman"/>
          <w:sz w:val="28"/>
          <w:szCs w:val="28"/>
        </w:rPr>
        <w:t>виписують при придбані ТМЦ підзвітною особою за готівку.</w:t>
      </w:r>
      <w:r w:rsidRPr="003E5EFC">
        <w:rPr>
          <w:rFonts w:ascii="Times New Roman" w:hAnsi="Times New Roman"/>
          <w:sz w:val="28"/>
          <w:szCs w:val="28"/>
        </w:rPr>
        <w:t xml:space="preserve"> При складанні Звіту про використання коштів, наданих на відрядження або підзвіт про витрачені </w:t>
      </w:r>
      <w:r w:rsidRPr="003E5EFC">
        <w:rPr>
          <w:rFonts w:ascii="Times New Roman" w:hAnsi="Times New Roman"/>
          <w:sz w:val="28"/>
          <w:szCs w:val="28"/>
        </w:rPr>
        <w:lastRenderedPageBreak/>
        <w:t>суми на придбання матеріалів</w:t>
      </w:r>
      <w:r>
        <w:rPr>
          <w:rFonts w:ascii="Times New Roman" w:hAnsi="Times New Roman"/>
          <w:sz w:val="28"/>
          <w:szCs w:val="28"/>
        </w:rPr>
        <w:t>, крім накладної, підзвітні особи</w:t>
      </w:r>
      <w:r w:rsidRPr="003E5EFC">
        <w:rPr>
          <w:rFonts w:ascii="Times New Roman" w:hAnsi="Times New Roman"/>
          <w:sz w:val="28"/>
          <w:szCs w:val="28"/>
        </w:rPr>
        <w:t xml:space="preserve"> прикладають первинні документи, що підтверджують факт купівлі (рахунки, чеки магазинів, квитанції прибуткового касового ордера, акт (або довідку), якщо купівлю було здійснено на ринку або у населення).</w:t>
      </w:r>
    </w:p>
    <w:p w14:paraId="6D798436" w14:textId="77777777" w:rsidR="00705A6B" w:rsidRDefault="00705A6B" w:rsidP="007C3149">
      <w:pPr>
        <w:pStyle w:val="a3"/>
        <w:numPr>
          <w:ilvl w:val="0"/>
          <w:numId w:val="3"/>
        </w:numPr>
        <w:shd w:val="clear" w:color="auto" w:fill="FFFFFF"/>
        <w:spacing w:after="0" w:line="240" w:lineRule="auto"/>
        <w:ind w:left="0" w:right="-567" w:firstLine="851"/>
        <w:jc w:val="both"/>
        <w:rPr>
          <w:rFonts w:ascii="Times New Roman" w:hAnsi="Times New Roman"/>
          <w:sz w:val="28"/>
          <w:szCs w:val="28"/>
        </w:rPr>
      </w:pPr>
      <w:r>
        <w:rPr>
          <w:rFonts w:ascii="Times New Roman" w:hAnsi="Times New Roman"/>
          <w:b/>
          <w:bCs/>
          <w:sz w:val="28"/>
          <w:szCs w:val="28"/>
        </w:rPr>
        <w:t xml:space="preserve">Накладна, накладна внутрігосподарського призначення </w:t>
      </w:r>
      <w:r>
        <w:rPr>
          <w:rFonts w:ascii="Times New Roman" w:hAnsi="Times New Roman"/>
          <w:sz w:val="28"/>
          <w:szCs w:val="28"/>
        </w:rPr>
        <w:t>– оформляють при р</w:t>
      </w:r>
      <w:r w:rsidRPr="00705A6B">
        <w:rPr>
          <w:rFonts w:ascii="Times New Roman" w:hAnsi="Times New Roman"/>
          <w:sz w:val="28"/>
          <w:szCs w:val="28"/>
        </w:rPr>
        <w:t>азов</w:t>
      </w:r>
      <w:r>
        <w:rPr>
          <w:rFonts w:ascii="Times New Roman" w:hAnsi="Times New Roman"/>
          <w:sz w:val="28"/>
          <w:szCs w:val="28"/>
        </w:rPr>
        <w:t>ому</w:t>
      </w:r>
      <w:r w:rsidRPr="00705A6B">
        <w:rPr>
          <w:rFonts w:ascii="Times New Roman" w:hAnsi="Times New Roman"/>
          <w:sz w:val="28"/>
          <w:szCs w:val="28"/>
        </w:rPr>
        <w:t xml:space="preserve"> відпуск</w:t>
      </w:r>
      <w:r>
        <w:rPr>
          <w:rFonts w:ascii="Times New Roman" w:hAnsi="Times New Roman"/>
          <w:sz w:val="28"/>
          <w:szCs w:val="28"/>
        </w:rPr>
        <w:t>у</w:t>
      </w:r>
      <w:r w:rsidRPr="00705A6B">
        <w:rPr>
          <w:rFonts w:ascii="Times New Roman" w:hAnsi="Times New Roman"/>
          <w:sz w:val="28"/>
          <w:szCs w:val="28"/>
        </w:rPr>
        <w:t xml:space="preserve"> ТМЦ </w:t>
      </w:r>
      <w:r>
        <w:rPr>
          <w:rFonts w:ascii="Times New Roman" w:hAnsi="Times New Roman"/>
          <w:sz w:val="28"/>
          <w:szCs w:val="28"/>
        </w:rPr>
        <w:t xml:space="preserve">зі складу, </w:t>
      </w:r>
      <w:r w:rsidRPr="00705A6B">
        <w:rPr>
          <w:rFonts w:ascii="Times New Roman" w:hAnsi="Times New Roman"/>
          <w:sz w:val="28"/>
          <w:szCs w:val="28"/>
        </w:rPr>
        <w:t>для використання або переміщення всередині господарства</w:t>
      </w:r>
      <w:r>
        <w:rPr>
          <w:rFonts w:ascii="Times New Roman" w:hAnsi="Times New Roman"/>
          <w:sz w:val="28"/>
          <w:szCs w:val="28"/>
        </w:rPr>
        <w:t>.</w:t>
      </w:r>
    </w:p>
    <w:p w14:paraId="69D20274" w14:textId="77777777" w:rsidR="00705A6B" w:rsidRDefault="00705A6B" w:rsidP="007C3149">
      <w:pPr>
        <w:pStyle w:val="a3"/>
        <w:numPr>
          <w:ilvl w:val="0"/>
          <w:numId w:val="3"/>
        </w:numPr>
        <w:shd w:val="clear" w:color="auto" w:fill="FFFFFF"/>
        <w:spacing w:after="0" w:line="240" w:lineRule="auto"/>
        <w:ind w:left="0" w:right="-567" w:firstLine="851"/>
        <w:jc w:val="both"/>
        <w:rPr>
          <w:rFonts w:ascii="Times New Roman" w:hAnsi="Times New Roman"/>
          <w:sz w:val="28"/>
          <w:szCs w:val="28"/>
        </w:rPr>
      </w:pPr>
      <w:r w:rsidRPr="00705A6B">
        <w:rPr>
          <w:rFonts w:ascii="Times New Roman" w:hAnsi="Times New Roman"/>
          <w:b/>
          <w:bCs/>
          <w:sz w:val="28"/>
          <w:szCs w:val="28"/>
        </w:rPr>
        <w:t>Лімітно-забірна картка на одержання матеріальних цінностей</w:t>
      </w:r>
      <w:r>
        <w:rPr>
          <w:rFonts w:ascii="Times New Roman" w:hAnsi="Times New Roman"/>
          <w:b/>
          <w:bCs/>
          <w:sz w:val="28"/>
          <w:szCs w:val="28"/>
        </w:rPr>
        <w:t xml:space="preserve"> – </w:t>
      </w:r>
      <w:r w:rsidRPr="00705A6B">
        <w:rPr>
          <w:rFonts w:ascii="Times New Roman" w:hAnsi="Times New Roman"/>
          <w:sz w:val="28"/>
          <w:szCs w:val="28"/>
        </w:rPr>
        <w:t>це на</w:t>
      </w:r>
      <w:r>
        <w:rPr>
          <w:rFonts w:ascii="Times New Roman" w:hAnsi="Times New Roman"/>
          <w:sz w:val="28"/>
          <w:szCs w:val="28"/>
        </w:rPr>
        <w:t>копичувальний</w:t>
      </w:r>
      <w:r w:rsidRPr="00705A6B">
        <w:rPr>
          <w:rFonts w:ascii="Times New Roman" w:hAnsi="Times New Roman"/>
          <w:sz w:val="28"/>
          <w:szCs w:val="28"/>
        </w:rPr>
        <w:t xml:space="preserve"> документ, що виписують при систематичному відпуску ТМЦ</w:t>
      </w:r>
      <w:r>
        <w:rPr>
          <w:rFonts w:ascii="Times New Roman" w:hAnsi="Times New Roman"/>
          <w:sz w:val="28"/>
          <w:szCs w:val="28"/>
        </w:rPr>
        <w:t xml:space="preserve">. </w:t>
      </w:r>
      <w:r w:rsidRPr="00705A6B">
        <w:rPr>
          <w:rFonts w:ascii="Times New Roman" w:hAnsi="Times New Roman"/>
          <w:sz w:val="28"/>
          <w:szCs w:val="28"/>
        </w:rPr>
        <w:t>Вона виписується на строк в межах місяця. В ній зазначається ліміт, в межах якого можуть бути відпущені матеріали.</w:t>
      </w:r>
    </w:p>
    <w:p w14:paraId="38B4F947" w14:textId="77777777" w:rsidR="00705A6B" w:rsidRDefault="00705A6B" w:rsidP="007C3149">
      <w:pPr>
        <w:pStyle w:val="a3"/>
        <w:numPr>
          <w:ilvl w:val="0"/>
          <w:numId w:val="3"/>
        </w:numPr>
        <w:shd w:val="clear" w:color="auto" w:fill="FFFFFF"/>
        <w:spacing w:after="0" w:line="240" w:lineRule="auto"/>
        <w:ind w:left="0" w:right="-567" w:firstLine="851"/>
        <w:jc w:val="both"/>
        <w:rPr>
          <w:rFonts w:ascii="Times New Roman" w:hAnsi="Times New Roman"/>
          <w:sz w:val="28"/>
          <w:szCs w:val="28"/>
        </w:rPr>
      </w:pPr>
      <w:r w:rsidRPr="00705A6B">
        <w:rPr>
          <w:rFonts w:ascii="Times New Roman" w:hAnsi="Times New Roman"/>
          <w:b/>
          <w:bCs/>
          <w:sz w:val="28"/>
          <w:szCs w:val="28"/>
        </w:rPr>
        <w:t>Акт на витрату насіння і садивного матеріалу</w:t>
      </w:r>
      <w:r>
        <w:rPr>
          <w:rFonts w:ascii="Times New Roman" w:hAnsi="Times New Roman"/>
          <w:sz w:val="28"/>
          <w:szCs w:val="28"/>
        </w:rPr>
        <w:t xml:space="preserve"> – документ на списання використаного на посів насіння і садивного матеріалу.</w:t>
      </w:r>
    </w:p>
    <w:p w14:paraId="11CBEA2B" w14:textId="77777777" w:rsidR="00705A6B" w:rsidRDefault="003E5EFC" w:rsidP="007C3149">
      <w:pPr>
        <w:pStyle w:val="a3"/>
        <w:numPr>
          <w:ilvl w:val="0"/>
          <w:numId w:val="3"/>
        </w:numPr>
        <w:shd w:val="clear" w:color="auto" w:fill="FFFFFF"/>
        <w:spacing w:after="0" w:line="240" w:lineRule="auto"/>
        <w:ind w:left="0" w:right="-567" w:firstLine="851"/>
        <w:jc w:val="both"/>
        <w:rPr>
          <w:rFonts w:ascii="Times New Roman" w:hAnsi="Times New Roman"/>
          <w:sz w:val="28"/>
          <w:szCs w:val="28"/>
        </w:rPr>
      </w:pPr>
      <w:r w:rsidRPr="003E5EFC">
        <w:rPr>
          <w:rFonts w:ascii="Times New Roman" w:hAnsi="Times New Roman"/>
          <w:b/>
          <w:bCs/>
          <w:sz w:val="28"/>
          <w:szCs w:val="28"/>
        </w:rPr>
        <w:t>Акт про використання мінеральних, органічних і бактеріологічних добрив, отрутохімікатів та гербіцидів</w:t>
      </w:r>
      <w:r>
        <w:rPr>
          <w:rFonts w:ascii="Times New Roman" w:hAnsi="Times New Roman"/>
          <w:sz w:val="28"/>
          <w:szCs w:val="28"/>
        </w:rPr>
        <w:t xml:space="preserve"> – документ на списання внесених добрив.</w:t>
      </w:r>
    </w:p>
    <w:p w14:paraId="56E33123" w14:textId="77777777" w:rsidR="003E5EFC" w:rsidRDefault="003E5EFC" w:rsidP="007C3149">
      <w:pPr>
        <w:pStyle w:val="a3"/>
        <w:numPr>
          <w:ilvl w:val="0"/>
          <w:numId w:val="3"/>
        </w:numPr>
        <w:shd w:val="clear" w:color="auto" w:fill="FFFFFF"/>
        <w:spacing w:after="0" w:line="240" w:lineRule="auto"/>
        <w:ind w:left="0" w:right="-567" w:firstLine="851"/>
        <w:jc w:val="both"/>
        <w:rPr>
          <w:rFonts w:ascii="Times New Roman" w:hAnsi="Times New Roman"/>
          <w:sz w:val="28"/>
          <w:szCs w:val="28"/>
        </w:rPr>
      </w:pPr>
      <w:r>
        <w:rPr>
          <w:rFonts w:ascii="Times New Roman" w:hAnsi="Times New Roman"/>
          <w:b/>
          <w:bCs/>
          <w:sz w:val="28"/>
          <w:szCs w:val="28"/>
        </w:rPr>
        <w:t xml:space="preserve">Відомість витрачання кормів </w:t>
      </w:r>
      <w:r>
        <w:rPr>
          <w:rFonts w:ascii="Times New Roman" w:hAnsi="Times New Roman"/>
          <w:sz w:val="28"/>
          <w:szCs w:val="28"/>
        </w:rPr>
        <w:t>– списання згодованих тваринам кормів.</w:t>
      </w:r>
    </w:p>
    <w:p w14:paraId="64E0EA6C" w14:textId="77777777" w:rsidR="003E5EFC" w:rsidRDefault="003E5EFC" w:rsidP="007C3149">
      <w:pPr>
        <w:pStyle w:val="a3"/>
        <w:numPr>
          <w:ilvl w:val="0"/>
          <w:numId w:val="3"/>
        </w:numPr>
        <w:shd w:val="clear" w:color="auto" w:fill="FFFFFF"/>
        <w:spacing w:after="0" w:line="240" w:lineRule="auto"/>
        <w:ind w:left="0" w:right="-567" w:firstLine="851"/>
        <w:jc w:val="both"/>
        <w:rPr>
          <w:rFonts w:ascii="Times New Roman" w:hAnsi="Times New Roman"/>
          <w:sz w:val="28"/>
          <w:szCs w:val="28"/>
        </w:rPr>
      </w:pPr>
      <w:r w:rsidRPr="003E5EFC">
        <w:rPr>
          <w:rFonts w:ascii="Times New Roman" w:hAnsi="Times New Roman"/>
          <w:b/>
          <w:bCs/>
          <w:sz w:val="28"/>
          <w:szCs w:val="28"/>
        </w:rPr>
        <w:t>Дорожній лист вантажного автомобіля, дорожній лист легкового автомобіля, дорожній лист автобуса</w:t>
      </w:r>
      <w:r>
        <w:rPr>
          <w:rFonts w:ascii="Times New Roman" w:hAnsi="Times New Roman"/>
          <w:sz w:val="28"/>
          <w:szCs w:val="28"/>
        </w:rPr>
        <w:t xml:space="preserve"> – для списання палива, витраченого автотранспортом.</w:t>
      </w:r>
    </w:p>
    <w:p w14:paraId="238E21DB" w14:textId="77777777" w:rsidR="003E5EFC" w:rsidRDefault="003E5EFC" w:rsidP="007C3149">
      <w:pPr>
        <w:pStyle w:val="a3"/>
        <w:numPr>
          <w:ilvl w:val="0"/>
          <w:numId w:val="3"/>
        </w:numPr>
        <w:shd w:val="clear" w:color="auto" w:fill="FFFFFF"/>
        <w:spacing w:after="0" w:line="240" w:lineRule="auto"/>
        <w:ind w:left="0" w:right="-567" w:firstLine="851"/>
        <w:jc w:val="both"/>
        <w:rPr>
          <w:rFonts w:ascii="Times New Roman" w:hAnsi="Times New Roman"/>
          <w:sz w:val="28"/>
          <w:szCs w:val="28"/>
        </w:rPr>
      </w:pPr>
      <w:r w:rsidRPr="003E5EFC">
        <w:rPr>
          <w:rFonts w:ascii="Times New Roman" w:hAnsi="Times New Roman"/>
          <w:b/>
          <w:bCs/>
          <w:sz w:val="28"/>
          <w:szCs w:val="28"/>
        </w:rPr>
        <w:t>Обліковий лист тракториста-машиніста</w:t>
      </w:r>
      <w:r>
        <w:rPr>
          <w:rFonts w:ascii="Times New Roman" w:hAnsi="Times New Roman"/>
          <w:sz w:val="28"/>
          <w:szCs w:val="28"/>
        </w:rPr>
        <w:t xml:space="preserve"> – для списання палива</w:t>
      </w:r>
      <w:r w:rsidR="00916468">
        <w:rPr>
          <w:rFonts w:ascii="Times New Roman" w:hAnsi="Times New Roman"/>
          <w:sz w:val="28"/>
          <w:szCs w:val="28"/>
        </w:rPr>
        <w:t xml:space="preserve">, </w:t>
      </w:r>
      <w:r w:rsidR="004F1E66">
        <w:rPr>
          <w:rFonts w:ascii="Times New Roman" w:hAnsi="Times New Roman"/>
          <w:sz w:val="28"/>
          <w:szCs w:val="28"/>
        </w:rPr>
        <w:t>в</w:t>
      </w:r>
      <w:r>
        <w:rPr>
          <w:rFonts w:ascii="Times New Roman" w:hAnsi="Times New Roman"/>
          <w:sz w:val="28"/>
          <w:szCs w:val="28"/>
        </w:rPr>
        <w:t>итраченого на механізованих сільськогосподарських роботах.</w:t>
      </w:r>
    </w:p>
    <w:p w14:paraId="1EB58243" w14:textId="77777777" w:rsidR="003E5EFC" w:rsidRDefault="003E5EFC" w:rsidP="007C3149">
      <w:pPr>
        <w:pStyle w:val="a3"/>
        <w:numPr>
          <w:ilvl w:val="0"/>
          <w:numId w:val="3"/>
        </w:numPr>
        <w:shd w:val="clear" w:color="auto" w:fill="FFFFFF"/>
        <w:spacing w:after="0" w:line="240" w:lineRule="auto"/>
        <w:ind w:left="0" w:right="-567" w:firstLine="851"/>
        <w:jc w:val="both"/>
        <w:rPr>
          <w:rFonts w:ascii="Times New Roman" w:hAnsi="Times New Roman"/>
          <w:sz w:val="28"/>
          <w:szCs w:val="28"/>
        </w:rPr>
      </w:pPr>
      <w:r>
        <w:rPr>
          <w:rFonts w:ascii="Times New Roman" w:hAnsi="Times New Roman"/>
          <w:b/>
          <w:bCs/>
          <w:sz w:val="28"/>
          <w:szCs w:val="28"/>
        </w:rPr>
        <w:t xml:space="preserve">Дорожній лист трактора </w:t>
      </w:r>
      <w:r>
        <w:rPr>
          <w:rFonts w:ascii="Times New Roman" w:hAnsi="Times New Roman"/>
          <w:sz w:val="28"/>
          <w:szCs w:val="28"/>
        </w:rPr>
        <w:t xml:space="preserve">– </w:t>
      </w:r>
      <w:r w:rsidR="004F1E66">
        <w:rPr>
          <w:rFonts w:ascii="Times New Roman" w:hAnsi="Times New Roman"/>
          <w:sz w:val="28"/>
          <w:szCs w:val="28"/>
        </w:rPr>
        <w:t>для списання палива, витраченого тракторами на транспортних роботах.</w:t>
      </w:r>
    </w:p>
    <w:p w14:paraId="3453048E" w14:textId="77777777" w:rsidR="004F1E66" w:rsidRDefault="004F1E66" w:rsidP="007C3149">
      <w:pPr>
        <w:pStyle w:val="a3"/>
        <w:numPr>
          <w:ilvl w:val="0"/>
          <w:numId w:val="3"/>
        </w:numPr>
        <w:shd w:val="clear" w:color="auto" w:fill="FFFFFF"/>
        <w:spacing w:after="0" w:line="240" w:lineRule="auto"/>
        <w:ind w:left="0" w:right="-567" w:firstLine="851"/>
        <w:jc w:val="both"/>
        <w:rPr>
          <w:rFonts w:ascii="Times New Roman" w:hAnsi="Times New Roman"/>
          <w:sz w:val="28"/>
          <w:szCs w:val="28"/>
        </w:rPr>
      </w:pPr>
      <w:r>
        <w:rPr>
          <w:rFonts w:ascii="Times New Roman" w:hAnsi="Times New Roman"/>
          <w:b/>
          <w:bCs/>
          <w:sz w:val="28"/>
          <w:szCs w:val="28"/>
        </w:rPr>
        <w:t>Відомість дефектів на ремонт машини</w:t>
      </w:r>
      <w:r>
        <w:rPr>
          <w:rFonts w:ascii="Times New Roman" w:hAnsi="Times New Roman"/>
          <w:sz w:val="28"/>
          <w:szCs w:val="28"/>
        </w:rPr>
        <w:t xml:space="preserve"> – для списання запасних частин на ремонт машин у ремонтній майстерні.</w:t>
      </w:r>
    </w:p>
    <w:p w14:paraId="6FE2889C" w14:textId="77777777" w:rsidR="004F1E66" w:rsidRPr="003E5EFC" w:rsidRDefault="004F1E66" w:rsidP="007C3149">
      <w:pPr>
        <w:pStyle w:val="a3"/>
        <w:numPr>
          <w:ilvl w:val="0"/>
          <w:numId w:val="3"/>
        </w:numPr>
        <w:shd w:val="clear" w:color="auto" w:fill="FFFFFF"/>
        <w:spacing w:after="0" w:line="240" w:lineRule="auto"/>
        <w:ind w:left="0" w:right="-567" w:firstLine="851"/>
        <w:jc w:val="both"/>
        <w:rPr>
          <w:rFonts w:ascii="Times New Roman" w:hAnsi="Times New Roman"/>
          <w:sz w:val="28"/>
          <w:szCs w:val="28"/>
        </w:rPr>
      </w:pPr>
      <w:r>
        <w:rPr>
          <w:rFonts w:ascii="Times New Roman" w:hAnsi="Times New Roman"/>
          <w:b/>
          <w:bCs/>
          <w:sz w:val="28"/>
          <w:szCs w:val="28"/>
        </w:rPr>
        <w:t xml:space="preserve">Акт </w:t>
      </w:r>
      <w:r>
        <w:rPr>
          <w:rFonts w:ascii="Times New Roman" w:hAnsi="Times New Roman"/>
          <w:sz w:val="28"/>
          <w:szCs w:val="28"/>
        </w:rPr>
        <w:t>– для списання ТМЦ, якщо немає спеціальних документів (наприклад, списання будівельних матеріалів на поточний ремонт).</w:t>
      </w:r>
    </w:p>
    <w:p w14:paraId="609FBE62" w14:textId="77777777" w:rsidR="00AE5101" w:rsidRPr="00705A6B" w:rsidRDefault="00AE5101" w:rsidP="007C3149">
      <w:pPr>
        <w:pStyle w:val="a3"/>
        <w:shd w:val="clear" w:color="auto" w:fill="FFFFFF"/>
        <w:spacing w:after="0" w:line="240" w:lineRule="auto"/>
        <w:ind w:left="0" w:right="22" w:firstLine="851"/>
        <w:rPr>
          <w:rFonts w:ascii="Times New Roman" w:hAnsi="Times New Roman"/>
          <w:b/>
          <w:bCs/>
          <w:sz w:val="28"/>
          <w:szCs w:val="28"/>
        </w:rPr>
      </w:pPr>
    </w:p>
    <w:p w14:paraId="6B579D3A" w14:textId="77777777" w:rsidR="00AE5101" w:rsidRDefault="00AE5101" w:rsidP="00AE5101">
      <w:pPr>
        <w:pStyle w:val="a3"/>
        <w:numPr>
          <w:ilvl w:val="0"/>
          <w:numId w:val="2"/>
        </w:numPr>
        <w:shd w:val="clear" w:color="auto" w:fill="FFFFFF"/>
        <w:spacing w:after="0" w:line="240" w:lineRule="auto"/>
        <w:ind w:right="22"/>
        <w:jc w:val="center"/>
        <w:rPr>
          <w:rFonts w:ascii="Times New Roman" w:hAnsi="Times New Roman"/>
          <w:b/>
          <w:bCs/>
          <w:sz w:val="28"/>
          <w:szCs w:val="28"/>
        </w:rPr>
      </w:pPr>
      <w:r w:rsidRPr="00AE5101">
        <w:rPr>
          <w:rFonts w:ascii="Times New Roman" w:hAnsi="Times New Roman"/>
          <w:b/>
          <w:bCs/>
          <w:sz w:val="28"/>
          <w:szCs w:val="28"/>
        </w:rPr>
        <w:t>Синтетичний та аналітичний облік виробничих запасів</w:t>
      </w:r>
    </w:p>
    <w:p w14:paraId="1B379BEE" w14:textId="77777777" w:rsidR="00916468" w:rsidRDefault="00916468" w:rsidP="00916468">
      <w:pPr>
        <w:pStyle w:val="a3"/>
        <w:shd w:val="clear" w:color="auto" w:fill="FFFFFF"/>
        <w:spacing w:after="0" w:line="240" w:lineRule="auto"/>
        <w:ind w:left="0" w:right="-567" w:firstLine="851"/>
        <w:rPr>
          <w:rFonts w:ascii="Times New Roman" w:hAnsi="Times New Roman"/>
          <w:sz w:val="28"/>
          <w:szCs w:val="28"/>
        </w:rPr>
      </w:pPr>
      <w:r w:rsidRPr="00916468">
        <w:rPr>
          <w:rFonts w:ascii="Times New Roman" w:hAnsi="Times New Roman"/>
          <w:sz w:val="28"/>
          <w:szCs w:val="28"/>
        </w:rPr>
        <w:t>Для узагальнення інформації про наявність і рух виробничих запасів застосовують</w:t>
      </w:r>
      <w:r>
        <w:rPr>
          <w:rFonts w:ascii="Times New Roman" w:hAnsi="Times New Roman"/>
          <w:sz w:val="28"/>
          <w:szCs w:val="28"/>
        </w:rPr>
        <w:t xml:space="preserve"> балансовий рахунок 20 «Виробничі запаси». Цей рахунок – активний, по дебету рахунка відображають надходження запасів на підприємство, їх дооцінку, по кредиту – витрачання запасів на виробництво, переробку, реалізацію, їх уцінку.</w:t>
      </w:r>
    </w:p>
    <w:p w14:paraId="3F65B5A1" w14:textId="77777777"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Рахунок 20 “Виробничі запаси” має дев’ять субрахунків, з назви яких видно що на них відображається. </w:t>
      </w:r>
    </w:p>
    <w:p w14:paraId="3BF5B5DC" w14:textId="77777777"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201 </w:t>
      </w:r>
      <w:r>
        <w:rPr>
          <w:rFonts w:ascii="Times New Roman" w:hAnsi="Times New Roman"/>
          <w:sz w:val="28"/>
          <w:szCs w:val="28"/>
        </w:rPr>
        <w:t>«</w:t>
      </w:r>
      <w:r w:rsidRPr="00363094">
        <w:rPr>
          <w:rFonts w:ascii="Times New Roman" w:hAnsi="Times New Roman"/>
          <w:sz w:val="28"/>
          <w:szCs w:val="28"/>
        </w:rPr>
        <w:t>Сировина й матеріали</w:t>
      </w:r>
      <w:r>
        <w:rPr>
          <w:rFonts w:ascii="Times New Roman" w:hAnsi="Times New Roman"/>
          <w:sz w:val="28"/>
          <w:szCs w:val="28"/>
        </w:rPr>
        <w:t>»</w:t>
      </w:r>
      <w:r w:rsidRPr="00363094">
        <w:rPr>
          <w:rFonts w:ascii="Times New Roman" w:hAnsi="Times New Roman"/>
          <w:sz w:val="28"/>
          <w:szCs w:val="28"/>
        </w:rPr>
        <w:t xml:space="preserve"> – обліковують сировину та основні матеріали, які призначені для виготовлення продукції, господарських потреб, додаткового обладнання вагонів, барж, суден тощо. Заготовлену сільськогосподарську продукцію для наступної переробки також обліковують на цьому субрахунку. </w:t>
      </w:r>
    </w:p>
    <w:p w14:paraId="5C4E80A0" w14:textId="77777777"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lastRenderedPageBreak/>
        <w:t xml:space="preserve">Субрахунок 202 </w:t>
      </w:r>
      <w:r>
        <w:rPr>
          <w:rFonts w:ascii="Times New Roman" w:hAnsi="Times New Roman"/>
          <w:sz w:val="28"/>
          <w:szCs w:val="28"/>
        </w:rPr>
        <w:t>«</w:t>
      </w:r>
      <w:r w:rsidRPr="00363094">
        <w:rPr>
          <w:rFonts w:ascii="Times New Roman" w:hAnsi="Times New Roman"/>
          <w:sz w:val="28"/>
          <w:szCs w:val="28"/>
        </w:rPr>
        <w:t>Купівельні напівфабрикати та комплектуючі вироби</w:t>
      </w:r>
      <w:r>
        <w:rPr>
          <w:rFonts w:ascii="Times New Roman" w:hAnsi="Times New Roman"/>
          <w:sz w:val="28"/>
          <w:szCs w:val="28"/>
        </w:rPr>
        <w:t>»</w:t>
      </w:r>
      <w:r w:rsidRPr="00363094">
        <w:rPr>
          <w:rFonts w:ascii="Times New Roman" w:hAnsi="Times New Roman"/>
          <w:sz w:val="28"/>
          <w:szCs w:val="28"/>
        </w:rPr>
        <w:t xml:space="preserve"> – напівфабрикати, конструкції та вироби, придбані для комплектування продукції, що випускається. </w:t>
      </w:r>
    </w:p>
    <w:p w14:paraId="4AA973CF" w14:textId="77777777"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203 </w:t>
      </w:r>
      <w:r>
        <w:rPr>
          <w:rFonts w:ascii="Times New Roman" w:hAnsi="Times New Roman"/>
          <w:sz w:val="28"/>
          <w:szCs w:val="28"/>
        </w:rPr>
        <w:t>«</w:t>
      </w:r>
      <w:r w:rsidRPr="00363094">
        <w:rPr>
          <w:rFonts w:ascii="Times New Roman" w:hAnsi="Times New Roman"/>
          <w:sz w:val="28"/>
          <w:szCs w:val="28"/>
        </w:rPr>
        <w:t>Паливо</w:t>
      </w:r>
      <w:r>
        <w:rPr>
          <w:rFonts w:ascii="Times New Roman" w:hAnsi="Times New Roman"/>
          <w:sz w:val="28"/>
          <w:szCs w:val="28"/>
        </w:rPr>
        <w:t>»</w:t>
      </w:r>
      <w:r w:rsidRPr="00363094">
        <w:rPr>
          <w:rFonts w:ascii="Times New Roman" w:hAnsi="Times New Roman"/>
          <w:sz w:val="28"/>
          <w:szCs w:val="28"/>
        </w:rPr>
        <w:t xml:space="preserve"> – нафтопродукти (бензин, дизельне паливо, мастильні матеріали тощо), тверде паливо (вугілля, торф, дрова), газ, призначені для експлуатації транспортних засобів, технологічних потреб виробництва, вироблення енергії, опалення будівель тощо. </w:t>
      </w:r>
    </w:p>
    <w:p w14:paraId="61CCA570" w14:textId="77777777"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204 </w:t>
      </w:r>
      <w:r>
        <w:rPr>
          <w:rFonts w:ascii="Times New Roman" w:hAnsi="Times New Roman"/>
          <w:sz w:val="28"/>
          <w:szCs w:val="28"/>
        </w:rPr>
        <w:t>«</w:t>
      </w:r>
      <w:r w:rsidRPr="00363094">
        <w:rPr>
          <w:rFonts w:ascii="Times New Roman" w:hAnsi="Times New Roman"/>
          <w:sz w:val="28"/>
          <w:szCs w:val="28"/>
        </w:rPr>
        <w:t>Тара й тарні матеріали</w:t>
      </w:r>
      <w:r>
        <w:rPr>
          <w:rFonts w:ascii="Times New Roman" w:hAnsi="Times New Roman"/>
          <w:sz w:val="28"/>
          <w:szCs w:val="28"/>
        </w:rPr>
        <w:t>»</w:t>
      </w:r>
      <w:r w:rsidRPr="00363094">
        <w:rPr>
          <w:rFonts w:ascii="Times New Roman" w:hAnsi="Times New Roman"/>
          <w:sz w:val="28"/>
          <w:szCs w:val="28"/>
        </w:rPr>
        <w:t xml:space="preserve"> – тара із дерева, картону, металу, пластмаси, мішки, тарні матеріали і деталі, призначені для виготовлення та ремонту тари (деталі для зборки ящиків, бочкова клепка, залізо обручне, фольга та інші). Інвентарну тару обліковують в складі основних засобів. </w:t>
      </w:r>
    </w:p>
    <w:p w14:paraId="02F3A058" w14:textId="77777777"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205 </w:t>
      </w:r>
      <w:r>
        <w:rPr>
          <w:rFonts w:ascii="Times New Roman" w:hAnsi="Times New Roman"/>
          <w:sz w:val="28"/>
          <w:szCs w:val="28"/>
        </w:rPr>
        <w:t>«</w:t>
      </w:r>
      <w:r w:rsidRPr="00363094">
        <w:rPr>
          <w:rFonts w:ascii="Times New Roman" w:hAnsi="Times New Roman"/>
          <w:sz w:val="28"/>
          <w:szCs w:val="28"/>
        </w:rPr>
        <w:t>Будівельні матеріали</w:t>
      </w:r>
      <w:r>
        <w:rPr>
          <w:rFonts w:ascii="Times New Roman" w:hAnsi="Times New Roman"/>
          <w:sz w:val="28"/>
          <w:szCs w:val="28"/>
        </w:rPr>
        <w:t>»</w:t>
      </w:r>
      <w:r w:rsidRPr="00363094">
        <w:rPr>
          <w:rFonts w:ascii="Times New Roman" w:hAnsi="Times New Roman"/>
          <w:sz w:val="28"/>
          <w:szCs w:val="28"/>
        </w:rPr>
        <w:t xml:space="preserve"> – будівельні матеріали, які використовуються на виконання будівельних і монтажних робіт, виготовлення будівельних конструкцій і деталей, оздоблювальні роботи, силікатні матеріали (цегла, цемент, камінь, пісок та інші), лісові матеріали (ліс круглий, дошки, фанера, дерев’яно-стругальні або волокнисті плити та інші), будівельний метал (залізо листове, бляха, цинк листовий, сталь та інші), металовироби (цвяхи, гайки, болти та інші), електротехнічні матеріали (провід, патрони, лампи, запобіжники, ізолятори та інші), вироби хімічної промисловості (азбест, кислоти, фарба, оліфа, руберойд, толь та інші) та інші матеріали. Обладнання, яке не потребує монтажу (транспортні засоби, сільськогосподарські машини, вільно розміщені верстати, будівельні механізми, виробничий інвентар, вимірювальні прилади тощо) на цьому субрахунку не обліковують. </w:t>
      </w:r>
    </w:p>
    <w:p w14:paraId="575AFD99" w14:textId="77777777"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206 </w:t>
      </w:r>
      <w:r>
        <w:rPr>
          <w:rFonts w:ascii="Times New Roman" w:hAnsi="Times New Roman"/>
          <w:sz w:val="28"/>
          <w:szCs w:val="28"/>
        </w:rPr>
        <w:t>«</w:t>
      </w:r>
      <w:r w:rsidRPr="00363094">
        <w:rPr>
          <w:rFonts w:ascii="Times New Roman" w:hAnsi="Times New Roman"/>
          <w:sz w:val="28"/>
          <w:szCs w:val="28"/>
        </w:rPr>
        <w:t>Матеріали, передані в переробку</w:t>
      </w:r>
      <w:r>
        <w:rPr>
          <w:rFonts w:ascii="Times New Roman" w:hAnsi="Times New Roman"/>
          <w:sz w:val="28"/>
          <w:szCs w:val="28"/>
        </w:rPr>
        <w:t>»</w:t>
      </w:r>
      <w:r w:rsidRPr="00363094">
        <w:rPr>
          <w:rFonts w:ascii="Times New Roman" w:hAnsi="Times New Roman"/>
          <w:sz w:val="28"/>
          <w:szCs w:val="28"/>
        </w:rPr>
        <w:t xml:space="preserve"> – сировина, продукція і матеріали, які передані для переробки на сторону з наступним включенням в собівартість одержаних з них виробів. </w:t>
      </w:r>
    </w:p>
    <w:p w14:paraId="58BFC82D" w14:textId="77777777"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207 </w:t>
      </w:r>
      <w:r>
        <w:rPr>
          <w:rFonts w:ascii="Times New Roman" w:hAnsi="Times New Roman"/>
          <w:sz w:val="28"/>
          <w:szCs w:val="28"/>
        </w:rPr>
        <w:t>«</w:t>
      </w:r>
      <w:r w:rsidRPr="00363094">
        <w:rPr>
          <w:rFonts w:ascii="Times New Roman" w:hAnsi="Times New Roman"/>
          <w:sz w:val="28"/>
          <w:szCs w:val="28"/>
        </w:rPr>
        <w:t>Запасні частини</w:t>
      </w:r>
      <w:r>
        <w:rPr>
          <w:rFonts w:ascii="Times New Roman" w:hAnsi="Times New Roman"/>
          <w:sz w:val="28"/>
          <w:szCs w:val="28"/>
        </w:rPr>
        <w:t>»</w:t>
      </w:r>
      <w:r w:rsidRPr="00363094">
        <w:rPr>
          <w:rFonts w:ascii="Times New Roman" w:hAnsi="Times New Roman"/>
          <w:sz w:val="28"/>
          <w:szCs w:val="28"/>
        </w:rPr>
        <w:t xml:space="preserve"> – куплені та виготовлені в своєму господарстві запасні частини, деталі, вузли, агрегати, призначені для ремонтів і технічних доглядів тракторів, комбайнів, автомобілів, сільськогосподарської та іншої техніки. На цьому ж субрахунку обліковують гуму (автомобільні та інші шини) у запасі та обороті. </w:t>
      </w:r>
    </w:p>
    <w:p w14:paraId="506F3EEA" w14:textId="77777777" w:rsid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208 </w:t>
      </w:r>
      <w:r>
        <w:rPr>
          <w:rFonts w:ascii="Times New Roman" w:hAnsi="Times New Roman"/>
          <w:sz w:val="28"/>
          <w:szCs w:val="28"/>
        </w:rPr>
        <w:t>«</w:t>
      </w:r>
      <w:r w:rsidRPr="00363094">
        <w:rPr>
          <w:rFonts w:ascii="Times New Roman" w:hAnsi="Times New Roman"/>
          <w:sz w:val="28"/>
          <w:szCs w:val="28"/>
        </w:rPr>
        <w:t>Матеріали сільськогосподарського призначення</w:t>
      </w:r>
      <w:r>
        <w:rPr>
          <w:rFonts w:ascii="Times New Roman" w:hAnsi="Times New Roman"/>
          <w:sz w:val="28"/>
          <w:szCs w:val="28"/>
        </w:rPr>
        <w:t>»</w:t>
      </w:r>
      <w:r w:rsidRPr="00363094">
        <w:rPr>
          <w:rFonts w:ascii="Times New Roman" w:hAnsi="Times New Roman"/>
          <w:sz w:val="28"/>
          <w:szCs w:val="28"/>
        </w:rPr>
        <w:t xml:space="preserve"> – мінеральні добрива, біопрепарати, медикаменти і хімікати, які використовуються для боротьби з шкідниками сільськогосподарських культур та хворобами тварин. Біопрепарати, медикаменти і хімікати обліковують в бухгалтерії в грошовому виразі. Кількісний їх облік ведуть працівники ветеринарної служби в окремій книзі. </w:t>
      </w:r>
    </w:p>
    <w:p w14:paraId="56CD654F" w14:textId="77777777" w:rsidR="00363094" w:rsidRPr="00363094" w:rsidRDefault="00363094" w:rsidP="00363094">
      <w:pPr>
        <w:pStyle w:val="a3"/>
        <w:shd w:val="clear" w:color="auto" w:fill="FFFFFF"/>
        <w:spacing w:after="0" w:line="240" w:lineRule="auto"/>
        <w:ind w:left="0" w:right="-567" w:firstLine="851"/>
        <w:jc w:val="both"/>
        <w:rPr>
          <w:rFonts w:ascii="Times New Roman" w:hAnsi="Times New Roman"/>
          <w:sz w:val="28"/>
          <w:szCs w:val="28"/>
        </w:rPr>
      </w:pPr>
      <w:r w:rsidRPr="00363094">
        <w:rPr>
          <w:rFonts w:ascii="Times New Roman" w:hAnsi="Times New Roman"/>
          <w:sz w:val="28"/>
          <w:szCs w:val="28"/>
        </w:rPr>
        <w:t xml:space="preserve">Субрахунок 209 </w:t>
      </w:r>
      <w:r>
        <w:rPr>
          <w:rFonts w:ascii="Times New Roman" w:hAnsi="Times New Roman"/>
          <w:sz w:val="28"/>
          <w:szCs w:val="28"/>
        </w:rPr>
        <w:t>«</w:t>
      </w:r>
      <w:r w:rsidRPr="00363094">
        <w:rPr>
          <w:rFonts w:ascii="Times New Roman" w:hAnsi="Times New Roman"/>
          <w:sz w:val="28"/>
          <w:szCs w:val="28"/>
        </w:rPr>
        <w:t>Інші матеріали</w:t>
      </w:r>
      <w:r>
        <w:rPr>
          <w:rFonts w:ascii="Times New Roman" w:hAnsi="Times New Roman"/>
          <w:sz w:val="28"/>
          <w:szCs w:val="28"/>
        </w:rPr>
        <w:t>»</w:t>
      </w:r>
      <w:r w:rsidRPr="00363094">
        <w:rPr>
          <w:rFonts w:ascii="Times New Roman" w:hAnsi="Times New Roman"/>
          <w:sz w:val="28"/>
          <w:szCs w:val="28"/>
        </w:rPr>
        <w:t xml:space="preserve"> – матеріальні цінності, одержані від ліквідації основних засобів (металобрухт, утиль), зношені шини, бланки суворого обліку, відходи виробництва тощо</w:t>
      </w:r>
      <w:r>
        <w:rPr>
          <w:rFonts w:ascii="Times New Roman" w:hAnsi="Times New Roman"/>
          <w:sz w:val="28"/>
          <w:szCs w:val="28"/>
        </w:rPr>
        <w:t>.</w:t>
      </w:r>
    </w:p>
    <w:p w14:paraId="20B45A6C" w14:textId="77777777" w:rsidR="00363094" w:rsidRDefault="00363094" w:rsidP="00363094">
      <w:pPr>
        <w:pStyle w:val="a3"/>
        <w:shd w:val="clear" w:color="auto" w:fill="FFFFFF"/>
        <w:spacing w:after="0" w:line="240" w:lineRule="auto"/>
        <w:ind w:left="-142" w:right="22" w:firstLine="993"/>
        <w:jc w:val="center"/>
        <w:rPr>
          <w:rFonts w:ascii="Times New Roman" w:hAnsi="Times New Roman"/>
          <w:b/>
          <w:sz w:val="28"/>
          <w:szCs w:val="28"/>
        </w:rPr>
      </w:pPr>
    </w:p>
    <w:p w14:paraId="41FDA917" w14:textId="77777777" w:rsidR="00363094" w:rsidRDefault="00363094" w:rsidP="00363094">
      <w:pPr>
        <w:pStyle w:val="a3"/>
        <w:shd w:val="clear" w:color="auto" w:fill="FFFFFF"/>
        <w:spacing w:after="0" w:line="240" w:lineRule="auto"/>
        <w:ind w:left="-142" w:right="22" w:firstLine="993"/>
        <w:jc w:val="center"/>
        <w:rPr>
          <w:rFonts w:ascii="Times New Roman" w:hAnsi="Times New Roman"/>
          <w:b/>
          <w:sz w:val="28"/>
          <w:szCs w:val="28"/>
        </w:rPr>
      </w:pPr>
    </w:p>
    <w:p w14:paraId="67AD32DF" w14:textId="77777777" w:rsidR="00F048B7" w:rsidRDefault="00F048B7" w:rsidP="00363094">
      <w:pPr>
        <w:pStyle w:val="a3"/>
        <w:shd w:val="clear" w:color="auto" w:fill="FFFFFF"/>
        <w:spacing w:after="0" w:line="240" w:lineRule="auto"/>
        <w:ind w:left="-142" w:right="22" w:firstLine="993"/>
        <w:jc w:val="center"/>
        <w:rPr>
          <w:rFonts w:ascii="Times New Roman" w:hAnsi="Times New Roman"/>
          <w:b/>
          <w:sz w:val="28"/>
          <w:szCs w:val="28"/>
        </w:rPr>
      </w:pPr>
    </w:p>
    <w:p w14:paraId="3B4CB89D" w14:textId="7F227346" w:rsidR="00363094" w:rsidRDefault="00363094" w:rsidP="00363094">
      <w:pPr>
        <w:pStyle w:val="a3"/>
        <w:shd w:val="clear" w:color="auto" w:fill="FFFFFF"/>
        <w:spacing w:after="0" w:line="240" w:lineRule="auto"/>
        <w:ind w:left="-142" w:right="22" w:firstLine="993"/>
        <w:jc w:val="center"/>
        <w:rPr>
          <w:rFonts w:ascii="Times New Roman" w:hAnsi="Times New Roman"/>
          <w:sz w:val="28"/>
          <w:szCs w:val="28"/>
        </w:rPr>
      </w:pPr>
      <w:r w:rsidRPr="00A95233">
        <w:rPr>
          <w:rFonts w:ascii="Times New Roman" w:hAnsi="Times New Roman"/>
          <w:b/>
          <w:sz w:val="28"/>
          <w:szCs w:val="28"/>
        </w:rPr>
        <w:lastRenderedPageBreak/>
        <w:t>Можлива кореспонденція рахунків</w:t>
      </w:r>
    </w:p>
    <w:tbl>
      <w:tblPr>
        <w:tblStyle w:val="a4"/>
        <w:tblW w:w="0" w:type="auto"/>
        <w:tblInd w:w="-142" w:type="dxa"/>
        <w:tblLook w:val="04A0" w:firstRow="1" w:lastRow="0" w:firstColumn="1" w:lastColumn="0" w:noHBand="0" w:noVBand="1"/>
      </w:tblPr>
      <w:tblGrid>
        <w:gridCol w:w="590"/>
        <w:gridCol w:w="5812"/>
        <w:gridCol w:w="1413"/>
        <w:gridCol w:w="1389"/>
      </w:tblGrid>
      <w:tr w:rsidR="00363094" w14:paraId="64AF600C" w14:textId="77777777" w:rsidTr="00444AAB">
        <w:tc>
          <w:tcPr>
            <w:tcW w:w="590" w:type="dxa"/>
            <w:vMerge w:val="restart"/>
            <w:vAlign w:val="center"/>
          </w:tcPr>
          <w:p w14:paraId="09533009" w14:textId="77777777" w:rsidR="00363094" w:rsidRPr="00D57B5C" w:rsidRDefault="00363094" w:rsidP="00D83EE2">
            <w:pPr>
              <w:pStyle w:val="a3"/>
              <w:spacing w:after="0" w:line="240" w:lineRule="auto"/>
              <w:ind w:left="0" w:right="22"/>
              <w:jc w:val="center"/>
              <w:rPr>
                <w:rFonts w:ascii="Times New Roman" w:hAnsi="Times New Roman"/>
                <w:b/>
                <w:sz w:val="28"/>
                <w:szCs w:val="28"/>
              </w:rPr>
            </w:pPr>
            <w:r w:rsidRPr="00D57B5C">
              <w:rPr>
                <w:rFonts w:ascii="Times New Roman" w:hAnsi="Times New Roman"/>
                <w:b/>
                <w:sz w:val="28"/>
                <w:szCs w:val="28"/>
              </w:rPr>
              <w:t>№ з/п</w:t>
            </w:r>
          </w:p>
        </w:tc>
        <w:tc>
          <w:tcPr>
            <w:tcW w:w="5812" w:type="dxa"/>
            <w:vMerge w:val="restart"/>
            <w:vAlign w:val="center"/>
          </w:tcPr>
          <w:p w14:paraId="57668A4E" w14:textId="77777777" w:rsidR="00363094" w:rsidRPr="00D57B5C" w:rsidRDefault="00363094" w:rsidP="00D83EE2">
            <w:pPr>
              <w:pStyle w:val="a3"/>
              <w:spacing w:after="0" w:line="240" w:lineRule="auto"/>
              <w:ind w:left="0" w:right="22"/>
              <w:jc w:val="center"/>
              <w:rPr>
                <w:rFonts w:ascii="Times New Roman" w:hAnsi="Times New Roman"/>
                <w:b/>
                <w:sz w:val="28"/>
                <w:szCs w:val="28"/>
              </w:rPr>
            </w:pPr>
            <w:r w:rsidRPr="00D57B5C">
              <w:rPr>
                <w:rFonts w:ascii="Times New Roman" w:hAnsi="Times New Roman"/>
                <w:b/>
                <w:sz w:val="28"/>
                <w:szCs w:val="28"/>
              </w:rPr>
              <w:t>Зміст господарських операцій</w:t>
            </w:r>
          </w:p>
        </w:tc>
        <w:tc>
          <w:tcPr>
            <w:tcW w:w="2802" w:type="dxa"/>
            <w:gridSpan w:val="2"/>
            <w:vAlign w:val="center"/>
          </w:tcPr>
          <w:p w14:paraId="13D4C5A7" w14:textId="77777777" w:rsidR="00363094" w:rsidRPr="00D57B5C" w:rsidRDefault="00363094" w:rsidP="00D83EE2">
            <w:pPr>
              <w:pStyle w:val="a3"/>
              <w:spacing w:after="0" w:line="240" w:lineRule="auto"/>
              <w:ind w:left="0" w:right="22"/>
              <w:jc w:val="center"/>
              <w:rPr>
                <w:rFonts w:ascii="Times New Roman" w:hAnsi="Times New Roman"/>
                <w:b/>
                <w:sz w:val="28"/>
                <w:szCs w:val="28"/>
              </w:rPr>
            </w:pPr>
            <w:r w:rsidRPr="00D57B5C">
              <w:rPr>
                <w:rFonts w:ascii="Times New Roman" w:hAnsi="Times New Roman"/>
                <w:b/>
                <w:sz w:val="28"/>
                <w:szCs w:val="28"/>
              </w:rPr>
              <w:t>Бухгалтерська проводка</w:t>
            </w:r>
          </w:p>
        </w:tc>
      </w:tr>
      <w:tr w:rsidR="00444AAB" w14:paraId="2E6C9D28" w14:textId="77777777" w:rsidTr="00444AAB">
        <w:tc>
          <w:tcPr>
            <w:tcW w:w="590" w:type="dxa"/>
            <w:vMerge/>
            <w:vAlign w:val="center"/>
          </w:tcPr>
          <w:p w14:paraId="37049808" w14:textId="77777777" w:rsidR="00363094" w:rsidRPr="00D57B5C" w:rsidRDefault="00363094" w:rsidP="00D83EE2">
            <w:pPr>
              <w:pStyle w:val="a3"/>
              <w:spacing w:after="0" w:line="240" w:lineRule="auto"/>
              <w:ind w:left="0" w:right="22"/>
              <w:jc w:val="center"/>
              <w:rPr>
                <w:rFonts w:ascii="Times New Roman" w:hAnsi="Times New Roman"/>
                <w:b/>
                <w:sz w:val="28"/>
                <w:szCs w:val="28"/>
              </w:rPr>
            </w:pPr>
          </w:p>
        </w:tc>
        <w:tc>
          <w:tcPr>
            <w:tcW w:w="5812" w:type="dxa"/>
            <w:vMerge/>
            <w:vAlign w:val="center"/>
          </w:tcPr>
          <w:p w14:paraId="4649456B" w14:textId="77777777" w:rsidR="00363094" w:rsidRPr="00D57B5C" w:rsidRDefault="00363094" w:rsidP="00D83EE2">
            <w:pPr>
              <w:pStyle w:val="a3"/>
              <w:spacing w:after="0" w:line="240" w:lineRule="auto"/>
              <w:ind w:left="0" w:right="22"/>
              <w:jc w:val="center"/>
              <w:rPr>
                <w:rFonts w:ascii="Times New Roman" w:hAnsi="Times New Roman"/>
                <w:b/>
                <w:sz w:val="28"/>
                <w:szCs w:val="28"/>
              </w:rPr>
            </w:pPr>
          </w:p>
        </w:tc>
        <w:tc>
          <w:tcPr>
            <w:tcW w:w="1413" w:type="dxa"/>
            <w:vAlign w:val="center"/>
          </w:tcPr>
          <w:p w14:paraId="03F903E6" w14:textId="77777777" w:rsidR="00363094" w:rsidRPr="00D57B5C" w:rsidRDefault="00363094" w:rsidP="00D83EE2">
            <w:pPr>
              <w:pStyle w:val="a3"/>
              <w:spacing w:after="0" w:line="240" w:lineRule="auto"/>
              <w:ind w:left="0" w:right="22"/>
              <w:jc w:val="center"/>
              <w:rPr>
                <w:rFonts w:ascii="Times New Roman" w:hAnsi="Times New Roman"/>
                <w:b/>
                <w:sz w:val="28"/>
                <w:szCs w:val="28"/>
                <w:vertAlign w:val="superscript"/>
              </w:rPr>
            </w:pPr>
            <w:r w:rsidRPr="00D57B5C">
              <w:rPr>
                <w:rFonts w:ascii="Times New Roman" w:hAnsi="Times New Roman"/>
                <w:b/>
                <w:sz w:val="28"/>
                <w:szCs w:val="28"/>
              </w:rPr>
              <w:t>Д</w:t>
            </w:r>
            <w:r w:rsidRPr="00D57B5C">
              <w:rPr>
                <w:rFonts w:ascii="Times New Roman" w:hAnsi="Times New Roman"/>
                <w:b/>
                <w:sz w:val="28"/>
                <w:szCs w:val="28"/>
                <w:vertAlign w:val="superscript"/>
              </w:rPr>
              <w:t>т</w:t>
            </w:r>
          </w:p>
        </w:tc>
        <w:tc>
          <w:tcPr>
            <w:tcW w:w="1389" w:type="dxa"/>
            <w:vAlign w:val="center"/>
          </w:tcPr>
          <w:p w14:paraId="031742DC" w14:textId="77777777" w:rsidR="00363094" w:rsidRPr="00D57B5C" w:rsidRDefault="00363094" w:rsidP="00D83EE2">
            <w:pPr>
              <w:pStyle w:val="a3"/>
              <w:spacing w:after="0" w:line="240" w:lineRule="auto"/>
              <w:ind w:left="0" w:right="22"/>
              <w:jc w:val="center"/>
              <w:rPr>
                <w:rFonts w:ascii="Times New Roman" w:hAnsi="Times New Roman"/>
                <w:b/>
                <w:sz w:val="28"/>
                <w:szCs w:val="28"/>
                <w:vertAlign w:val="superscript"/>
              </w:rPr>
            </w:pPr>
            <w:r w:rsidRPr="00D57B5C">
              <w:rPr>
                <w:rFonts w:ascii="Times New Roman" w:hAnsi="Times New Roman"/>
                <w:b/>
                <w:sz w:val="28"/>
                <w:szCs w:val="28"/>
              </w:rPr>
              <w:t>К</w:t>
            </w:r>
            <w:r w:rsidRPr="00D57B5C">
              <w:rPr>
                <w:rFonts w:ascii="Times New Roman" w:hAnsi="Times New Roman"/>
                <w:b/>
                <w:sz w:val="28"/>
                <w:szCs w:val="28"/>
                <w:vertAlign w:val="superscript"/>
              </w:rPr>
              <w:t>т</w:t>
            </w:r>
          </w:p>
        </w:tc>
      </w:tr>
      <w:tr w:rsidR="00444AAB" w14:paraId="093B23F2" w14:textId="77777777" w:rsidTr="00444AAB">
        <w:tc>
          <w:tcPr>
            <w:tcW w:w="590" w:type="dxa"/>
          </w:tcPr>
          <w:p w14:paraId="17D5D9F5"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w:t>
            </w:r>
          </w:p>
        </w:tc>
        <w:tc>
          <w:tcPr>
            <w:tcW w:w="5812" w:type="dxa"/>
          </w:tcPr>
          <w:p w14:paraId="02174EFE" w14:textId="4199482B" w:rsidR="00363094" w:rsidRDefault="00363094" w:rsidP="00D83EE2">
            <w:pPr>
              <w:pStyle w:val="a3"/>
              <w:spacing w:after="0" w:line="240" w:lineRule="auto"/>
              <w:ind w:left="0" w:right="22"/>
              <w:rPr>
                <w:rFonts w:ascii="Times New Roman" w:hAnsi="Times New Roman"/>
                <w:sz w:val="28"/>
                <w:szCs w:val="28"/>
              </w:rPr>
            </w:pPr>
            <w:r>
              <w:rPr>
                <w:rFonts w:ascii="Times New Roman" w:hAnsi="Times New Roman"/>
                <w:sz w:val="28"/>
                <w:szCs w:val="28"/>
              </w:rPr>
              <w:t xml:space="preserve">Придбано </w:t>
            </w:r>
            <w:r w:rsidR="000948CF">
              <w:rPr>
                <w:rFonts w:ascii="Times New Roman" w:hAnsi="Times New Roman"/>
                <w:sz w:val="28"/>
                <w:szCs w:val="28"/>
              </w:rPr>
              <w:t>ТМЦ</w:t>
            </w:r>
            <w:r>
              <w:rPr>
                <w:rFonts w:ascii="Times New Roman" w:hAnsi="Times New Roman"/>
                <w:sz w:val="28"/>
                <w:szCs w:val="28"/>
              </w:rPr>
              <w:t xml:space="preserve"> у постачальника</w:t>
            </w:r>
          </w:p>
        </w:tc>
        <w:tc>
          <w:tcPr>
            <w:tcW w:w="1413" w:type="dxa"/>
          </w:tcPr>
          <w:p w14:paraId="12A7D2D2" w14:textId="77777777"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14:paraId="443A3CCB"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631</w:t>
            </w:r>
          </w:p>
        </w:tc>
      </w:tr>
      <w:tr w:rsidR="00444AAB" w14:paraId="1DC76CF4" w14:textId="77777777" w:rsidTr="00444AAB">
        <w:tc>
          <w:tcPr>
            <w:tcW w:w="590" w:type="dxa"/>
          </w:tcPr>
          <w:p w14:paraId="3CDEB97B"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w:t>
            </w:r>
          </w:p>
        </w:tc>
        <w:tc>
          <w:tcPr>
            <w:tcW w:w="5812" w:type="dxa"/>
          </w:tcPr>
          <w:p w14:paraId="477E70DC" w14:textId="77777777" w:rsidR="00363094" w:rsidRDefault="00363094" w:rsidP="00D83EE2">
            <w:pPr>
              <w:pStyle w:val="a3"/>
              <w:spacing w:after="0" w:line="240" w:lineRule="auto"/>
              <w:ind w:left="0" w:right="22"/>
              <w:rPr>
                <w:rFonts w:ascii="Times New Roman" w:hAnsi="Times New Roman"/>
                <w:sz w:val="28"/>
                <w:szCs w:val="28"/>
              </w:rPr>
            </w:pPr>
            <w:r>
              <w:rPr>
                <w:rFonts w:ascii="Times New Roman" w:hAnsi="Times New Roman"/>
                <w:sz w:val="28"/>
                <w:szCs w:val="28"/>
              </w:rPr>
              <w:t>Облічен</w:t>
            </w:r>
            <w:r w:rsidR="00444AAB">
              <w:rPr>
                <w:rFonts w:ascii="Times New Roman" w:hAnsi="Times New Roman"/>
                <w:sz w:val="28"/>
                <w:szCs w:val="28"/>
              </w:rPr>
              <w:t>ий</w:t>
            </w:r>
            <w:r>
              <w:rPr>
                <w:rFonts w:ascii="Times New Roman" w:hAnsi="Times New Roman"/>
                <w:sz w:val="28"/>
                <w:szCs w:val="28"/>
              </w:rPr>
              <w:t xml:space="preserve"> ПДВ (податковий кредит)</w:t>
            </w:r>
          </w:p>
        </w:tc>
        <w:tc>
          <w:tcPr>
            <w:tcW w:w="1413" w:type="dxa"/>
          </w:tcPr>
          <w:p w14:paraId="58BC8535"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641</w:t>
            </w:r>
          </w:p>
        </w:tc>
        <w:tc>
          <w:tcPr>
            <w:tcW w:w="1389" w:type="dxa"/>
          </w:tcPr>
          <w:p w14:paraId="534F2190"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631</w:t>
            </w:r>
          </w:p>
        </w:tc>
      </w:tr>
      <w:tr w:rsidR="00444AAB" w14:paraId="315AF681" w14:textId="77777777" w:rsidTr="00444AAB">
        <w:tc>
          <w:tcPr>
            <w:tcW w:w="590" w:type="dxa"/>
          </w:tcPr>
          <w:p w14:paraId="06AB85BD"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w:t>
            </w:r>
          </w:p>
        </w:tc>
        <w:tc>
          <w:tcPr>
            <w:tcW w:w="5812" w:type="dxa"/>
          </w:tcPr>
          <w:p w14:paraId="7D3666DE" w14:textId="77777777" w:rsidR="00363094" w:rsidRDefault="00363094" w:rsidP="00D83EE2">
            <w:pPr>
              <w:pStyle w:val="a3"/>
              <w:spacing w:after="0" w:line="240" w:lineRule="auto"/>
              <w:ind w:left="0" w:right="22"/>
              <w:rPr>
                <w:rFonts w:ascii="Times New Roman" w:hAnsi="Times New Roman"/>
                <w:sz w:val="28"/>
                <w:szCs w:val="28"/>
              </w:rPr>
            </w:pPr>
            <w:r>
              <w:rPr>
                <w:rFonts w:ascii="Times New Roman" w:hAnsi="Times New Roman"/>
                <w:sz w:val="28"/>
                <w:szCs w:val="28"/>
              </w:rPr>
              <w:t>Надано послуги автотранспортом по доставці придбаних ТМЦ</w:t>
            </w:r>
          </w:p>
        </w:tc>
        <w:tc>
          <w:tcPr>
            <w:tcW w:w="1413" w:type="dxa"/>
          </w:tcPr>
          <w:p w14:paraId="2B15503B" w14:textId="77777777" w:rsidR="00363094" w:rsidRDefault="00363094" w:rsidP="00D83EE2">
            <w:pPr>
              <w:pStyle w:val="a3"/>
              <w:spacing w:after="0" w:line="240" w:lineRule="auto"/>
              <w:ind w:left="0" w:right="22"/>
              <w:jc w:val="center"/>
              <w:rPr>
                <w:rFonts w:ascii="Times New Roman" w:hAnsi="Times New Roman"/>
                <w:sz w:val="28"/>
                <w:szCs w:val="28"/>
              </w:rPr>
            </w:pPr>
          </w:p>
          <w:p w14:paraId="6BB3AB64" w14:textId="77777777" w:rsidR="00363094" w:rsidRDefault="000948CF" w:rsidP="000948CF">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 тзв</w:t>
            </w:r>
          </w:p>
        </w:tc>
        <w:tc>
          <w:tcPr>
            <w:tcW w:w="1389" w:type="dxa"/>
          </w:tcPr>
          <w:p w14:paraId="66C311DD" w14:textId="77777777" w:rsidR="00363094" w:rsidRDefault="00363094" w:rsidP="00D83EE2">
            <w:pPr>
              <w:pStyle w:val="a3"/>
              <w:spacing w:after="0" w:line="240" w:lineRule="auto"/>
              <w:ind w:left="0" w:right="22"/>
              <w:jc w:val="center"/>
              <w:rPr>
                <w:rFonts w:ascii="Times New Roman" w:hAnsi="Times New Roman"/>
                <w:sz w:val="28"/>
                <w:szCs w:val="28"/>
              </w:rPr>
            </w:pPr>
          </w:p>
          <w:p w14:paraId="649132E9" w14:textId="77777777"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2342</w:t>
            </w:r>
          </w:p>
        </w:tc>
      </w:tr>
      <w:tr w:rsidR="00444AAB" w14:paraId="6F8E2838" w14:textId="77777777" w:rsidTr="00444AAB">
        <w:tc>
          <w:tcPr>
            <w:tcW w:w="590" w:type="dxa"/>
          </w:tcPr>
          <w:p w14:paraId="09AF6EE2"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4.</w:t>
            </w:r>
          </w:p>
        </w:tc>
        <w:tc>
          <w:tcPr>
            <w:tcW w:w="5812" w:type="dxa"/>
          </w:tcPr>
          <w:p w14:paraId="2A3D9A89" w14:textId="77777777" w:rsidR="00363094" w:rsidRDefault="000948CF" w:rsidP="00D83EE2">
            <w:pPr>
              <w:pStyle w:val="a3"/>
              <w:spacing w:after="0" w:line="240" w:lineRule="auto"/>
              <w:ind w:left="0" w:right="22"/>
              <w:rPr>
                <w:rFonts w:ascii="Times New Roman" w:hAnsi="Times New Roman"/>
                <w:sz w:val="28"/>
                <w:szCs w:val="28"/>
              </w:rPr>
            </w:pPr>
            <w:r>
              <w:rPr>
                <w:rFonts w:ascii="Times New Roman" w:hAnsi="Times New Roman"/>
                <w:sz w:val="28"/>
                <w:szCs w:val="28"/>
              </w:rPr>
              <w:t>Нарахована оплата праці працівникам за доставку придбаних ТМЦ</w:t>
            </w:r>
          </w:p>
        </w:tc>
        <w:tc>
          <w:tcPr>
            <w:tcW w:w="1413" w:type="dxa"/>
          </w:tcPr>
          <w:p w14:paraId="185E49B9" w14:textId="77777777" w:rsidR="00363094" w:rsidRDefault="00363094" w:rsidP="00D83EE2">
            <w:pPr>
              <w:pStyle w:val="a3"/>
              <w:spacing w:after="0" w:line="240" w:lineRule="auto"/>
              <w:ind w:left="0" w:right="22"/>
              <w:jc w:val="center"/>
              <w:rPr>
                <w:rFonts w:ascii="Times New Roman" w:hAnsi="Times New Roman"/>
                <w:sz w:val="28"/>
                <w:szCs w:val="28"/>
              </w:rPr>
            </w:pPr>
          </w:p>
          <w:p w14:paraId="743EEA69" w14:textId="77777777"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 тзв</w:t>
            </w:r>
          </w:p>
        </w:tc>
        <w:tc>
          <w:tcPr>
            <w:tcW w:w="1389" w:type="dxa"/>
          </w:tcPr>
          <w:p w14:paraId="2CB3C4CB" w14:textId="77777777" w:rsidR="00363094" w:rsidRDefault="00363094" w:rsidP="00D83EE2">
            <w:pPr>
              <w:pStyle w:val="a3"/>
              <w:spacing w:after="0" w:line="240" w:lineRule="auto"/>
              <w:ind w:left="0" w:right="22"/>
              <w:jc w:val="center"/>
              <w:rPr>
                <w:rFonts w:ascii="Times New Roman" w:hAnsi="Times New Roman"/>
                <w:sz w:val="28"/>
                <w:szCs w:val="28"/>
              </w:rPr>
            </w:pPr>
          </w:p>
          <w:p w14:paraId="079162F6" w14:textId="77777777"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661</w:t>
            </w:r>
          </w:p>
        </w:tc>
      </w:tr>
      <w:tr w:rsidR="00444AAB" w14:paraId="6FB257DE" w14:textId="77777777" w:rsidTr="00444AAB">
        <w:tc>
          <w:tcPr>
            <w:tcW w:w="590" w:type="dxa"/>
          </w:tcPr>
          <w:p w14:paraId="3BA9D6AB"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5.</w:t>
            </w:r>
          </w:p>
        </w:tc>
        <w:tc>
          <w:tcPr>
            <w:tcW w:w="5812" w:type="dxa"/>
          </w:tcPr>
          <w:p w14:paraId="7D9D2E5E" w14:textId="77777777" w:rsidR="00363094" w:rsidRDefault="000948CF" w:rsidP="00D83EE2">
            <w:pPr>
              <w:pStyle w:val="a3"/>
              <w:spacing w:after="0" w:line="240" w:lineRule="auto"/>
              <w:ind w:left="0" w:right="22"/>
              <w:rPr>
                <w:rFonts w:ascii="Times New Roman" w:hAnsi="Times New Roman"/>
                <w:sz w:val="28"/>
                <w:szCs w:val="28"/>
              </w:rPr>
            </w:pPr>
            <w:r>
              <w:rPr>
                <w:rFonts w:ascii="Times New Roman" w:hAnsi="Times New Roman"/>
                <w:sz w:val="28"/>
                <w:szCs w:val="28"/>
              </w:rPr>
              <w:t>Нарахований ЄСВ на заробітну плату працівників, зайнятих доставкою ТМЦ</w:t>
            </w:r>
          </w:p>
        </w:tc>
        <w:tc>
          <w:tcPr>
            <w:tcW w:w="1413" w:type="dxa"/>
          </w:tcPr>
          <w:p w14:paraId="1208BA99" w14:textId="77777777" w:rsidR="00363094" w:rsidRDefault="00363094" w:rsidP="00D83EE2">
            <w:pPr>
              <w:pStyle w:val="a3"/>
              <w:spacing w:after="0" w:line="240" w:lineRule="auto"/>
              <w:ind w:left="0" w:right="22"/>
              <w:jc w:val="center"/>
              <w:rPr>
                <w:rFonts w:ascii="Times New Roman" w:hAnsi="Times New Roman"/>
                <w:sz w:val="28"/>
                <w:szCs w:val="28"/>
              </w:rPr>
            </w:pPr>
          </w:p>
          <w:p w14:paraId="73EB292A" w14:textId="77777777"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 тзв</w:t>
            </w:r>
          </w:p>
        </w:tc>
        <w:tc>
          <w:tcPr>
            <w:tcW w:w="1389" w:type="dxa"/>
          </w:tcPr>
          <w:p w14:paraId="1F972932" w14:textId="77777777" w:rsidR="00363094" w:rsidRDefault="00363094" w:rsidP="00D83EE2">
            <w:pPr>
              <w:pStyle w:val="a3"/>
              <w:spacing w:after="0" w:line="240" w:lineRule="auto"/>
              <w:ind w:left="0" w:right="22"/>
              <w:jc w:val="center"/>
              <w:rPr>
                <w:rFonts w:ascii="Times New Roman" w:hAnsi="Times New Roman"/>
                <w:sz w:val="28"/>
                <w:szCs w:val="28"/>
              </w:rPr>
            </w:pPr>
          </w:p>
          <w:p w14:paraId="05141D3D" w14:textId="77777777"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651</w:t>
            </w:r>
          </w:p>
        </w:tc>
      </w:tr>
      <w:tr w:rsidR="00444AAB" w14:paraId="7620A2AD" w14:textId="77777777" w:rsidTr="00444AAB">
        <w:tc>
          <w:tcPr>
            <w:tcW w:w="590" w:type="dxa"/>
          </w:tcPr>
          <w:p w14:paraId="27E1CE05"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w:t>
            </w:r>
          </w:p>
        </w:tc>
        <w:tc>
          <w:tcPr>
            <w:tcW w:w="5812" w:type="dxa"/>
          </w:tcPr>
          <w:p w14:paraId="1CA95EB9" w14:textId="77777777" w:rsidR="00363094" w:rsidRDefault="000948CF" w:rsidP="00D83EE2">
            <w:pPr>
              <w:pStyle w:val="a3"/>
              <w:spacing w:after="0" w:line="240" w:lineRule="auto"/>
              <w:ind w:left="0" w:right="22"/>
              <w:rPr>
                <w:rFonts w:ascii="Times New Roman" w:hAnsi="Times New Roman"/>
                <w:sz w:val="28"/>
                <w:szCs w:val="28"/>
              </w:rPr>
            </w:pPr>
            <w:r>
              <w:rPr>
                <w:rFonts w:ascii="Times New Roman" w:hAnsi="Times New Roman"/>
                <w:sz w:val="28"/>
                <w:szCs w:val="28"/>
              </w:rPr>
              <w:t>Списано пакувальні матеріали, витрачені при доставці ТМЦ</w:t>
            </w:r>
          </w:p>
        </w:tc>
        <w:tc>
          <w:tcPr>
            <w:tcW w:w="1413" w:type="dxa"/>
          </w:tcPr>
          <w:p w14:paraId="28A3AEEF" w14:textId="77777777" w:rsidR="00363094" w:rsidRDefault="00363094" w:rsidP="00D83EE2">
            <w:pPr>
              <w:pStyle w:val="a3"/>
              <w:spacing w:after="0" w:line="240" w:lineRule="auto"/>
              <w:ind w:left="0" w:right="22"/>
              <w:jc w:val="center"/>
              <w:rPr>
                <w:rFonts w:ascii="Times New Roman" w:hAnsi="Times New Roman"/>
                <w:sz w:val="28"/>
                <w:szCs w:val="28"/>
              </w:rPr>
            </w:pPr>
          </w:p>
          <w:p w14:paraId="2A7AC47E" w14:textId="77777777"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 тзв</w:t>
            </w:r>
          </w:p>
        </w:tc>
        <w:tc>
          <w:tcPr>
            <w:tcW w:w="1389" w:type="dxa"/>
          </w:tcPr>
          <w:p w14:paraId="42D0DC0E" w14:textId="77777777" w:rsidR="00363094" w:rsidRDefault="00363094" w:rsidP="00D83EE2">
            <w:pPr>
              <w:pStyle w:val="a3"/>
              <w:spacing w:after="0" w:line="240" w:lineRule="auto"/>
              <w:ind w:left="0" w:right="22"/>
              <w:jc w:val="center"/>
              <w:rPr>
                <w:rFonts w:ascii="Times New Roman" w:hAnsi="Times New Roman"/>
                <w:sz w:val="28"/>
                <w:szCs w:val="28"/>
              </w:rPr>
            </w:pPr>
          </w:p>
          <w:p w14:paraId="6196ED76" w14:textId="77777777"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r>
      <w:tr w:rsidR="00444AAB" w14:paraId="12D4B74F" w14:textId="77777777" w:rsidTr="00444AAB">
        <w:tc>
          <w:tcPr>
            <w:tcW w:w="590" w:type="dxa"/>
          </w:tcPr>
          <w:p w14:paraId="5D0DCCBE"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w:t>
            </w:r>
          </w:p>
        </w:tc>
        <w:tc>
          <w:tcPr>
            <w:tcW w:w="5812" w:type="dxa"/>
          </w:tcPr>
          <w:p w14:paraId="757485A3" w14:textId="77777777" w:rsidR="00363094" w:rsidRDefault="000948CF" w:rsidP="00D83EE2">
            <w:pPr>
              <w:pStyle w:val="a3"/>
              <w:spacing w:after="0" w:line="240" w:lineRule="auto"/>
              <w:ind w:left="0" w:right="22"/>
              <w:rPr>
                <w:rFonts w:ascii="Times New Roman" w:hAnsi="Times New Roman"/>
                <w:sz w:val="28"/>
                <w:szCs w:val="28"/>
              </w:rPr>
            </w:pPr>
            <w:r>
              <w:rPr>
                <w:rFonts w:ascii="Times New Roman" w:hAnsi="Times New Roman"/>
                <w:sz w:val="28"/>
                <w:szCs w:val="28"/>
              </w:rPr>
              <w:t>Списано МШП, використані при доставці ТМЦ</w:t>
            </w:r>
          </w:p>
        </w:tc>
        <w:tc>
          <w:tcPr>
            <w:tcW w:w="1413" w:type="dxa"/>
          </w:tcPr>
          <w:p w14:paraId="1237BEA5" w14:textId="77777777" w:rsidR="00363094" w:rsidRDefault="00363094" w:rsidP="00D83EE2">
            <w:pPr>
              <w:pStyle w:val="a3"/>
              <w:spacing w:after="0" w:line="240" w:lineRule="auto"/>
              <w:ind w:left="0" w:right="22"/>
              <w:jc w:val="center"/>
              <w:rPr>
                <w:rFonts w:ascii="Times New Roman" w:hAnsi="Times New Roman"/>
                <w:sz w:val="28"/>
                <w:szCs w:val="28"/>
              </w:rPr>
            </w:pPr>
          </w:p>
          <w:p w14:paraId="7F99804D" w14:textId="77777777" w:rsidR="000948CF" w:rsidRDefault="000948CF" w:rsidP="000948CF">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 тзв</w:t>
            </w:r>
          </w:p>
        </w:tc>
        <w:tc>
          <w:tcPr>
            <w:tcW w:w="1389" w:type="dxa"/>
          </w:tcPr>
          <w:p w14:paraId="3EDC0B4D" w14:textId="77777777" w:rsidR="00363094" w:rsidRDefault="00363094" w:rsidP="00D83EE2">
            <w:pPr>
              <w:pStyle w:val="a3"/>
              <w:spacing w:after="0" w:line="240" w:lineRule="auto"/>
              <w:ind w:left="0" w:right="22"/>
              <w:jc w:val="center"/>
              <w:rPr>
                <w:rFonts w:ascii="Times New Roman" w:hAnsi="Times New Roman"/>
                <w:sz w:val="28"/>
                <w:szCs w:val="28"/>
              </w:rPr>
            </w:pPr>
          </w:p>
          <w:p w14:paraId="1AAA503B" w14:textId="77777777" w:rsidR="000948CF" w:rsidRDefault="000948CF"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22</w:t>
            </w:r>
          </w:p>
        </w:tc>
      </w:tr>
      <w:tr w:rsidR="00444AAB" w14:paraId="6A301B93" w14:textId="77777777" w:rsidTr="00444AAB">
        <w:tc>
          <w:tcPr>
            <w:tcW w:w="590" w:type="dxa"/>
          </w:tcPr>
          <w:p w14:paraId="05891D4E"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8.</w:t>
            </w:r>
          </w:p>
        </w:tc>
        <w:tc>
          <w:tcPr>
            <w:tcW w:w="5812" w:type="dxa"/>
          </w:tcPr>
          <w:p w14:paraId="7835F760" w14:textId="77777777" w:rsidR="00363094" w:rsidRDefault="000948CF" w:rsidP="00D83EE2">
            <w:pPr>
              <w:pStyle w:val="a3"/>
              <w:spacing w:after="0" w:line="240" w:lineRule="auto"/>
              <w:ind w:left="0" w:right="22"/>
              <w:rPr>
                <w:rFonts w:ascii="Times New Roman" w:hAnsi="Times New Roman"/>
                <w:sz w:val="28"/>
                <w:szCs w:val="28"/>
              </w:rPr>
            </w:pPr>
            <w:r>
              <w:rPr>
                <w:rFonts w:ascii="Times New Roman" w:hAnsi="Times New Roman"/>
                <w:sz w:val="28"/>
                <w:szCs w:val="28"/>
              </w:rPr>
              <w:t>Списано витрати по відрядженню експедитора</w:t>
            </w:r>
            <w:r w:rsidR="00523704">
              <w:rPr>
                <w:rFonts w:ascii="Times New Roman" w:hAnsi="Times New Roman"/>
                <w:sz w:val="28"/>
                <w:szCs w:val="28"/>
              </w:rPr>
              <w:t xml:space="preserve"> по доставці ТМЦ</w:t>
            </w:r>
          </w:p>
        </w:tc>
        <w:tc>
          <w:tcPr>
            <w:tcW w:w="1413" w:type="dxa"/>
          </w:tcPr>
          <w:p w14:paraId="49600700" w14:textId="77777777" w:rsidR="00363094" w:rsidRDefault="00363094" w:rsidP="00D83EE2">
            <w:pPr>
              <w:pStyle w:val="a3"/>
              <w:spacing w:after="0" w:line="240" w:lineRule="auto"/>
              <w:ind w:left="0" w:right="22"/>
              <w:jc w:val="center"/>
              <w:rPr>
                <w:rFonts w:ascii="Times New Roman" w:hAnsi="Times New Roman"/>
                <w:sz w:val="28"/>
                <w:szCs w:val="28"/>
              </w:rPr>
            </w:pPr>
          </w:p>
          <w:p w14:paraId="03F95ED9" w14:textId="77777777" w:rsidR="00523704" w:rsidRDefault="0052370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 тзв</w:t>
            </w:r>
          </w:p>
        </w:tc>
        <w:tc>
          <w:tcPr>
            <w:tcW w:w="1389" w:type="dxa"/>
          </w:tcPr>
          <w:p w14:paraId="10B86820" w14:textId="77777777" w:rsidR="00363094" w:rsidRDefault="00363094" w:rsidP="00D83EE2">
            <w:pPr>
              <w:pStyle w:val="a3"/>
              <w:spacing w:after="0" w:line="240" w:lineRule="auto"/>
              <w:ind w:left="0" w:right="22"/>
              <w:jc w:val="center"/>
              <w:rPr>
                <w:rFonts w:ascii="Times New Roman" w:hAnsi="Times New Roman"/>
                <w:sz w:val="28"/>
                <w:szCs w:val="28"/>
              </w:rPr>
            </w:pPr>
          </w:p>
          <w:p w14:paraId="0D7F5D6F" w14:textId="77777777" w:rsidR="00523704" w:rsidRDefault="0052370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372</w:t>
            </w:r>
          </w:p>
        </w:tc>
      </w:tr>
      <w:tr w:rsidR="00444AAB" w14:paraId="55AFC7D0" w14:textId="77777777" w:rsidTr="00444AAB">
        <w:tc>
          <w:tcPr>
            <w:tcW w:w="590" w:type="dxa"/>
          </w:tcPr>
          <w:p w14:paraId="529ED5B4"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w:t>
            </w:r>
          </w:p>
        </w:tc>
        <w:tc>
          <w:tcPr>
            <w:tcW w:w="5812" w:type="dxa"/>
          </w:tcPr>
          <w:p w14:paraId="32794B89" w14:textId="77777777" w:rsidR="00363094" w:rsidRDefault="00523704" w:rsidP="00D83EE2">
            <w:pPr>
              <w:pStyle w:val="a3"/>
              <w:spacing w:after="0" w:line="240" w:lineRule="auto"/>
              <w:ind w:left="0" w:right="22"/>
              <w:rPr>
                <w:rFonts w:ascii="Times New Roman" w:hAnsi="Times New Roman"/>
                <w:sz w:val="28"/>
                <w:szCs w:val="28"/>
              </w:rPr>
            </w:pPr>
            <w:r>
              <w:rPr>
                <w:rFonts w:ascii="Times New Roman" w:hAnsi="Times New Roman"/>
                <w:sz w:val="28"/>
                <w:szCs w:val="28"/>
              </w:rPr>
              <w:t>Придбано підзвітною особою ТМЦ</w:t>
            </w:r>
          </w:p>
        </w:tc>
        <w:tc>
          <w:tcPr>
            <w:tcW w:w="1413" w:type="dxa"/>
          </w:tcPr>
          <w:p w14:paraId="725384E2" w14:textId="77777777" w:rsidR="00363094" w:rsidRDefault="0052370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14:paraId="091DC233" w14:textId="77777777" w:rsidR="00363094" w:rsidRDefault="0052370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372</w:t>
            </w:r>
          </w:p>
        </w:tc>
      </w:tr>
      <w:tr w:rsidR="00444AAB" w14:paraId="56B490A7" w14:textId="77777777" w:rsidTr="00444AAB">
        <w:tc>
          <w:tcPr>
            <w:tcW w:w="590" w:type="dxa"/>
          </w:tcPr>
          <w:p w14:paraId="5391539F" w14:textId="77777777" w:rsidR="00363094" w:rsidRDefault="0036309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10.</w:t>
            </w:r>
          </w:p>
        </w:tc>
        <w:tc>
          <w:tcPr>
            <w:tcW w:w="5812" w:type="dxa"/>
          </w:tcPr>
          <w:p w14:paraId="0941EB88" w14:textId="77777777" w:rsidR="00363094" w:rsidRDefault="00523704" w:rsidP="00D83EE2">
            <w:pPr>
              <w:pStyle w:val="a3"/>
              <w:spacing w:after="0" w:line="240" w:lineRule="auto"/>
              <w:ind w:left="0" w:right="22"/>
              <w:rPr>
                <w:rFonts w:ascii="Times New Roman" w:hAnsi="Times New Roman"/>
                <w:sz w:val="28"/>
                <w:szCs w:val="28"/>
              </w:rPr>
            </w:pPr>
            <w:r>
              <w:rPr>
                <w:rFonts w:ascii="Times New Roman" w:hAnsi="Times New Roman"/>
                <w:sz w:val="28"/>
                <w:szCs w:val="28"/>
              </w:rPr>
              <w:t>Облічен</w:t>
            </w:r>
            <w:r w:rsidR="00444AAB">
              <w:rPr>
                <w:rFonts w:ascii="Times New Roman" w:hAnsi="Times New Roman"/>
                <w:sz w:val="28"/>
                <w:szCs w:val="28"/>
              </w:rPr>
              <w:t>ий</w:t>
            </w:r>
            <w:r>
              <w:rPr>
                <w:rFonts w:ascii="Times New Roman" w:hAnsi="Times New Roman"/>
                <w:sz w:val="28"/>
                <w:szCs w:val="28"/>
              </w:rPr>
              <w:t xml:space="preserve"> ПДВ (податковий кредит)</w:t>
            </w:r>
          </w:p>
        </w:tc>
        <w:tc>
          <w:tcPr>
            <w:tcW w:w="1413" w:type="dxa"/>
          </w:tcPr>
          <w:p w14:paraId="40F5820B" w14:textId="77777777" w:rsidR="00363094" w:rsidRDefault="0052370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641</w:t>
            </w:r>
          </w:p>
        </w:tc>
        <w:tc>
          <w:tcPr>
            <w:tcW w:w="1389" w:type="dxa"/>
          </w:tcPr>
          <w:p w14:paraId="258ABE55" w14:textId="77777777" w:rsidR="00363094" w:rsidRDefault="00523704" w:rsidP="00D83EE2">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372</w:t>
            </w:r>
          </w:p>
        </w:tc>
      </w:tr>
      <w:tr w:rsidR="008E5D58" w14:paraId="558E6028" w14:textId="77777777" w:rsidTr="00444AAB">
        <w:tc>
          <w:tcPr>
            <w:tcW w:w="590" w:type="dxa"/>
          </w:tcPr>
          <w:p w14:paraId="681E4556"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11.</w:t>
            </w:r>
          </w:p>
        </w:tc>
        <w:tc>
          <w:tcPr>
            <w:tcW w:w="5812" w:type="dxa"/>
          </w:tcPr>
          <w:p w14:paraId="6C56D8F2"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Оприбутковано металобрухт від ліквідації основних засобів</w:t>
            </w:r>
          </w:p>
        </w:tc>
        <w:tc>
          <w:tcPr>
            <w:tcW w:w="1413" w:type="dxa"/>
          </w:tcPr>
          <w:p w14:paraId="5ACD9A8C" w14:textId="77777777" w:rsidR="008E5D58" w:rsidRDefault="008E5D58" w:rsidP="008E5D58">
            <w:pPr>
              <w:pStyle w:val="a3"/>
              <w:spacing w:after="0" w:line="240" w:lineRule="auto"/>
              <w:ind w:left="0" w:right="22"/>
              <w:jc w:val="center"/>
              <w:rPr>
                <w:rFonts w:ascii="Times New Roman" w:hAnsi="Times New Roman"/>
                <w:sz w:val="28"/>
                <w:szCs w:val="28"/>
              </w:rPr>
            </w:pPr>
          </w:p>
          <w:p w14:paraId="1CAED696"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201</w:t>
            </w:r>
          </w:p>
        </w:tc>
        <w:tc>
          <w:tcPr>
            <w:tcW w:w="1389" w:type="dxa"/>
          </w:tcPr>
          <w:p w14:paraId="7A6AF747" w14:textId="77777777" w:rsidR="008E5D58" w:rsidRDefault="008E5D58" w:rsidP="008E5D58">
            <w:pPr>
              <w:pStyle w:val="a3"/>
              <w:spacing w:after="0" w:line="240" w:lineRule="auto"/>
              <w:ind w:left="0" w:right="22"/>
              <w:jc w:val="center"/>
              <w:rPr>
                <w:rFonts w:ascii="Times New Roman" w:hAnsi="Times New Roman"/>
                <w:sz w:val="28"/>
                <w:szCs w:val="28"/>
              </w:rPr>
            </w:pPr>
          </w:p>
          <w:p w14:paraId="749D673C"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746</w:t>
            </w:r>
          </w:p>
        </w:tc>
      </w:tr>
      <w:tr w:rsidR="008E5D58" w14:paraId="32E0D5A3" w14:textId="77777777" w:rsidTr="00444AAB">
        <w:tc>
          <w:tcPr>
            <w:tcW w:w="590" w:type="dxa"/>
          </w:tcPr>
          <w:p w14:paraId="520BC602"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12.</w:t>
            </w:r>
          </w:p>
        </w:tc>
        <w:tc>
          <w:tcPr>
            <w:tcW w:w="5812" w:type="dxa"/>
          </w:tcPr>
          <w:p w14:paraId="28B80EA6"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Одержано пиломатеріали від переробки (з пилорами)</w:t>
            </w:r>
          </w:p>
        </w:tc>
        <w:tc>
          <w:tcPr>
            <w:tcW w:w="1413" w:type="dxa"/>
          </w:tcPr>
          <w:p w14:paraId="3816BA91" w14:textId="77777777" w:rsidR="008E5D58" w:rsidRDefault="008E5D58" w:rsidP="008E5D58">
            <w:pPr>
              <w:pStyle w:val="a3"/>
              <w:spacing w:after="0" w:line="240" w:lineRule="auto"/>
              <w:ind w:left="0" w:right="22"/>
              <w:jc w:val="center"/>
              <w:rPr>
                <w:rFonts w:ascii="Times New Roman" w:hAnsi="Times New Roman"/>
                <w:sz w:val="28"/>
                <w:szCs w:val="28"/>
              </w:rPr>
            </w:pPr>
          </w:p>
          <w:p w14:paraId="5B00125C"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205</w:t>
            </w:r>
          </w:p>
        </w:tc>
        <w:tc>
          <w:tcPr>
            <w:tcW w:w="1389" w:type="dxa"/>
          </w:tcPr>
          <w:p w14:paraId="2CCD2A6A" w14:textId="77777777" w:rsidR="008E5D58" w:rsidRDefault="008E5D58" w:rsidP="008E5D58">
            <w:pPr>
              <w:pStyle w:val="a3"/>
              <w:spacing w:after="0" w:line="240" w:lineRule="auto"/>
              <w:ind w:left="0" w:right="22"/>
              <w:jc w:val="center"/>
              <w:rPr>
                <w:rFonts w:ascii="Times New Roman" w:hAnsi="Times New Roman"/>
                <w:sz w:val="28"/>
                <w:szCs w:val="28"/>
              </w:rPr>
            </w:pPr>
          </w:p>
          <w:p w14:paraId="55E0F9ED"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233</w:t>
            </w:r>
          </w:p>
        </w:tc>
      </w:tr>
      <w:tr w:rsidR="008E5D58" w14:paraId="644EB3D8" w14:textId="77777777" w:rsidTr="00444AAB">
        <w:tc>
          <w:tcPr>
            <w:tcW w:w="590" w:type="dxa"/>
          </w:tcPr>
          <w:p w14:paraId="76708E33"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13.</w:t>
            </w:r>
          </w:p>
        </w:tc>
        <w:tc>
          <w:tcPr>
            <w:tcW w:w="5812" w:type="dxa"/>
          </w:tcPr>
          <w:p w14:paraId="570C3F60"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Оприбутковано будівельні матеріали від ліквідації корівника</w:t>
            </w:r>
          </w:p>
        </w:tc>
        <w:tc>
          <w:tcPr>
            <w:tcW w:w="1413" w:type="dxa"/>
          </w:tcPr>
          <w:p w14:paraId="0BE821AA" w14:textId="77777777" w:rsidR="008E5D58" w:rsidRDefault="008E5D58" w:rsidP="008E5D58">
            <w:pPr>
              <w:pStyle w:val="a3"/>
              <w:spacing w:after="0" w:line="240" w:lineRule="auto"/>
              <w:ind w:left="0" w:right="22"/>
              <w:jc w:val="center"/>
              <w:rPr>
                <w:rFonts w:ascii="Times New Roman" w:hAnsi="Times New Roman"/>
                <w:sz w:val="28"/>
                <w:szCs w:val="28"/>
              </w:rPr>
            </w:pPr>
          </w:p>
          <w:p w14:paraId="63603DCA"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205</w:t>
            </w:r>
          </w:p>
        </w:tc>
        <w:tc>
          <w:tcPr>
            <w:tcW w:w="1389" w:type="dxa"/>
          </w:tcPr>
          <w:p w14:paraId="7E2F4FB6" w14:textId="77777777" w:rsidR="008E5D58" w:rsidRDefault="008E5D58" w:rsidP="008E5D58">
            <w:pPr>
              <w:pStyle w:val="a3"/>
              <w:spacing w:after="0" w:line="240" w:lineRule="auto"/>
              <w:ind w:left="0" w:right="22"/>
              <w:jc w:val="center"/>
              <w:rPr>
                <w:rFonts w:ascii="Times New Roman" w:hAnsi="Times New Roman"/>
                <w:sz w:val="28"/>
                <w:szCs w:val="28"/>
              </w:rPr>
            </w:pPr>
          </w:p>
          <w:p w14:paraId="7811F771"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746</w:t>
            </w:r>
          </w:p>
        </w:tc>
      </w:tr>
      <w:tr w:rsidR="008E5D58" w14:paraId="675C49FE" w14:textId="77777777" w:rsidTr="00444AAB">
        <w:tc>
          <w:tcPr>
            <w:tcW w:w="590" w:type="dxa"/>
          </w:tcPr>
          <w:p w14:paraId="3A5640CF"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14.</w:t>
            </w:r>
          </w:p>
        </w:tc>
        <w:tc>
          <w:tcPr>
            <w:tcW w:w="5812" w:type="dxa"/>
          </w:tcPr>
          <w:p w14:paraId="1A0108CA"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Оприбутковано запасні частини від ліквідації списаного автомобіля</w:t>
            </w:r>
          </w:p>
        </w:tc>
        <w:tc>
          <w:tcPr>
            <w:tcW w:w="1413" w:type="dxa"/>
          </w:tcPr>
          <w:p w14:paraId="34BADAB7" w14:textId="77777777" w:rsidR="008E5D58" w:rsidRDefault="008E5D58" w:rsidP="008E5D58">
            <w:pPr>
              <w:pStyle w:val="a3"/>
              <w:spacing w:after="0" w:line="240" w:lineRule="auto"/>
              <w:ind w:left="0" w:right="22"/>
              <w:jc w:val="center"/>
              <w:rPr>
                <w:rFonts w:ascii="Times New Roman" w:hAnsi="Times New Roman"/>
                <w:sz w:val="28"/>
                <w:szCs w:val="28"/>
              </w:rPr>
            </w:pPr>
          </w:p>
          <w:p w14:paraId="7F657432"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207</w:t>
            </w:r>
          </w:p>
        </w:tc>
        <w:tc>
          <w:tcPr>
            <w:tcW w:w="1389" w:type="dxa"/>
          </w:tcPr>
          <w:p w14:paraId="72279A92" w14:textId="77777777" w:rsidR="008E5D58" w:rsidRDefault="008E5D58" w:rsidP="008E5D58">
            <w:pPr>
              <w:pStyle w:val="a3"/>
              <w:spacing w:after="0" w:line="240" w:lineRule="auto"/>
              <w:ind w:left="0" w:right="22"/>
              <w:jc w:val="center"/>
              <w:rPr>
                <w:rFonts w:ascii="Times New Roman" w:hAnsi="Times New Roman"/>
                <w:sz w:val="28"/>
                <w:szCs w:val="28"/>
              </w:rPr>
            </w:pPr>
          </w:p>
          <w:p w14:paraId="7461CF58"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746</w:t>
            </w:r>
          </w:p>
        </w:tc>
      </w:tr>
      <w:tr w:rsidR="008E5D58" w14:paraId="6FA0AE27" w14:textId="77777777" w:rsidTr="00444AAB">
        <w:tc>
          <w:tcPr>
            <w:tcW w:w="590" w:type="dxa"/>
          </w:tcPr>
          <w:p w14:paraId="5A8F8C2F"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15.</w:t>
            </w:r>
          </w:p>
        </w:tc>
        <w:tc>
          <w:tcPr>
            <w:tcW w:w="5812" w:type="dxa"/>
          </w:tcPr>
          <w:p w14:paraId="5001CB07"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Виготовлено запасні частини в ремонтній майстерні</w:t>
            </w:r>
          </w:p>
        </w:tc>
        <w:tc>
          <w:tcPr>
            <w:tcW w:w="1413" w:type="dxa"/>
          </w:tcPr>
          <w:p w14:paraId="6FD6B138" w14:textId="77777777" w:rsidR="008E5D58" w:rsidRDefault="008E5D58" w:rsidP="008E5D58">
            <w:pPr>
              <w:pStyle w:val="a3"/>
              <w:spacing w:after="0" w:line="240" w:lineRule="auto"/>
              <w:ind w:left="0" w:right="22"/>
              <w:jc w:val="center"/>
              <w:rPr>
                <w:rFonts w:ascii="Times New Roman" w:hAnsi="Times New Roman"/>
                <w:sz w:val="28"/>
                <w:szCs w:val="28"/>
              </w:rPr>
            </w:pPr>
          </w:p>
          <w:p w14:paraId="1A599DD8"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207</w:t>
            </w:r>
          </w:p>
        </w:tc>
        <w:tc>
          <w:tcPr>
            <w:tcW w:w="1389" w:type="dxa"/>
          </w:tcPr>
          <w:p w14:paraId="7B091B8A" w14:textId="77777777" w:rsidR="008E5D58" w:rsidRDefault="008E5D58" w:rsidP="008E5D58">
            <w:pPr>
              <w:pStyle w:val="a3"/>
              <w:spacing w:after="0" w:line="240" w:lineRule="auto"/>
              <w:ind w:left="0" w:right="22"/>
              <w:jc w:val="center"/>
              <w:rPr>
                <w:rFonts w:ascii="Times New Roman" w:hAnsi="Times New Roman"/>
                <w:sz w:val="28"/>
                <w:szCs w:val="28"/>
              </w:rPr>
            </w:pPr>
          </w:p>
          <w:p w14:paraId="2772868E"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2341</w:t>
            </w:r>
          </w:p>
        </w:tc>
      </w:tr>
      <w:tr w:rsidR="008E5D58" w14:paraId="6F551728" w14:textId="77777777" w:rsidTr="00444AAB">
        <w:tc>
          <w:tcPr>
            <w:tcW w:w="590" w:type="dxa"/>
          </w:tcPr>
          <w:p w14:paraId="024613B2"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16.</w:t>
            </w:r>
          </w:p>
        </w:tc>
        <w:tc>
          <w:tcPr>
            <w:tcW w:w="5812" w:type="dxa"/>
          </w:tcPr>
          <w:p w14:paraId="556E3B26"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Одержано ТМЦ безоплатно (безкоштовно)</w:t>
            </w:r>
          </w:p>
        </w:tc>
        <w:tc>
          <w:tcPr>
            <w:tcW w:w="1413" w:type="dxa"/>
          </w:tcPr>
          <w:p w14:paraId="00E01673"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14:paraId="2FC9E4A3"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718</w:t>
            </w:r>
          </w:p>
        </w:tc>
      </w:tr>
      <w:tr w:rsidR="008E5D58" w14:paraId="3639F0B7" w14:textId="77777777" w:rsidTr="00444AAB">
        <w:tc>
          <w:tcPr>
            <w:tcW w:w="590" w:type="dxa"/>
          </w:tcPr>
          <w:p w14:paraId="2E664BFC"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17.</w:t>
            </w:r>
          </w:p>
        </w:tc>
        <w:tc>
          <w:tcPr>
            <w:tcW w:w="5812" w:type="dxa"/>
          </w:tcPr>
          <w:p w14:paraId="257DDABD"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Оприбутковано лишки ТМЦ, виявлені при інвентаризації</w:t>
            </w:r>
          </w:p>
        </w:tc>
        <w:tc>
          <w:tcPr>
            <w:tcW w:w="1413" w:type="dxa"/>
          </w:tcPr>
          <w:p w14:paraId="683D567B" w14:textId="77777777" w:rsidR="008E5D58" w:rsidRDefault="008E5D58" w:rsidP="008E5D58">
            <w:pPr>
              <w:pStyle w:val="a3"/>
              <w:spacing w:after="0" w:line="240" w:lineRule="auto"/>
              <w:ind w:left="0" w:right="22"/>
              <w:jc w:val="center"/>
              <w:rPr>
                <w:rFonts w:ascii="Times New Roman" w:hAnsi="Times New Roman"/>
                <w:sz w:val="28"/>
                <w:szCs w:val="28"/>
              </w:rPr>
            </w:pPr>
          </w:p>
          <w:p w14:paraId="142B9403"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14:paraId="66D9FD12" w14:textId="77777777" w:rsidR="008E5D58" w:rsidRDefault="008E5D58" w:rsidP="008E5D58">
            <w:pPr>
              <w:pStyle w:val="a3"/>
              <w:spacing w:after="0" w:line="240" w:lineRule="auto"/>
              <w:ind w:left="0" w:right="22"/>
              <w:jc w:val="center"/>
              <w:rPr>
                <w:rFonts w:ascii="Times New Roman" w:hAnsi="Times New Roman"/>
                <w:sz w:val="28"/>
                <w:szCs w:val="28"/>
              </w:rPr>
            </w:pPr>
          </w:p>
          <w:p w14:paraId="53CE8E67"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719</w:t>
            </w:r>
          </w:p>
        </w:tc>
      </w:tr>
      <w:tr w:rsidR="008E5D58" w14:paraId="2CDC1EDA" w14:textId="77777777" w:rsidTr="00444AAB">
        <w:tc>
          <w:tcPr>
            <w:tcW w:w="590" w:type="dxa"/>
          </w:tcPr>
          <w:p w14:paraId="67D47A83"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18.</w:t>
            </w:r>
          </w:p>
        </w:tc>
        <w:tc>
          <w:tcPr>
            <w:tcW w:w="5812" w:type="dxa"/>
          </w:tcPr>
          <w:p w14:paraId="5D6CF238"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Одержано ТМЦ як внесок до статутного капіталу</w:t>
            </w:r>
          </w:p>
        </w:tc>
        <w:tc>
          <w:tcPr>
            <w:tcW w:w="1413" w:type="dxa"/>
          </w:tcPr>
          <w:p w14:paraId="37952722" w14:textId="77777777" w:rsidR="008E5D58" w:rsidRDefault="008E5D58" w:rsidP="008E5D58">
            <w:pPr>
              <w:pStyle w:val="a3"/>
              <w:spacing w:after="0" w:line="240" w:lineRule="auto"/>
              <w:ind w:left="0" w:right="22"/>
              <w:jc w:val="center"/>
              <w:rPr>
                <w:rFonts w:ascii="Times New Roman" w:hAnsi="Times New Roman"/>
                <w:sz w:val="28"/>
                <w:szCs w:val="28"/>
              </w:rPr>
            </w:pPr>
          </w:p>
          <w:p w14:paraId="700B268E"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14:paraId="76D3024E" w14:textId="77777777" w:rsidR="008E5D58" w:rsidRDefault="008E5D58" w:rsidP="008E5D58">
            <w:pPr>
              <w:pStyle w:val="a3"/>
              <w:spacing w:after="0" w:line="240" w:lineRule="auto"/>
              <w:ind w:left="0" w:right="22"/>
              <w:jc w:val="center"/>
              <w:rPr>
                <w:rFonts w:ascii="Times New Roman" w:hAnsi="Times New Roman"/>
                <w:sz w:val="28"/>
                <w:szCs w:val="28"/>
              </w:rPr>
            </w:pPr>
          </w:p>
          <w:p w14:paraId="180C59C2"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46</w:t>
            </w:r>
          </w:p>
        </w:tc>
      </w:tr>
      <w:tr w:rsidR="008E5D58" w14:paraId="485ABDE8" w14:textId="77777777" w:rsidTr="00444AAB">
        <w:tc>
          <w:tcPr>
            <w:tcW w:w="590" w:type="dxa"/>
          </w:tcPr>
          <w:p w14:paraId="13984D97"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19.</w:t>
            </w:r>
          </w:p>
        </w:tc>
        <w:tc>
          <w:tcPr>
            <w:tcW w:w="5812" w:type="dxa"/>
          </w:tcPr>
          <w:p w14:paraId="54E55CC4"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Передано ТМЦ з одного місця зберігання в інше, або від однієї матеріально-відповідальної особи іншій</w:t>
            </w:r>
          </w:p>
        </w:tc>
        <w:tc>
          <w:tcPr>
            <w:tcW w:w="1413" w:type="dxa"/>
          </w:tcPr>
          <w:p w14:paraId="7E24ACE8" w14:textId="77777777" w:rsidR="008E5D58" w:rsidRDefault="008E5D58" w:rsidP="008E5D58">
            <w:pPr>
              <w:pStyle w:val="a3"/>
              <w:spacing w:after="0" w:line="240" w:lineRule="auto"/>
              <w:ind w:left="0" w:right="22"/>
              <w:jc w:val="center"/>
              <w:rPr>
                <w:rFonts w:ascii="Times New Roman" w:hAnsi="Times New Roman"/>
                <w:sz w:val="28"/>
                <w:szCs w:val="28"/>
              </w:rPr>
            </w:pPr>
          </w:p>
          <w:p w14:paraId="600A3B16" w14:textId="77777777" w:rsidR="008E5D58" w:rsidRDefault="008E5D58" w:rsidP="008E5D58">
            <w:pPr>
              <w:pStyle w:val="a3"/>
              <w:spacing w:after="0" w:line="240" w:lineRule="auto"/>
              <w:ind w:left="0" w:right="22"/>
              <w:jc w:val="center"/>
              <w:rPr>
                <w:rFonts w:ascii="Times New Roman" w:hAnsi="Times New Roman"/>
                <w:sz w:val="28"/>
                <w:szCs w:val="28"/>
              </w:rPr>
            </w:pPr>
          </w:p>
          <w:p w14:paraId="0389B01C"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14:paraId="5435D1FA" w14:textId="77777777" w:rsidR="008E5D58" w:rsidRDefault="008E5D58" w:rsidP="008E5D58">
            <w:pPr>
              <w:pStyle w:val="a3"/>
              <w:spacing w:after="0" w:line="240" w:lineRule="auto"/>
              <w:ind w:left="0" w:right="22"/>
              <w:jc w:val="center"/>
              <w:rPr>
                <w:rFonts w:ascii="Times New Roman" w:hAnsi="Times New Roman"/>
                <w:sz w:val="28"/>
                <w:szCs w:val="28"/>
              </w:rPr>
            </w:pPr>
          </w:p>
          <w:p w14:paraId="2FC53951" w14:textId="77777777" w:rsidR="008E5D58" w:rsidRDefault="008E5D58" w:rsidP="008E5D58">
            <w:pPr>
              <w:pStyle w:val="a3"/>
              <w:spacing w:after="0" w:line="240" w:lineRule="auto"/>
              <w:ind w:left="0" w:right="22"/>
              <w:jc w:val="center"/>
              <w:rPr>
                <w:rFonts w:ascii="Times New Roman" w:hAnsi="Times New Roman"/>
                <w:sz w:val="28"/>
                <w:szCs w:val="28"/>
              </w:rPr>
            </w:pPr>
          </w:p>
          <w:p w14:paraId="3C349591"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r>
      <w:tr w:rsidR="008E5D58" w14:paraId="071835BC" w14:textId="77777777" w:rsidTr="00444AAB">
        <w:tc>
          <w:tcPr>
            <w:tcW w:w="590" w:type="dxa"/>
          </w:tcPr>
          <w:p w14:paraId="5C344C24"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5812" w:type="dxa"/>
          </w:tcPr>
          <w:p w14:paraId="5D59D944"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Дооцінка ТМЦ</w:t>
            </w:r>
          </w:p>
        </w:tc>
        <w:tc>
          <w:tcPr>
            <w:tcW w:w="1413" w:type="dxa"/>
          </w:tcPr>
          <w:p w14:paraId="5AF0FDE3"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c>
          <w:tcPr>
            <w:tcW w:w="1389" w:type="dxa"/>
          </w:tcPr>
          <w:p w14:paraId="6A48D4CA"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423</w:t>
            </w:r>
          </w:p>
        </w:tc>
      </w:tr>
      <w:tr w:rsidR="008E5D58" w14:paraId="6CFAFAAA" w14:textId="77777777" w:rsidTr="00444AAB">
        <w:tc>
          <w:tcPr>
            <w:tcW w:w="590" w:type="dxa"/>
          </w:tcPr>
          <w:p w14:paraId="46D2136F"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21.</w:t>
            </w:r>
          </w:p>
        </w:tc>
        <w:tc>
          <w:tcPr>
            <w:tcW w:w="5812" w:type="dxa"/>
          </w:tcPr>
          <w:p w14:paraId="044074A0"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паливо на посів озимої пшениці</w:t>
            </w:r>
          </w:p>
        </w:tc>
        <w:tc>
          <w:tcPr>
            <w:tcW w:w="1413" w:type="dxa"/>
          </w:tcPr>
          <w:p w14:paraId="37C6D5CC"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231</w:t>
            </w:r>
          </w:p>
        </w:tc>
        <w:tc>
          <w:tcPr>
            <w:tcW w:w="1389" w:type="dxa"/>
          </w:tcPr>
          <w:p w14:paraId="6204CB60"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203</w:t>
            </w:r>
          </w:p>
        </w:tc>
      </w:tr>
      <w:tr w:rsidR="008E5D58" w14:paraId="5479AEDD" w14:textId="77777777" w:rsidTr="00444AAB">
        <w:tc>
          <w:tcPr>
            <w:tcW w:w="590" w:type="dxa"/>
          </w:tcPr>
          <w:p w14:paraId="736F2EF6"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22.</w:t>
            </w:r>
          </w:p>
        </w:tc>
        <w:tc>
          <w:tcPr>
            <w:tcW w:w="5812" w:type="dxa"/>
          </w:tcPr>
          <w:p w14:paraId="0B698017"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паливо тракторами на транспортних роботах</w:t>
            </w:r>
          </w:p>
        </w:tc>
        <w:tc>
          <w:tcPr>
            <w:tcW w:w="1413" w:type="dxa"/>
          </w:tcPr>
          <w:p w14:paraId="6963BB69" w14:textId="77777777" w:rsidR="008E5D58" w:rsidRDefault="008E5D58" w:rsidP="008E5D58">
            <w:pPr>
              <w:pStyle w:val="a3"/>
              <w:spacing w:after="0" w:line="240" w:lineRule="auto"/>
              <w:ind w:left="0" w:right="22"/>
              <w:jc w:val="center"/>
              <w:rPr>
                <w:rFonts w:ascii="Times New Roman" w:hAnsi="Times New Roman"/>
                <w:sz w:val="28"/>
                <w:szCs w:val="28"/>
              </w:rPr>
            </w:pPr>
          </w:p>
          <w:p w14:paraId="321988CE"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235</w:t>
            </w:r>
          </w:p>
        </w:tc>
        <w:tc>
          <w:tcPr>
            <w:tcW w:w="1389" w:type="dxa"/>
          </w:tcPr>
          <w:p w14:paraId="18A222A0" w14:textId="77777777" w:rsidR="008E5D58" w:rsidRDefault="008E5D58" w:rsidP="008E5D58">
            <w:pPr>
              <w:pStyle w:val="a3"/>
              <w:spacing w:after="0" w:line="240" w:lineRule="auto"/>
              <w:ind w:left="0" w:right="22"/>
              <w:jc w:val="center"/>
              <w:rPr>
                <w:rFonts w:ascii="Times New Roman" w:hAnsi="Times New Roman"/>
                <w:sz w:val="28"/>
                <w:szCs w:val="28"/>
              </w:rPr>
            </w:pPr>
          </w:p>
          <w:p w14:paraId="1F171B29"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203</w:t>
            </w:r>
          </w:p>
        </w:tc>
      </w:tr>
      <w:tr w:rsidR="008E5D58" w14:paraId="1269CE9A" w14:textId="77777777" w:rsidTr="00444AAB">
        <w:tc>
          <w:tcPr>
            <w:tcW w:w="590" w:type="dxa"/>
          </w:tcPr>
          <w:p w14:paraId="5B362C40"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lastRenderedPageBreak/>
              <w:t>23.</w:t>
            </w:r>
          </w:p>
        </w:tc>
        <w:tc>
          <w:tcPr>
            <w:tcW w:w="5812" w:type="dxa"/>
          </w:tcPr>
          <w:p w14:paraId="484C7688"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паливо вантажними автомобілями</w:t>
            </w:r>
          </w:p>
        </w:tc>
        <w:tc>
          <w:tcPr>
            <w:tcW w:w="1413" w:type="dxa"/>
          </w:tcPr>
          <w:p w14:paraId="386C0CBC"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2342</w:t>
            </w:r>
          </w:p>
        </w:tc>
        <w:tc>
          <w:tcPr>
            <w:tcW w:w="1389" w:type="dxa"/>
          </w:tcPr>
          <w:p w14:paraId="24314D28"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203</w:t>
            </w:r>
          </w:p>
        </w:tc>
      </w:tr>
      <w:tr w:rsidR="008E5D58" w14:paraId="10EEE23E" w14:textId="77777777" w:rsidTr="00444AAB">
        <w:tc>
          <w:tcPr>
            <w:tcW w:w="590" w:type="dxa"/>
          </w:tcPr>
          <w:p w14:paraId="00279FF9"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24.</w:t>
            </w:r>
          </w:p>
        </w:tc>
        <w:tc>
          <w:tcPr>
            <w:tcW w:w="5812" w:type="dxa"/>
          </w:tcPr>
          <w:p w14:paraId="0B30C583"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паливо легковим автомобілем директора</w:t>
            </w:r>
          </w:p>
        </w:tc>
        <w:tc>
          <w:tcPr>
            <w:tcW w:w="1413" w:type="dxa"/>
          </w:tcPr>
          <w:p w14:paraId="6915F2F4" w14:textId="77777777" w:rsidR="008E5D58" w:rsidRDefault="008E5D58" w:rsidP="008E5D58">
            <w:pPr>
              <w:pStyle w:val="a3"/>
              <w:spacing w:after="0" w:line="240" w:lineRule="auto"/>
              <w:ind w:left="0" w:right="22"/>
              <w:jc w:val="center"/>
              <w:rPr>
                <w:rFonts w:ascii="Times New Roman" w:hAnsi="Times New Roman"/>
                <w:sz w:val="28"/>
                <w:szCs w:val="28"/>
              </w:rPr>
            </w:pPr>
          </w:p>
          <w:p w14:paraId="0A1663FC"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92</w:t>
            </w:r>
          </w:p>
        </w:tc>
        <w:tc>
          <w:tcPr>
            <w:tcW w:w="1389" w:type="dxa"/>
          </w:tcPr>
          <w:p w14:paraId="18066D93" w14:textId="77777777" w:rsidR="008E5D58" w:rsidRDefault="008E5D58" w:rsidP="008E5D58">
            <w:pPr>
              <w:pStyle w:val="a3"/>
              <w:spacing w:after="0" w:line="240" w:lineRule="auto"/>
              <w:ind w:left="0" w:right="22"/>
              <w:jc w:val="center"/>
              <w:rPr>
                <w:rFonts w:ascii="Times New Roman" w:hAnsi="Times New Roman"/>
                <w:sz w:val="28"/>
                <w:szCs w:val="28"/>
              </w:rPr>
            </w:pPr>
          </w:p>
          <w:p w14:paraId="49A66EA1"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203</w:t>
            </w:r>
          </w:p>
        </w:tc>
      </w:tr>
      <w:tr w:rsidR="008E5D58" w14:paraId="66773CA4" w14:textId="77777777" w:rsidTr="00444AAB">
        <w:tc>
          <w:tcPr>
            <w:tcW w:w="590" w:type="dxa"/>
          </w:tcPr>
          <w:p w14:paraId="376A3080"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25.</w:t>
            </w:r>
          </w:p>
        </w:tc>
        <w:tc>
          <w:tcPr>
            <w:tcW w:w="5812" w:type="dxa"/>
          </w:tcPr>
          <w:p w14:paraId="7FD37F61"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паливо легковим автомобілем агронома, ветлікаря</w:t>
            </w:r>
          </w:p>
        </w:tc>
        <w:tc>
          <w:tcPr>
            <w:tcW w:w="1413" w:type="dxa"/>
          </w:tcPr>
          <w:p w14:paraId="6FCAA71E" w14:textId="77777777" w:rsidR="008E5D58" w:rsidRDefault="008E5D58" w:rsidP="008E5D58">
            <w:pPr>
              <w:pStyle w:val="a3"/>
              <w:spacing w:after="0" w:line="240" w:lineRule="auto"/>
              <w:ind w:left="0" w:right="22"/>
              <w:jc w:val="center"/>
              <w:rPr>
                <w:rFonts w:ascii="Times New Roman" w:hAnsi="Times New Roman"/>
                <w:sz w:val="28"/>
                <w:szCs w:val="28"/>
              </w:rPr>
            </w:pPr>
          </w:p>
          <w:p w14:paraId="4C7A25E8"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911, 912</w:t>
            </w:r>
          </w:p>
        </w:tc>
        <w:tc>
          <w:tcPr>
            <w:tcW w:w="1389" w:type="dxa"/>
          </w:tcPr>
          <w:p w14:paraId="050D0070" w14:textId="77777777" w:rsidR="008E5D58" w:rsidRDefault="008E5D58" w:rsidP="008E5D58">
            <w:pPr>
              <w:pStyle w:val="a3"/>
              <w:spacing w:after="0" w:line="240" w:lineRule="auto"/>
              <w:ind w:left="0" w:right="22"/>
              <w:jc w:val="center"/>
              <w:rPr>
                <w:rFonts w:ascii="Times New Roman" w:hAnsi="Times New Roman"/>
                <w:sz w:val="28"/>
                <w:szCs w:val="28"/>
              </w:rPr>
            </w:pPr>
          </w:p>
          <w:p w14:paraId="5ED68348"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203</w:t>
            </w:r>
          </w:p>
        </w:tc>
      </w:tr>
      <w:tr w:rsidR="008E5D58" w14:paraId="56C591A2" w14:textId="77777777" w:rsidTr="00444AAB">
        <w:tc>
          <w:tcPr>
            <w:tcW w:w="590" w:type="dxa"/>
          </w:tcPr>
          <w:p w14:paraId="075E5778"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26.</w:t>
            </w:r>
          </w:p>
        </w:tc>
        <w:tc>
          <w:tcPr>
            <w:tcW w:w="5812" w:type="dxa"/>
          </w:tcPr>
          <w:p w14:paraId="494E3BAF"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паливо в ремонтній майстерні на обкатку двигуна після ремонту</w:t>
            </w:r>
          </w:p>
        </w:tc>
        <w:tc>
          <w:tcPr>
            <w:tcW w:w="1413" w:type="dxa"/>
          </w:tcPr>
          <w:p w14:paraId="59547F0A" w14:textId="77777777" w:rsidR="008E5D58" w:rsidRDefault="008E5D58" w:rsidP="008E5D58">
            <w:pPr>
              <w:pStyle w:val="a3"/>
              <w:spacing w:after="0" w:line="240" w:lineRule="auto"/>
              <w:ind w:left="0" w:right="22"/>
              <w:jc w:val="center"/>
              <w:rPr>
                <w:rFonts w:ascii="Times New Roman" w:hAnsi="Times New Roman"/>
                <w:sz w:val="28"/>
                <w:szCs w:val="28"/>
              </w:rPr>
            </w:pPr>
          </w:p>
          <w:p w14:paraId="199A9401"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2341</w:t>
            </w:r>
          </w:p>
        </w:tc>
        <w:tc>
          <w:tcPr>
            <w:tcW w:w="1389" w:type="dxa"/>
          </w:tcPr>
          <w:p w14:paraId="5A2C9705" w14:textId="77777777" w:rsidR="008E5D58" w:rsidRDefault="008E5D58" w:rsidP="008E5D58">
            <w:pPr>
              <w:pStyle w:val="a3"/>
              <w:spacing w:after="0" w:line="240" w:lineRule="auto"/>
              <w:ind w:left="0" w:right="22"/>
              <w:jc w:val="center"/>
              <w:rPr>
                <w:rFonts w:ascii="Times New Roman" w:hAnsi="Times New Roman"/>
                <w:sz w:val="28"/>
                <w:szCs w:val="28"/>
              </w:rPr>
            </w:pPr>
          </w:p>
          <w:p w14:paraId="7BAA7E8B"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203</w:t>
            </w:r>
          </w:p>
        </w:tc>
      </w:tr>
      <w:tr w:rsidR="008E5D58" w14:paraId="00658E72" w14:textId="77777777" w:rsidTr="00444AAB">
        <w:tc>
          <w:tcPr>
            <w:tcW w:w="590" w:type="dxa"/>
          </w:tcPr>
          <w:p w14:paraId="7470C67F"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27.</w:t>
            </w:r>
          </w:p>
        </w:tc>
        <w:tc>
          <w:tcPr>
            <w:tcW w:w="5812" w:type="dxa"/>
          </w:tcPr>
          <w:p w14:paraId="257BDD64"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будівельні матеріали на будівництво млина</w:t>
            </w:r>
          </w:p>
        </w:tc>
        <w:tc>
          <w:tcPr>
            <w:tcW w:w="1413" w:type="dxa"/>
          </w:tcPr>
          <w:p w14:paraId="1BE9047F" w14:textId="77777777" w:rsidR="008E5D58" w:rsidRDefault="008E5D58" w:rsidP="008E5D58">
            <w:pPr>
              <w:pStyle w:val="a3"/>
              <w:spacing w:after="0" w:line="240" w:lineRule="auto"/>
              <w:ind w:left="0" w:right="22"/>
              <w:jc w:val="center"/>
              <w:rPr>
                <w:rFonts w:ascii="Times New Roman" w:hAnsi="Times New Roman"/>
                <w:sz w:val="28"/>
                <w:szCs w:val="28"/>
              </w:rPr>
            </w:pPr>
          </w:p>
          <w:p w14:paraId="555E3455"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151</w:t>
            </w:r>
          </w:p>
        </w:tc>
        <w:tc>
          <w:tcPr>
            <w:tcW w:w="1389" w:type="dxa"/>
          </w:tcPr>
          <w:p w14:paraId="1A0A8390" w14:textId="77777777" w:rsidR="008E5D58" w:rsidRDefault="008E5D58" w:rsidP="008E5D58">
            <w:pPr>
              <w:pStyle w:val="a3"/>
              <w:spacing w:after="0" w:line="240" w:lineRule="auto"/>
              <w:ind w:left="0" w:right="22"/>
              <w:jc w:val="center"/>
              <w:rPr>
                <w:rFonts w:ascii="Times New Roman" w:hAnsi="Times New Roman"/>
                <w:sz w:val="28"/>
                <w:szCs w:val="28"/>
              </w:rPr>
            </w:pPr>
          </w:p>
          <w:p w14:paraId="2065E742"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205</w:t>
            </w:r>
          </w:p>
        </w:tc>
      </w:tr>
      <w:tr w:rsidR="008E5D58" w14:paraId="65F34777" w14:textId="77777777" w:rsidTr="00444AAB">
        <w:tc>
          <w:tcPr>
            <w:tcW w:w="590" w:type="dxa"/>
          </w:tcPr>
          <w:p w14:paraId="5316591F"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28.</w:t>
            </w:r>
          </w:p>
        </w:tc>
        <w:tc>
          <w:tcPr>
            <w:tcW w:w="5812" w:type="dxa"/>
          </w:tcPr>
          <w:p w14:paraId="1B65CC76"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будівельні матеріали на поточний ремонт корівника, ферми, офісу, фірмового магазину, гаражу</w:t>
            </w:r>
          </w:p>
        </w:tc>
        <w:tc>
          <w:tcPr>
            <w:tcW w:w="1413" w:type="dxa"/>
          </w:tcPr>
          <w:p w14:paraId="2B6196B2"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232,912, 92, 93, 2432</w:t>
            </w:r>
          </w:p>
        </w:tc>
        <w:tc>
          <w:tcPr>
            <w:tcW w:w="1389" w:type="dxa"/>
          </w:tcPr>
          <w:p w14:paraId="59DEFD9C" w14:textId="77777777" w:rsidR="008E5D58" w:rsidRDefault="008E5D58" w:rsidP="008E5D58">
            <w:pPr>
              <w:pStyle w:val="a3"/>
              <w:spacing w:after="0" w:line="240" w:lineRule="auto"/>
              <w:ind w:left="0" w:right="22"/>
              <w:jc w:val="center"/>
              <w:rPr>
                <w:rFonts w:ascii="Times New Roman" w:hAnsi="Times New Roman"/>
                <w:sz w:val="28"/>
                <w:szCs w:val="28"/>
              </w:rPr>
            </w:pPr>
          </w:p>
          <w:p w14:paraId="5AB4266F" w14:textId="77777777" w:rsidR="008E5D58" w:rsidRDefault="008E5D58" w:rsidP="008E5D58">
            <w:pPr>
              <w:pStyle w:val="a3"/>
              <w:spacing w:after="0" w:line="240" w:lineRule="auto"/>
              <w:ind w:left="0" w:right="22"/>
              <w:jc w:val="center"/>
              <w:rPr>
                <w:rFonts w:ascii="Times New Roman" w:hAnsi="Times New Roman"/>
                <w:sz w:val="28"/>
                <w:szCs w:val="28"/>
              </w:rPr>
            </w:pPr>
          </w:p>
          <w:p w14:paraId="4C334538"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205</w:t>
            </w:r>
          </w:p>
        </w:tc>
      </w:tr>
      <w:tr w:rsidR="008E5D58" w14:paraId="37897A0E" w14:textId="77777777" w:rsidTr="00444AAB">
        <w:tc>
          <w:tcPr>
            <w:tcW w:w="590" w:type="dxa"/>
          </w:tcPr>
          <w:p w14:paraId="41097D11"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29.</w:t>
            </w:r>
          </w:p>
        </w:tc>
        <w:tc>
          <w:tcPr>
            <w:tcW w:w="5812" w:type="dxa"/>
          </w:tcPr>
          <w:p w14:paraId="240FD10A"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Направлено ліс в переробку (на розпилювання)</w:t>
            </w:r>
          </w:p>
        </w:tc>
        <w:tc>
          <w:tcPr>
            <w:tcW w:w="1413" w:type="dxa"/>
          </w:tcPr>
          <w:p w14:paraId="0DD33AA3" w14:textId="77777777" w:rsidR="008E5D58" w:rsidRDefault="008E5D58" w:rsidP="008E5D58">
            <w:pPr>
              <w:pStyle w:val="a3"/>
              <w:spacing w:after="0" w:line="240" w:lineRule="auto"/>
              <w:ind w:left="0" w:right="22"/>
              <w:jc w:val="center"/>
              <w:rPr>
                <w:rFonts w:ascii="Times New Roman" w:hAnsi="Times New Roman"/>
                <w:sz w:val="28"/>
                <w:szCs w:val="28"/>
              </w:rPr>
            </w:pPr>
          </w:p>
          <w:p w14:paraId="7B7D360F"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233</w:t>
            </w:r>
          </w:p>
        </w:tc>
        <w:tc>
          <w:tcPr>
            <w:tcW w:w="1389" w:type="dxa"/>
          </w:tcPr>
          <w:p w14:paraId="0D8FDC28" w14:textId="77777777" w:rsidR="008E5D58" w:rsidRDefault="008E5D58" w:rsidP="008E5D58">
            <w:pPr>
              <w:pStyle w:val="a3"/>
              <w:spacing w:after="0" w:line="240" w:lineRule="auto"/>
              <w:ind w:left="0" w:right="22"/>
              <w:jc w:val="center"/>
              <w:rPr>
                <w:rFonts w:ascii="Times New Roman" w:hAnsi="Times New Roman"/>
                <w:sz w:val="28"/>
                <w:szCs w:val="28"/>
              </w:rPr>
            </w:pPr>
          </w:p>
          <w:p w14:paraId="62FDA400"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205</w:t>
            </w:r>
          </w:p>
        </w:tc>
      </w:tr>
      <w:tr w:rsidR="008E5D58" w14:paraId="5323774A" w14:textId="77777777" w:rsidTr="00444AAB">
        <w:tc>
          <w:tcPr>
            <w:tcW w:w="590" w:type="dxa"/>
          </w:tcPr>
          <w:p w14:paraId="301C2DB3"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30.</w:t>
            </w:r>
          </w:p>
        </w:tc>
        <w:tc>
          <w:tcPr>
            <w:tcW w:w="5812" w:type="dxa"/>
          </w:tcPr>
          <w:p w14:paraId="4411F1DC"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запасні частини на ремонт у ремонтній майстерні</w:t>
            </w:r>
          </w:p>
        </w:tc>
        <w:tc>
          <w:tcPr>
            <w:tcW w:w="1413" w:type="dxa"/>
          </w:tcPr>
          <w:p w14:paraId="7F7869D9" w14:textId="77777777" w:rsidR="008E5D58" w:rsidRDefault="008E5D58" w:rsidP="008E5D58">
            <w:pPr>
              <w:pStyle w:val="a3"/>
              <w:spacing w:after="0" w:line="240" w:lineRule="auto"/>
              <w:ind w:left="0" w:right="22"/>
              <w:jc w:val="center"/>
              <w:rPr>
                <w:rFonts w:ascii="Times New Roman" w:hAnsi="Times New Roman"/>
                <w:sz w:val="28"/>
                <w:szCs w:val="28"/>
              </w:rPr>
            </w:pPr>
          </w:p>
          <w:p w14:paraId="49819D5F"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2341</w:t>
            </w:r>
          </w:p>
        </w:tc>
        <w:tc>
          <w:tcPr>
            <w:tcW w:w="1389" w:type="dxa"/>
          </w:tcPr>
          <w:p w14:paraId="0C7F22F3" w14:textId="77777777" w:rsidR="008E5D58" w:rsidRDefault="008E5D58" w:rsidP="008E5D58">
            <w:pPr>
              <w:pStyle w:val="a3"/>
              <w:spacing w:after="0" w:line="240" w:lineRule="auto"/>
              <w:ind w:left="0" w:right="22"/>
              <w:jc w:val="center"/>
              <w:rPr>
                <w:rFonts w:ascii="Times New Roman" w:hAnsi="Times New Roman"/>
                <w:sz w:val="28"/>
                <w:szCs w:val="28"/>
              </w:rPr>
            </w:pPr>
          </w:p>
          <w:p w14:paraId="046C8B2A"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207</w:t>
            </w:r>
          </w:p>
        </w:tc>
      </w:tr>
      <w:tr w:rsidR="008E5D58" w14:paraId="62626A70" w14:textId="77777777" w:rsidTr="00444AAB">
        <w:tc>
          <w:tcPr>
            <w:tcW w:w="590" w:type="dxa"/>
          </w:tcPr>
          <w:p w14:paraId="12A43218"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31.</w:t>
            </w:r>
          </w:p>
        </w:tc>
        <w:tc>
          <w:tcPr>
            <w:tcW w:w="5812" w:type="dxa"/>
          </w:tcPr>
          <w:p w14:paraId="40227EE3"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запасні частини на поточний ремонт трактора</w:t>
            </w:r>
          </w:p>
        </w:tc>
        <w:tc>
          <w:tcPr>
            <w:tcW w:w="1413" w:type="dxa"/>
          </w:tcPr>
          <w:p w14:paraId="066A9ED7" w14:textId="77777777" w:rsidR="008E5D58" w:rsidRDefault="008E5D58" w:rsidP="008E5D58">
            <w:pPr>
              <w:pStyle w:val="a3"/>
              <w:spacing w:after="0" w:line="240" w:lineRule="auto"/>
              <w:ind w:left="0" w:right="22"/>
              <w:jc w:val="center"/>
              <w:rPr>
                <w:rFonts w:ascii="Times New Roman" w:hAnsi="Times New Roman"/>
                <w:sz w:val="28"/>
                <w:szCs w:val="28"/>
              </w:rPr>
            </w:pPr>
          </w:p>
          <w:p w14:paraId="435C3F73"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235</w:t>
            </w:r>
          </w:p>
        </w:tc>
        <w:tc>
          <w:tcPr>
            <w:tcW w:w="1389" w:type="dxa"/>
          </w:tcPr>
          <w:p w14:paraId="44FAF219" w14:textId="77777777" w:rsidR="008E5D58" w:rsidRDefault="008E5D58" w:rsidP="008E5D58">
            <w:pPr>
              <w:pStyle w:val="a3"/>
              <w:spacing w:after="0" w:line="240" w:lineRule="auto"/>
              <w:ind w:left="0" w:right="22"/>
              <w:jc w:val="center"/>
              <w:rPr>
                <w:rFonts w:ascii="Times New Roman" w:hAnsi="Times New Roman"/>
                <w:sz w:val="28"/>
                <w:szCs w:val="28"/>
              </w:rPr>
            </w:pPr>
          </w:p>
          <w:p w14:paraId="6A268252"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207</w:t>
            </w:r>
          </w:p>
        </w:tc>
      </w:tr>
      <w:tr w:rsidR="008E5D58" w14:paraId="03DF0C78" w14:textId="77777777" w:rsidTr="00444AAB">
        <w:tc>
          <w:tcPr>
            <w:tcW w:w="590" w:type="dxa"/>
          </w:tcPr>
          <w:p w14:paraId="749A450B"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32.</w:t>
            </w:r>
          </w:p>
        </w:tc>
        <w:tc>
          <w:tcPr>
            <w:tcW w:w="5812" w:type="dxa"/>
          </w:tcPr>
          <w:p w14:paraId="5D57A896"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Витрачено запасні частини на поточний ремонт вантажного автомобіля</w:t>
            </w:r>
          </w:p>
        </w:tc>
        <w:tc>
          <w:tcPr>
            <w:tcW w:w="1413" w:type="dxa"/>
          </w:tcPr>
          <w:p w14:paraId="06EB6A6C" w14:textId="77777777" w:rsidR="008E5D58" w:rsidRDefault="008E5D58" w:rsidP="008E5D58">
            <w:pPr>
              <w:pStyle w:val="a3"/>
              <w:spacing w:after="0" w:line="240" w:lineRule="auto"/>
              <w:ind w:left="0" w:right="22"/>
              <w:jc w:val="center"/>
              <w:rPr>
                <w:rFonts w:ascii="Times New Roman" w:hAnsi="Times New Roman"/>
                <w:sz w:val="28"/>
                <w:szCs w:val="28"/>
              </w:rPr>
            </w:pPr>
          </w:p>
          <w:p w14:paraId="105E623E"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2342</w:t>
            </w:r>
          </w:p>
        </w:tc>
        <w:tc>
          <w:tcPr>
            <w:tcW w:w="1389" w:type="dxa"/>
          </w:tcPr>
          <w:p w14:paraId="0FEB900F" w14:textId="77777777" w:rsidR="008E5D58" w:rsidRDefault="008E5D58" w:rsidP="008E5D58">
            <w:pPr>
              <w:pStyle w:val="a3"/>
              <w:spacing w:after="0" w:line="240" w:lineRule="auto"/>
              <w:ind w:left="0" w:right="22"/>
              <w:jc w:val="center"/>
              <w:rPr>
                <w:rFonts w:ascii="Times New Roman" w:hAnsi="Times New Roman"/>
                <w:sz w:val="28"/>
                <w:szCs w:val="28"/>
              </w:rPr>
            </w:pPr>
          </w:p>
          <w:p w14:paraId="5B025761"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207</w:t>
            </w:r>
          </w:p>
        </w:tc>
      </w:tr>
      <w:tr w:rsidR="008E5D58" w14:paraId="73AB4C2C" w14:textId="77777777" w:rsidTr="00444AAB">
        <w:tc>
          <w:tcPr>
            <w:tcW w:w="590" w:type="dxa"/>
          </w:tcPr>
          <w:p w14:paraId="1EEDFE1C"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33.</w:t>
            </w:r>
          </w:p>
        </w:tc>
        <w:tc>
          <w:tcPr>
            <w:tcW w:w="5812" w:type="dxa"/>
          </w:tcPr>
          <w:p w14:paraId="2B3A3996"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Використано насіння на посів конкретної культури</w:t>
            </w:r>
          </w:p>
        </w:tc>
        <w:tc>
          <w:tcPr>
            <w:tcW w:w="1413" w:type="dxa"/>
          </w:tcPr>
          <w:p w14:paraId="73BFF8EB" w14:textId="77777777" w:rsidR="008E5D58" w:rsidRDefault="008E5D58" w:rsidP="008E5D58">
            <w:pPr>
              <w:pStyle w:val="a3"/>
              <w:spacing w:after="0" w:line="240" w:lineRule="auto"/>
              <w:ind w:left="0" w:right="22"/>
              <w:jc w:val="center"/>
              <w:rPr>
                <w:rFonts w:ascii="Times New Roman" w:hAnsi="Times New Roman"/>
                <w:sz w:val="28"/>
                <w:szCs w:val="28"/>
              </w:rPr>
            </w:pPr>
          </w:p>
          <w:p w14:paraId="26BD4FE0"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231</w:t>
            </w:r>
          </w:p>
        </w:tc>
        <w:tc>
          <w:tcPr>
            <w:tcW w:w="1389" w:type="dxa"/>
          </w:tcPr>
          <w:p w14:paraId="47AE0BA2" w14:textId="77777777" w:rsidR="008E5D58" w:rsidRDefault="008E5D58" w:rsidP="008E5D58">
            <w:pPr>
              <w:pStyle w:val="a3"/>
              <w:spacing w:after="0" w:line="240" w:lineRule="auto"/>
              <w:ind w:left="0" w:right="22"/>
              <w:jc w:val="center"/>
              <w:rPr>
                <w:rFonts w:ascii="Times New Roman" w:hAnsi="Times New Roman"/>
                <w:sz w:val="28"/>
                <w:szCs w:val="28"/>
              </w:rPr>
            </w:pPr>
          </w:p>
          <w:p w14:paraId="7B0115B9"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208</w:t>
            </w:r>
          </w:p>
        </w:tc>
      </w:tr>
      <w:tr w:rsidR="008E5D58" w14:paraId="4B3DAAB1" w14:textId="77777777" w:rsidTr="00444AAB">
        <w:tc>
          <w:tcPr>
            <w:tcW w:w="590" w:type="dxa"/>
          </w:tcPr>
          <w:p w14:paraId="0D961877"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34.</w:t>
            </w:r>
          </w:p>
        </w:tc>
        <w:tc>
          <w:tcPr>
            <w:tcW w:w="5812" w:type="dxa"/>
          </w:tcPr>
          <w:p w14:paraId="52355709"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Внесені добрива під конкретну культуру в рослинництві</w:t>
            </w:r>
          </w:p>
        </w:tc>
        <w:tc>
          <w:tcPr>
            <w:tcW w:w="1413" w:type="dxa"/>
          </w:tcPr>
          <w:p w14:paraId="6358CAE3" w14:textId="77777777" w:rsidR="008E5D58" w:rsidRDefault="008E5D58" w:rsidP="008E5D58">
            <w:pPr>
              <w:pStyle w:val="a3"/>
              <w:spacing w:after="0" w:line="240" w:lineRule="auto"/>
              <w:ind w:left="0" w:right="22"/>
              <w:jc w:val="center"/>
              <w:rPr>
                <w:rFonts w:ascii="Times New Roman" w:hAnsi="Times New Roman"/>
                <w:sz w:val="28"/>
                <w:szCs w:val="28"/>
              </w:rPr>
            </w:pPr>
          </w:p>
          <w:p w14:paraId="606C3F67"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231</w:t>
            </w:r>
          </w:p>
        </w:tc>
        <w:tc>
          <w:tcPr>
            <w:tcW w:w="1389" w:type="dxa"/>
          </w:tcPr>
          <w:p w14:paraId="33C94390" w14:textId="77777777" w:rsidR="008E5D58" w:rsidRDefault="008E5D58" w:rsidP="008E5D58">
            <w:pPr>
              <w:pStyle w:val="a3"/>
              <w:spacing w:after="0" w:line="240" w:lineRule="auto"/>
              <w:ind w:left="0" w:right="22"/>
              <w:jc w:val="center"/>
              <w:rPr>
                <w:rFonts w:ascii="Times New Roman" w:hAnsi="Times New Roman"/>
                <w:sz w:val="28"/>
                <w:szCs w:val="28"/>
              </w:rPr>
            </w:pPr>
          </w:p>
          <w:p w14:paraId="4B31A96D"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208</w:t>
            </w:r>
          </w:p>
        </w:tc>
      </w:tr>
      <w:tr w:rsidR="008E5D58" w14:paraId="43FB88C1" w14:textId="77777777" w:rsidTr="00444AAB">
        <w:tc>
          <w:tcPr>
            <w:tcW w:w="590" w:type="dxa"/>
          </w:tcPr>
          <w:p w14:paraId="17CA17F4"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35.</w:t>
            </w:r>
          </w:p>
        </w:tc>
        <w:tc>
          <w:tcPr>
            <w:tcW w:w="5812" w:type="dxa"/>
          </w:tcPr>
          <w:p w14:paraId="3F05A257"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Використано медикаменти для лікування конкретної групи тварин</w:t>
            </w:r>
          </w:p>
        </w:tc>
        <w:tc>
          <w:tcPr>
            <w:tcW w:w="1413" w:type="dxa"/>
          </w:tcPr>
          <w:p w14:paraId="5631AE02" w14:textId="77777777" w:rsidR="008E5D58" w:rsidRDefault="008E5D58" w:rsidP="008E5D58">
            <w:pPr>
              <w:pStyle w:val="a3"/>
              <w:spacing w:after="0" w:line="240" w:lineRule="auto"/>
              <w:ind w:left="0" w:right="22"/>
              <w:jc w:val="center"/>
              <w:rPr>
                <w:rFonts w:ascii="Times New Roman" w:hAnsi="Times New Roman"/>
                <w:sz w:val="28"/>
                <w:szCs w:val="28"/>
              </w:rPr>
            </w:pPr>
          </w:p>
          <w:p w14:paraId="4AED6ABA"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232</w:t>
            </w:r>
          </w:p>
        </w:tc>
        <w:tc>
          <w:tcPr>
            <w:tcW w:w="1389" w:type="dxa"/>
          </w:tcPr>
          <w:p w14:paraId="11243FE9" w14:textId="77777777" w:rsidR="008E5D58" w:rsidRDefault="008E5D58" w:rsidP="008E5D58">
            <w:pPr>
              <w:pStyle w:val="a3"/>
              <w:spacing w:after="0" w:line="240" w:lineRule="auto"/>
              <w:ind w:left="0" w:right="22"/>
              <w:jc w:val="center"/>
              <w:rPr>
                <w:rFonts w:ascii="Times New Roman" w:hAnsi="Times New Roman"/>
                <w:sz w:val="28"/>
                <w:szCs w:val="28"/>
              </w:rPr>
            </w:pPr>
          </w:p>
          <w:p w14:paraId="36B4750F"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208</w:t>
            </w:r>
          </w:p>
        </w:tc>
      </w:tr>
      <w:tr w:rsidR="008E5D58" w14:paraId="0D6AFB69" w14:textId="77777777" w:rsidTr="00444AAB">
        <w:tc>
          <w:tcPr>
            <w:tcW w:w="590" w:type="dxa"/>
          </w:tcPr>
          <w:p w14:paraId="23BA38D2"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36.</w:t>
            </w:r>
          </w:p>
        </w:tc>
        <w:tc>
          <w:tcPr>
            <w:tcW w:w="5812" w:type="dxa"/>
          </w:tcPr>
          <w:p w14:paraId="3A228890"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Списано по собівартості реалізовані ТМЦ</w:t>
            </w:r>
          </w:p>
        </w:tc>
        <w:tc>
          <w:tcPr>
            <w:tcW w:w="1413" w:type="dxa"/>
          </w:tcPr>
          <w:p w14:paraId="59DDBF99"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943</w:t>
            </w:r>
          </w:p>
        </w:tc>
        <w:tc>
          <w:tcPr>
            <w:tcW w:w="1389" w:type="dxa"/>
          </w:tcPr>
          <w:p w14:paraId="2B0C2EC5"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r>
      <w:tr w:rsidR="008E5D58" w14:paraId="3F4D559F" w14:textId="77777777" w:rsidTr="00444AAB">
        <w:tc>
          <w:tcPr>
            <w:tcW w:w="590" w:type="dxa"/>
          </w:tcPr>
          <w:p w14:paraId="5C3B9554"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37.</w:t>
            </w:r>
          </w:p>
        </w:tc>
        <w:tc>
          <w:tcPr>
            <w:tcW w:w="5812" w:type="dxa"/>
          </w:tcPr>
          <w:p w14:paraId="74DC9B78"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Нараховано дохід за реалізацію ТМЦ</w:t>
            </w:r>
          </w:p>
        </w:tc>
        <w:tc>
          <w:tcPr>
            <w:tcW w:w="1413" w:type="dxa"/>
          </w:tcPr>
          <w:p w14:paraId="4E453045"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36, 37</w:t>
            </w:r>
          </w:p>
        </w:tc>
        <w:tc>
          <w:tcPr>
            <w:tcW w:w="1389" w:type="dxa"/>
          </w:tcPr>
          <w:p w14:paraId="4F59B3A3"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712</w:t>
            </w:r>
          </w:p>
        </w:tc>
      </w:tr>
      <w:tr w:rsidR="008E5D58" w14:paraId="691BE584" w14:textId="77777777" w:rsidTr="00444AAB">
        <w:tc>
          <w:tcPr>
            <w:tcW w:w="590" w:type="dxa"/>
          </w:tcPr>
          <w:p w14:paraId="14DA93B3"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38.</w:t>
            </w:r>
          </w:p>
        </w:tc>
        <w:tc>
          <w:tcPr>
            <w:tcW w:w="5812" w:type="dxa"/>
          </w:tcPr>
          <w:p w14:paraId="2060F2D3"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Нарахований ПДВ (податкове зобов’язання)</w:t>
            </w:r>
          </w:p>
        </w:tc>
        <w:tc>
          <w:tcPr>
            <w:tcW w:w="1413" w:type="dxa"/>
          </w:tcPr>
          <w:p w14:paraId="4250565A"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712</w:t>
            </w:r>
          </w:p>
        </w:tc>
        <w:tc>
          <w:tcPr>
            <w:tcW w:w="1389" w:type="dxa"/>
          </w:tcPr>
          <w:p w14:paraId="1F0DA266"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641</w:t>
            </w:r>
          </w:p>
        </w:tc>
      </w:tr>
      <w:tr w:rsidR="008E5D58" w14:paraId="474CAEB4" w14:textId="77777777" w:rsidTr="00444AAB">
        <w:tc>
          <w:tcPr>
            <w:tcW w:w="590" w:type="dxa"/>
          </w:tcPr>
          <w:p w14:paraId="6E40D736"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39.</w:t>
            </w:r>
          </w:p>
        </w:tc>
        <w:tc>
          <w:tcPr>
            <w:tcW w:w="5812" w:type="dxa"/>
          </w:tcPr>
          <w:p w14:paraId="488D1FCA"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На поточний рахунок надійшли кошти за реалізовані ТМЦ</w:t>
            </w:r>
          </w:p>
        </w:tc>
        <w:tc>
          <w:tcPr>
            <w:tcW w:w="1413" w:type="dxa"/>
          </w:tcPr>
          <w:p w14:paraId="690954E2" w14:textId="77777777" w:rsidR="008E5D58" w:rsidRDefault="008E5D58" w:rsidP="008E5D58">
            <w:pPr>
              <w:pStyle w:val="a3"/>
              <w:spacing w:after="0" w:line="240" w:lineRule="auto"/>
              <w:ind w:left="0" w:right="22"/>
              <w:jc w:val="center"/>
              <w:rPr>
                <w:rFonts w:ascii="Times New Roman" w:hAnsi="Times New Roman"/>
                <w:sz w:val="28"/>
                <w:szCs w:val="28"/>
              </w:rPr>
            </w:pPr>
          </w:p>
          <w:p w14:paraId="260A4D67"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311</w:t>
            </w:r>
          </w:p>
        </w:tc>
        <w:tc>
          <w:tcPr>
            <w:tcW w:w="1389" w:type="dxa"/>
          </w:tcPr>
          <w:p w14:paraId="74482016" w14:textId="77777777" w:rsidR="008E5D58" w:rsidRDefault="008E5D58" w:rsidP="008E5D58">
            <w:pPr>
              <w:pStyle w:val="a3"/>
              <w:spacing w:after="0" w:line="240" w:lineRule="auto"/>
              <w:ind w:left="0" w:right="22"/>
              <w:jc w:val="center"/>
              <w:rPr>
                <w:rFonts w:ascii="Times New Roman" w:hAnsi="Times New Roman"/>
                <w:sz w:val="28"/>
                <w:szCs w:val="28"/>
              </w:rPr>
            </w:pPr>
          </w:p>
          <w:p w14:paraId="0E03EAA0"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36, 37</w:t>
            </w:r>
          </w:p>
        </w:tc>
      </w:tr>
      <w:tr w:rsidR="008E5D58" w14:paraId="40307BC6" w14:textId="77777777" w:rsidTr="00444AAB">
        <w:tc>
          <w:tcPr>
            <w:tcW w:w="590" w:type="dxa"/>
          </w:tcPr>
          <w:p w14:paraId="63D6FA2B"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40.</w:t>
            </w:r>
          </w:p>
        </w:tc>
        <w:tc>
          <w:tcPr>
            <w:tcW w:w="5812" w:type="dxa"/>
          </w:tcPr>
          <w:p w14:paraId="4948281A"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Уцінка ТМЦ</w:t>
            </w:r>
          </w:p>
        </w:tc>
        <w:tc>
          <w:tcPr>
            <w:tcW w:w="1413" w:type="dxa"/>
          </w:tcPr>
          <w:p w14:paraId="7037372C"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946</w:t>
            </w:r>
          </w:p>
        </w:tc>
        <w:tc>
          <w:tcPr>
            <w:tcW w:w="1389" w:type="dxa"/>
          </w:tcPr>
          <w:p w14:paraId="114C8900"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r>
      <w:tr w:rsidR="008E5D58" w14:paraId="313495D6" w14:textId="77777777" w:rsidTr="00444AAB">
        <w:tc>
          <w:tcPr>
            <w:tcW w:w="590" w:type="dxa"/>
          </w:tcPr>
          <w:p w14:paraId="1F092C4E"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41.</w:t>
            </w:r>
          </w:p>
        </w:tc>
        <w:tc>
          <w:tcPr>
            <w:tcW w:w="5812" w:type="dxa"/>
          </w:tcPr>
          <w:p w14:paraId="3DF569DA"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Виявлено нестачу ТМЦ при інвентаризації</w:t>
            </w:r>
          </w:p>
        </w:tc>
        <w:tc>
          <w:tcPr>
            <w:tcW w:w="1413" w:type="dxa"/>
          </w:tcPr>
          <w:p w14:paraId="0AEAAEE9"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947</w:t>
            </w:r>
          </w:p>
        </w:tc>
        <w:tc>
          <w:tcPr>
            <w:tcW w:w="1389" w:type="dxa"/>
          </w:tcPr>
          <w:p w14:paraId="6844C488"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r>
      <w:tr w:rsidR="008E5D58" w14:paraId="2E23CF26" w14:textId="77777777" w:rsidTr="00444AAB">
        <w:tc>
          <w:tcPr>
            <w:tcW w:w="590" w:type="dxa"/>
          </w:tcPr>
          <w:p w14:paraId="4964F2F5"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42.</w:t>
            </w:r>
          </w:p>
        </w:tc>
        <w:tc>
          <w:tcPr>
            <w:tcW w:w="5812" w:type="dxa"/>
          </w:tcPr>
          <w:p w14:paraId="40C96E08" w14:textId="77777777" w:rsidR="008E5D58" w:rsidRDefault="008E5D58" w:rsidP="008E5D58">
            <w:pPr>
              <w:pStyle w:val="a3"/>
              <w:spacing w:after="0" w:line="240" w:lineRule="auto"/>
              <w:ind w:left="0" w:right="22"/>
              <w:rPr>
                <w:rFonts w:ascii="Times New Roman" w:hAnsi="Times New Roman"/>
                <w:sz w:val="28"/>
                <w:szCs w:val="28"/>
              </w:rPr>
            </w:pPr>
            <w:r>
              <w:rPr>
                <w:rFonts w:ascii="Times New Roman" w:hAnsi="Times New Roman"/>
                <w:sz w:val="28"/>
                <w:szCs w:val="28"/>
              </w:rPr>
              <w:t>Передано ТМЦ безкоштовно</w:t>
            </w:r>
          </w:p>
        </w:tc>
        <w:tc>
          <w:tcPr>
            <w:tcW w:w="1413" w:type="dxa"/>
          </w:tcPr>
          <w:p w14:paraId="0A8EF842"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949</w:t>
            </w:r>
          </w:p>
        </w:tc>
        <w:tc>
          <w:tcPr>
            <w:tcW w:w="1389" w:type="dxa"/>
          </w:tcPr>
          <w:p w14:paraId="29D6BD2A" w14:textId="77777777" w:rsidR="008E5D58" w:rsidRDefault="008E5D58" w:rsidP="008E5D58">
            <w:pPr>
              <w:pStyle w:val="a3"/>
              <w:spacing w:after="0" w:line="240" w:lineRule="auto"/>
              <w:ind w:left="0" w:right="22"/>
              <w:jc w:val="center"/>
              <w:rPr>
                <w:rFonts w:ascii="Times New Roman" w:hAnsi="Times New Roman"/>
                <w:sz w:val="28"/>
                <w:szCs w:val="28"/>
              </w:rPr>
            </w:pPr>
            <w:r>
              <w:rPr>
                <w:rFonts w:ascii="Times New Roman" w:hAnsi="Times New Roman"/>
                <w:sz w:val="28"/>
                <w:szCs w:val="28"/>
              </w:rPr>
              <w:t>20</w:t>
            </w:r>
          </w:p>
        </w:tc>
      </w:tr>
    </w:tbl>
    <w:p w14:paraId="2ECEA4F2" w14:textId="672207B7" w:rsidR="00A266DA" w:rsidRPr="00363094" w:rsidRDefault="00584AFB" w:rsidP="00584AFB">
      <w:pPr>
        <w:ind w:firstLine="851"/>
        <w:jc w:val="both"/>
        <w:rPr>
          <w:rFonts w:ascii="Times New Roman" w:hAnsi="Times New Roman"/>
          <w:sz w:val="28"/>
          <w:szCs w:val="28"/>
        </w:rPr>
      </w:pPr>
      <w:r>
        <w:rPr>
          <w:rFonts w:ascii="Times New Roman" w:hAnsi="Times New Roman"/>
          <w:sz w:val="28"/>
          <w:szCs w:val="28"/>
        </w:rPr>
        <w:t>Аналітичний облік виробничих запасів ведуть у звітах про рух ТМЦ та сальдових відомостях, синтетичний</w:t>
      </w:r>
      <w:r w:rsidR="00F048B7">
        <w:rPr>
          <w:rFonts w:ascii="Times New Roman" w:hAnsi="Times New Roman"/>
          <w:sz w:val="28"/>
          <w:szCs w:val="28"/>
        </w:rPr>
        <w:t xml:space="preserve"> облік</w:t>
      </w:r>
      <w:r>
        <w:rPr>
          <w:rFonts w:ascii="Times New Roman" w:hAnsi="Times New Roman"/>
          <w:sz w:val="28"/>
          <w:szCs w:val="28"/>
        </w:rPr>
        <w:t xml:space="preserve"> – у журналі-ордері № 5А с.-г. в розрізі місць зберігання.</w:t>
      </w:r>
    </w:p>
    <w:sectPr w:rsidR="00A266DA" w:rsidRPr="0036309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E68CC"/>
    <w:multiLevelType w:val="hybridMultilevel"/>
    <w:tmpl w:val="5C209FC2"/>
    <w:lvl w:ilvl="0" w:tplc="8636474A">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66F766F0"/>
    <w:multiLevelType w:val="hybridMultilevel"/>
    <w:tmpl w:val="EE5491A6"/>
    <w:lvl w:ilvl="0" w:tplc="EE90D16E">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6EA8747A"/>
    <w:multiLevelType w:val="hybridMultilevel"/>
    <w:tmpl w:val="09A2C9C8"/>
    <w:lvl w:ilvl="0" w:tplc="E1287C24">
      <w:start w:val="4"/>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5716909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5196553">
    <w:abstractNumId w:val="2"/>
  </w:num>
  <w:num w:numId="3" w16cid:durableId="1168596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101"/>
    <w:rsid w:val="000948CF"/>
    <w:rsid w:val="000A61F1"/>
    <w:rsid w:val="00363094"/>
    <w:rsid w:val="003E5EFC"/>
    <w:rsid w:val="00444AAB"/>
    <w:rsid w:val="004F1E66"/>
    <w:rsid w:val="005154C2"/>
    <w:rsid w:val="00523704"/>
    <w:rsid w:val="00584AFB"/>
    <w:rsid w:val="005C7F65"/>
    <w:rsid w:val="0063647D"/>
    <w:rsid w:val="00705A6B"/>
    <w:rsid w:val="007C3149"/>
    <w:rsid w:val="008E5D58"/>
    <w:rsid w:val="00916468"/>
    <w:rsid w:val="00A266DA"/>
    <w:rsid w:val="00AE5101"/>
    <w:rsid w:val="00B96DBC"/>
    <w:rsid w:val="00C07919"/>
    <w:rsid w:val="00F048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B2CED"/>
  <w15:chartTrackingRefBased/>
  <w15:docId w15:val="{D40C8930-ED75-4E81-A436-9DE98CE0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5101"/>
    <w:pPr>
      <w:spacing w:after="200" w:line="276" w:lineRule="auto"/>
    </w:pPr>
    <w:rPr>
      <w:rFonts w:ascii="Calibri" w:eastAsia="Times New Roman" w:hAnsi="Calibri" w:cs="Times New Roman"/>
      <w:kern w:val="0"/>
      <w:lang w:val="uk-UA" w:eastAsia="uk-U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5101"/>
    <w:pPr>
      <w:ind w:left="720"/>
      <w:contextualSpacing/>
    </w:pPr>
  </w:style>
  <w:style w:type="table" w:styleId="a4">
    <w:name w:val="Table Grid"/>
    <w:basedOn w:val="a1"/>
    <w:uiPriority w:val="39"/>
    <w:rsid w:val="00363094"/>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71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5</Pages>
  <Words>1534</Words>
  <Characters>9207</Characters>
  <Application>Microsoft Office Word</Application>
  <DocSecurity>0</DocSecurity>
  <Lines>76</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Anzhela Shevchuk</dc:creator>
  <cp:keywords/>
  <dc:description/>
  <cp:lastModifiedBy>Anzhela Shevchuk</cp:lastModifiedBy>
  <cp:revision>3</cp:revision>
  <dcterms:created xsi:type="dcterms:W3CDTF">2023-05-18T11:13:00Z</dcterms:created>
  <dcterms:modified xsi:type="dcterms:W3CDTF">2023-05-22T19:32:00Z</dcterms:modified>
</cp:coreProperties>
</file>