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64F" w:rsidRPr="005337C6" w:rsidRDefault="00A7464F" w:rsidP="00A7464F">
      <w:pPr>
        <w:shd w:val="clear" w:color="auto" w:fill="FFFFFF"/>
        <w:tabs>
          <w:tab w:val="left" w:pos="1037"/>
        </w:tabs>
        <w:spacing w:after="0" w:line="240" w:lineRule="auto"/>
        <w:ind w:right="-567" w:firstLine="851"/>
        <w:jc w:val="center"/>
        <w:rPr>
          <w:rFonts w:ascii="Times New Roman" w:hAnsi="Times New Roman"/>
          <w:b/>
          <w:sz w:val="28"/>
          <w:szCs w:val="28"/>
        </w:rPr>
      </w:pPr>
      <w:r w:rsidRPr="005337C6">
        <w:rPr>
          <w:rFonts w:ascii="Times New Roman" w:hAnsi="Times New Roman"/>
          <w:b/>
          <w:spacing w:val="-2"/>
          <w:sz w:val="28"/>
          <w:szCs w:val="28"/>
        </w:rPr>
        <w:t xml:space="preserve">Тема 5. Облік сільськогосподарської продукції та поточних біологічних активів </w:t>
      </w:r>
      <w:r>
        <w:rPr>
          <w:rFonts w:ascii="Times New Roman" w:hAnsi="Times New Roman"/>
          <w:b/>
          <w:spacing w:val="-2"/>
          <w:sz w:val="28"/>
          <w:szCs w:val="28"/>
        </w:rPr>
        <w:t>(питання 3)</w:t>
      </w:r>
    </w:p>
    <w:p w:rsidR="00A7464F" w:rsidRDefault="00A7464F" w:rsidP="00A7464F">
      <w:pPr>
        <w:spacing w:after="0" w:line="240" w:lineRule="auto"/>
        <w:ind w:right="-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7464F" w:rsidRPr="00E95836" w:rsidRDefault="00A7464F" w:rsidP="00A7464F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right="-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E95836">
        <w:rPr>
          <w:rFonts w:ascii="Times New Roman" w:hAnsi="Times New Roman"/>
          <w:b/>
          <w:bCs/>
          <w:sz w:val="28"/>
          <w:szCs w:val="28"/>
        </w:rPr>
        <w:t>Три варіанти обліку одержаного зерна від урожаю</w:t>
      </w:r>
    </w:p>
    <w:p w:rsidR="00A7464F" w:rsidRDefault="00A7464F" w:rsidP="00A7464F">
      <w:pPr>
        <w:tabs>
          <w:tab w:val="left" w:pos="1560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E95836">
        <w:rPr>
          <w:rFonts w:ascii="Times New Roman" w:hAnsi="Times New Roman"/>
          <w:sz w:val="28"/>
          <w:szCs w:val="28"/>
        </w:rPr>
        <w:t xml:space="preserve">Урожай зернових культур збирають роздільним або прямим комбайнуванням. </w:t>
      </w:r>
    </w:p>
    <w:p w:rsidR="00A7464F" w:rsidRDefault="00A7464F" w:rsidP="00A7464F">
      <w:pPr>
        <w:tabs>
          <w:tab w:val="left" w:pos="1560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E95836">
        <w:rPr>
          <w:rFonts w:ascii="Times New Roman" w:hAnsi="Times New Roman"/>
          <w:sz w:val="28"/>
          <w:szCs w:val="28"/>
        </w:rPr>
        <w:t xml:space="preserve">Первинний облік зернової продукції, одержаної від урожаю, можна здійснювати декількома варіантами. В господарстві вибирають такий із них, який найбільше підходить до умов цього господарства. </w:t>
      </w:r>
    </w:p>
    <w:p w:rsidR="00A7464F" w:rsidRDefault="00A7464F" w:rsidP="00A7464F">
      <w:pPr>
        <w:tabs>
          <w:tab w:val="left" w:pos="1560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E95836">
        <w:rPr>
          <w:rFonts w:ascii="Times New Roman" w:hAnsi="Times New Roman"/>
          <w:b/>
          <w:bCs/>
          <w:sz w:val="28"/>
          <w:szCs w:val="28"/>
        </w:rPr>
        <w:t>За першим варіантом</w:t>
      </w:r>
      <w:r w:rsidRPr="00E95836">
        <w:rPr>
          <w:rFonts w:ascii="Times New Roman" w:hAnsi="Times New Roman"/>
          <w:sz w:val="28"/>
          <w:szCs w:val="28"/>
        </w:rPr>
        <w:t xml:space="preserve"> обліку одержаної зернової продукції застосовують путівки на вивезення продукції з поля. До початку збирання бухгалтерія видає кожному комбайнеру потрібну кількість бланків путівок, на кожному з яких зазначено назву господарства. Комбайнер на кожне відправлення зерна від комбайна виписує путівку в трьох примірниках, де зазначає своє прізвище, ім’я та по батькові, номер відділу, куди відправлено зерно, назву продукції і сорт, номер поля і автомобіля, прізвище водія і бункерну масу зерна. Усе це комбайнер затверджує своїм підписом. Заповнену путівку комбайнер передає водієві, який розписується про одержання зерна на всіх трьох примірниках. </w:t>
      </w:r>
    </w:p>
    <w:p w:rsidR="00A7464F" w:rsidRDefault="00A7464F" w:rsidP="00A7464F">
      <w:pPr>
        <w:tabs>
          <w:tab w:val="left" w:pos="1560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E95836">
        <w:rPr>
          <w:rFonts w:ascii="Times New Roman" w:hAnsi="Times New Roman"/>
          <w:sz w:val="28"/>
          <w:szCs w:val="28"/>
        </w:rPr>
        <w:t xml:space="preserve">Зерно, що надійшло від комбайнера на тік або до комори господарства, вагар повинен обов‘язково зважувати і передавати 2-й і 3-й примірники путівки завідувачу током (комірникові), який залишає у себе для звіту третій примірник, а другий повертає водієві. </w:t>
      </w:r>
    </w:p>
    <w:p w:rsidR="00A7464F" w:rsidRDefault="00A7464F" w:rsidP="00A7464F">
      <w:pPr>
        <w:tabs>
          <w:tab w:val="left" w:pos="1560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D35E54">
        <w:rPr>
          <w:rFonts w:ascii="Times New Roman" w:hAnsi="Times New Roman"/>
          <w:b/>
          <w:bCs/>
          <w:sz w:val="28"/>
          <w:szCs w:val="28"/>
        </w:rPr>
        <w:t>За другим варіантом</w:t>
      </w:r>
      <w:r w:rsidRPr="00E95836">
        <w:rPr>
          <w:rFonts w:ascii="Times New Roman" w:hAnsi="Times New Roman"/>
          <w:sz w:val="28"/>
          <w:szCs w:val="28"/>
        </w:rPr>
        <w:t xml:space="preserve"> використовують Реєстри відправлення зерна та іншої продукції з поля. При цьому комбайнер на кожний автомобіль один раз на день (під час першого завантаження машини) виписує реєстр у трьох примірниках. 1-й примірник реєстру залишається у комбайнера, 2-й і 3-й примірники він передає водієві автомобіля або іншого транспортного засобу. Водій, у свою чергу, 2-й примірник реєстру залишає у себе, а 3–4-й передає завідувачу током або комірнику. </w:t>
      </w:r>
    </w:p>
    <w:p w:rsidR="00A7464F" w:rsidRDefault="00A7464F" w:rsidP="00A7464F">
      <w:pPr>
        <w:tabs>
          <w:tab w:val="left" w:pos="1560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E95836">
        <w:rPr>
          <w:rFonts w:ascii="Times New Roman" w:hAnsi="Times New Roman"/>
          <w:sz w:val="28"/>
          <w:szCs w:val="28"/>
        </w:rPr>
        <w:t xml:space="preserve">За зміну у нього може накопичитися кілька других примірників реєстрів залежно від кількості комбайнів, від яких він відвозив зерно. </w:t>
      </w:r>
    </w:p>
    <w:p w:rsidR="00A7464F" w:rsidRDefault="00A7464F" w:rsidP="00A7464F">
      <w:pPr>
        <w:tabs>
          <w:tab w:val="left" w:pos="1560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E95836">
        <w:rPr>
          <w:rFonts w:ascii="Times New Roman" w:hAnsi="Times New Roman"/>
          <w:sz w:val="28"/>
          <w:szCs w:val="28"/>
        </w:rPr>
        <w:t>У осіб, які приймають зерно від водіїв (трактористів), – також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5836">
        <w:rPr>
          <w:rFonts w:ascii="Times New Roman" w:hAnsi="Times New Roman"/>
          <w:sz w:val="28"/>
          <w:szCs w:val="28"/>
        </w:rPr>
        <w:t>може за зміну зібратися декілька третіх примірників реєстру залежно від кількості комбайнерів,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5836">
        <w:rPr>
          <w:rFonts w:ascii="Times New Roman" w:hAnsi="Times New Roman"/>
          <w:sz w:val="28"/>
          <w:szCs w:val="28"/>
        </w:rPr>
        <w:t xml:space="preserve">зайнятих на збиранні урожаю, і кількості водіїв, які доставляють зерно від комбайнів. </w:t>
      </w:r>
    </w:p>
    <w:p w:rsidR="00A7464F" w:rsidRDefault="00A7464F" w:rsidP="00A7464F">
      <w:pPr>
        <w:tabs>
          <w:tab w:val="left" w:pos="1560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E95836">
        <w:rPr>
          <w:rFonts w:ascii="Times New Roman" w:hAnsi="Times New Roman"/>
          <w:sz w:val="28"/>
          <w:szCs w:val="28"/>
        </w:rPr>
        <w:t>На підставі третіх примірників путівок або реєстрів завідувач током або комірник щодня наприкінці робочого дня складає Відомість руху зерна та іншої продукції. Ця відомість має дві частини. У першій частині записують залишок зерна на початок дня, загальну кількість зерна, що надійшло і вибуло за день, і залишок його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5836">
        <w:rPr>
          <w:rFonts w:ascii="Times New Roman" w:hAnsi="Times New Roman"/>
          <w:sz w:val="28"/>
          <w:szCs w:val="28"/>
        </w:rPr>
        <w:t xml:space="preserve">кінець дня. Дані про кількість зерна, що надійшло за день, визначають путівками або реєстрами, а про витрати зерна – товарно-транспортними накладними, актами на переробку, сортування і сушіння </w:t>
      </w:r>
      <w:r w:rsidRPr="00E95836">
        <w:rPr>
          <w:rFonts w:ascii="Times New Roman" w:hAnsi="Times New Roman"/>
          <w:sz w:val="28"/>
          <w:szCs w:val="28"/>
        </w:rPr>
        <w:lastRenderedPageBreak/>
        <w:t xml:space="preserve">продукції рослинництва. У другій частині відомості, підзаголовок </w:t>
      </w:r>
      <w:r>
        <w:rPr>
          <w:rFonts w:ascii="Times New Roman" w:hAnsi="Times New Roman"/>
          <w:sz w:val="28"/>
          <w:szCs w:val="28"/>
        </w:rPr>
        <w:t>«</w:t>
      </w:r>
      <w:r w:rsidRPr="00E95836">
        <w:rPr>
          <w:rFonts w:ascii="Times New Roman" w:hAnsi="Times New Roman"/>
          <w:sz w:val="28"/>
          <w:szCs w:val="28"/>
        </w:rPr>
        <w:t>Реєстраційний листок на продукцію, що надійшла і вибула</w:t>
      </w:r>
      <w:r>
        <w:rPr>
          <w:rFonts w:ascii="Times New Roman" w:hAnsi="Times New Roman"/>
          <w:sz w:val="28"/>
          <w:szCs w:val="28"/>
        </w:rPr>
        <w:t>»</w:t>
      </w:r>
      <w:r w:rsidRPr="00E95836">
        <w:rPr>
          <w:rFonts w:ascii="Times New Roman" w:hAnsi="Times New Roman"/>
          <w:sz w:val="28"/>
          <w:szCs w:val="28"/>
        </w:rPr>
        <w:t xml:space="preserve">, завідувач током записує кожне зважування, зазначене в реєстрах вивезення зерна з поля. Наприкінці дня Відомість руху зерна та іншої продукції разом з первинними документами про його надходження і відправку передають до бухгалтерії господарства. </w:t>
      </w:r>
    </w:p>
    <w:p w:rsidR="00A7464F" w:rsidRDefault="00A7464F" w:rsidP="00A7464F">
      <w:pPr>
        <w:tabs>
          <w:tab w:val="left" w:pos="1560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E95836">
        <w:rPr>
          <w:rFonts w:ascii="Times New Roman" w:hAnsi="Times New Roman"/>
          <w:sz w:val="28"/>
          <w:szCs w:val="28"/>
        </w:rPr>
        <w:t xml:space="preserve">Прийняте від комбайнів на тік або зерносховище зерно облічує завідувач току або комірник у Книзі (картці) складського обліку, де для кожної культури і сорту відводять потрібну кількість сторінок, на яких облічують одержане, відправлене або видане зерно в кілограмах. Підставою для записів у Книгу складського обліку є Відомість руху зерна та іншої продукції. </w:t>
      </w:r>
    </w:p>
    <w:p w:rsidR="00A7464F" w:rsidRDefault="00A7464F" w:rsidP="00A7464F">
      <w:pPr>
        <w:tabs>
          <w:tab w:val="left" w:pos="1560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D35E54">
        <w:rPr>
          <w:rFonts w:ascii="Times New Roman" w:hAnsi="Times New Roman"/>
          <w:b/>
          <w:bCs/>
          <w:sz w:val="28"/>
          <w:szCs w:val="28"/>
        </w:rPr>
        <w:t>За третім варіантом</w:t>
      </w:r>
      <w:r w:rsidRPr="00E95836">
        <w:rPr>
          <w:rFonts w:ascii="Times New Roman" w:hAnsi="Times New Roman"/>
          <w:sz w:val="28"/>
          <w:szCs w:val="28"/>
        </w:rPr>
        <w:t xml:space="preserve"> обліку одержаної зернової продукції застосовуються талони і спеціальні реєстри. Для оформлення відправки зерна від комбайна на тік або інші місця збереження застосовують талон водія і талон комбайнера. Ці талони повинні бути різні за кольором, що полегшує подальшу облікову роботу з ними. Кожний талон призначено для обліку одного бункера зерна, відправленого від комбайна. </w:t>
      </w:r>
    </w:p>
    <w:p w:rsidR="00A7464F" w:rsidRDefault="00A7464F" w:rsidP="00A7464F">
      <w:pPr>
        <w:tabs>
          <w:tab w:val="left" w:pos="1560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E95836">
        <w:rPr>
          <w:rFonts w:ascii="Times New Roman" w:hAnsi="Times New Roman"/>
          <w:sz w:val="28"/>
          <w:szCs w:val="28"/>
        </w:rPr>
        <w:t xml:space="preserve">Відповідні талони із заповненими в бухгалтерії реквізитами і підписами головного бухгалтера реєструють за їх видами в Журналі обліку виданих талонів. Після цього їх вручають комбайнерам і водіям транспортних засобів, які будуть зайняті на збиранні урожаю. </w:t>
      </w:r>
    </w:p>
    <w:p w:rsidR="00A7464F" w:rsidRDefault="00A7464F" w:rsidP="00A7464F">
      <w:pPr>
        <w:tabs>
          <w:tab w:val="left" w:pos="1560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E95836">
        <w:rPr>
          <w:rFonts w:ascii="Times New Roman" w:hAnsi="Times New Roman"/>
          <w:sz w:val="28"/>
          <w:szCs w:val="28"/>
        </w:rPr>
        <w:t xml:space="preserve">При кожній відправці від комбайна повного бункера зерна комбайнер передає водієві один талон комбайнера. Водночас водій передає комбайнеру один талон водія. В місцях тимчасового або постійного зберігання зерна його зважують, після чого водій передає завідувачу током або комірнику талони, отримані від комбайнера і Реєстр приймання зерна від водія, який ведеться в одному примірнику і постійно знаходиться у водія. </w:t>
      </w:r>
    </w:p>
    <w:p w:rsidR="00A7464F" w:rsidRDefault="00A7464F" w:rsidP="00A7464F">
      <w:pPr>
        <w:tabs>
          <w:tab w:val="left" w:pos="1560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95836">
        <w:rPr>
          <w:rFonts w:ascii="Times New Roman" w:hAnsi="Times New Roman"/>
          <w:sz w:val="28"/>
          <w:szCs w:val="28"/>
        </w:rPr>
        <w:t>Після зважування транспортного засобу із зерном, завідувач току записує номери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95836">
        <w:rPr>
          <w:rFonts w:ascii="Times New Roman" w:hAnsi="Times New Roman"/>
          <w:sz w:val="28"/>
          <w:szCs w:val="28"/>
        </w:rPr>
        <w:t>талонів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5836">
        <w:rPr>
          <w:rFonts w:ascii="Times New Roman" w:hAnsi="Times New Roman"/>
          <w:sz w:val="28"/>
          <w:szCs w:val="28"/>
        </w:rPr>
        <w:t>комбайнерів,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5836">
        <w:rPr>
          <w:rFonts w:ascii="Times New Roman" w:hAnsi="Times New Roman"/>
          <w:sz w:val="28"/>
          <w:szCs w:val="28"/>
        </w:rPr>
        <w:t>прийнятих від водія,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5836">
        <w:rPr>
          <w:rFonts w:ascii="Times New Roman" w:hAnsi="Times New Roman"/>
          <w:sz w:val="28"/>
          <w:szCs w:val="28"/>
        </w:rPr>
        <w:t xml:space="preserve">прізвище водія, що доставив зерно, номер транспортного засобу та інші дані в Реєстр приймання зерна вагарем, який також ведеться в одному примірнику. </w:t>
      </w:r>
    </w:p>
    <w:p w:rsidR="00A7464F" w:rsidRDefault="00A7464F" w:rsidP="00A7464F">
      <w:pPr>
        <w:tabs>
          <w:tab w:val="left" w:pos="1560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E95836">
        <w:rPr>
          <w:rFonts w:ascii="Times New Roman" w:hAnsi="Times New Roman"/>
          <w:sz w:val="28"/>
          <w:szCs w:val="28"/>
        </w:rPr>
        <w:t>Після розвантаження зерна водій повертається, і завідувач току (вагар) зважує транспортний засіб 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5836">
        <w:rPr>
          <w:rFonts w:ascii="Times New Roman" w:hAnsi="Times New Roman"/>
          <w:sz w:val="28"/>
          <w:szCs w:val="28"/>
        </w:rPr>
        <w:t>записує в своєму реєстрі масу тари, визначає масу зерна і одночасно вказує, від якого комбайна прийнято зерно. Кількість зданого зерна підтверджується в цьому реєстрі підписом водія. Одночасно завідувач током(вагар) фактичну масу прийнятого зерна записує в Реєстр приймання зерна від водія, підтверджує своїм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5836">
        <w:rPr>
          <w:rFonts w:ascii="Times New Roman" w:hAnsi="Times New Roman"/>
          <w:sz w:val="28"/>
          <w:szCs w:val="28"/>
        </w:rPr>
        <w:t>підписом і передає його водію. Водій на підставі свого Реєстру приймання зерна записує щоденно кількість перевезеного зерна в Дорожній лист вантажного автомобіля і здає наприкінці звітного або на початку наступного дня ці документи диспетчеру або безпосередньо в бухгалтерію господарства. Комбайнер після закінчення зміни передає завідувачу током(вагарю) всі талони, отримані від водіїв, а від нього в обмін отримує виписку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5836">
        <w:rPr>
          <w:rFonts w:ascii="Times New Roman" w:hAnsi="Times New Roman"/>
          <w:sz w:val="28"/>
          <w:szCs w:val="28"/>
        </w:rPr>
        <w:t xml:space="preserve">з реєстру про намолот зерна, зібраного на скошеній </w:t>
      </w:r>
      <w:r w:rsidRPr="00E95836">
        <w:rPr>
          <w:rFonts w:ascii="Times New Roman" w:hAnsi="Times New Roman"/>
          <w:sz w:val="28"/>
          <w:szCs w:val="28"/>
        </w:rPr>
        <w:lastRenderedPageBreak/>
        <w:t xml:space="preserve">площі. На підставі цих даних комбайнер заповнює Обліковий лист тракториста-машиніста і здає його бригадиру або в бухгалтерію. Талон комбайнера і талон водія, здані наприкінці робочого дня завідувач току (вагар) разом з Відомістю руху зерна та іншої продукції і прикладеними до неї Реєстрами приймання зерна вагарем щоденно передають у бухгалтерію господарства. </w:t>
      </w:r>
    </w:p>
    <w:p w:rsidR="00A7464F" w:rsidRPr="00E95836" w:rsidRDefault="00A7464F" w:rsidP="00A7464F">
      <w:pPr>
        <w:tabs>
          <w:tab w:val="left" w:pos="1560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E95836">
        <w:rPr>
          <w:rFonts w:ascii="Times New Roman" w:hAnsi="Times New Roman"/>
          <w:sz w:val="28"/>
          <w:szCs w:val="28"/>
        </w:rPr>
        <w:t>На підставі цих документів проводять відповідні записи в бухгалтерських реєстрах. Після цього талони можуть бути видані підзвіт комбайнерам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5836">
        <w:rPr>
          <w:rFonts w:ascii="Times New Roman" w:hAnsi="Times New Roman"/>
          <w:sz w:val="28"/>
          <w:szCs w:val="28"/>
        </w:rPr>
        <w:t>і водіям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5836">
        <w:rPr>
          <w:rFonts w:ascii="Times New Roman" w:hAnsi="Times New Roman"/>
          <w:sz w:val="28"/>
          <w:szCs w:val="28"/>
        </w:rPr>
        <w:t>для повторного використання.</w:t>
      </w:r>
    </w:p>
    <w:p w:rsidR="00CD007C" w:rsidRDefault="00CD007C"/>
    <w:sectPr w:rsidR="00CD007C" w:rsidSect="00B643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11121"/>
    <w:multiLevelType w:val="hybridMultilevel"/>
    <w:tmpl w:val="CC380F36"/>
    <w:lvl w:ilvl="0" w:tplc="3A3800EC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D11BB0"/>
    <w:multiLevelType w:val="hybridMultilevel"/>
    <w:tmpl w:val="193EC644"/>
    <w:lvl w:ilvl="0" w:tplc="02724F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compat/>
  <w:rsids>
    <w:rsidRoot w:val="00A7464F"/>
    <w:rsid w:val="001D4C59"/>
    <w:rsid w:val="00A32B6D"/>
    <w:rsid w:val="00A7464F"/>
    <w:rsid w:val="00CD0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64F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6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921</Words>
  <Characters>5253</Characters>
  <Application>Microsoft Office Word</Application>
  <DocSecurity>0</DocSecurity>
  <Lines>43</Lines>
  <Paragraphs>12</Paragraphs>
  <ScaleCrop>false</ScaleCrop>
  <Company/>
  <LinksUpToDate>false</LinksUpToDate>
  <CharactersWithSpaces>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1</cp:revision>
  <dcterms:created xsi:type="dcterms:W3CDTF">2026-05-01T06:19:00Z</dcterms:created>
  <dcterms:modified xsi:type="dcterms:W3CDTF">2026-05-01T06:20:00Z</dcterms:modified>
</cp:coreProperties>
</file>