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8F79F6" w14:textId="40097BF2" w:rsidR="008328CA" w:rsidRDefault="002C3B35" w:rsidP="002C3B35">
      <w:pPr>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Тема</w:t>
      </w:r>
      <w:r w:rsidR="006172BB">
        <w:rPr>
          <w:rFonts w:ascii="Times New Roman" w:hAnsi="Times New Roman" w:cs="Times New Roman"/>
          <w:b/>
          <w:sz w:val="28"/>
          <w:szCs w:val="28"/>
          <w:lang w:val="uk-UA"/>
        </w:rPr>
        <w:t xml:space="preserve"> </w:t>
      </w:r>
      <w:r w:rsidR="002E1F36">
        <w:rPr>
          <w:rFonts w:ascii="Times New Roman" w:hAnsi="Times New Roman" w:cs="Times New Roman"/>
          <w:b/>
          <w:sz w:val="28"/>
          <w:szCs w:val="28"/>
          <w:lang w:val="uk-UA"/>
        </w:rPr>
        <w:t>9</w:t>
      </w:r>
      <w:r>
        <w:rPr>
          <w:rFonts w:ascii="Times New Roman" w:hAnsi="Times New Roman" w:cs="Times New Roman"/>
          <w:b/>
          <w:sz w:val="28"/>
          <w:szCs w:val="28"/>
          <w:lang w:val="uk-UA"/>
        </w:rPr>
        <w:t xml:space="preserve">: Автоматизація обліку </w:t>
      </w:r>
      <w:r w:rsidR="00FB568A">
        <w:rPr>
          <w:rFonts w:ascii="Times New Roman" w:hAnsi="Times New Roman" w:cs="Times New Roman"/>
          <w:b/>
          <w:sz w:val="28"/>
          <w:szCs w:val="28"/>
          <w:lang w:val="uk-UA"/>
        </w:rPr>
        <w:t>витрат на виробництво</w:t>
      </w:r>
      <w:r>
        <w:rPr>
          <w:rFonts w:ascii="Times New Roman" w:hAnsi="Times New Roman" w:cs="Times New Roman"/>
          <w:b/>
          <w:sz w:val="28"/>
          <w:szCs w:val="28"/>
          <w:lang w:val="uk-UA"/>
        </w:rPr>
        <w:t>.</w:t>
      </w:r>
    </w:p>
    <w:p w14:paraId="7D46C18F" w14:textId="77777777" w:rsidR="002C3B35" w:rsidRDefault="002C3B35" w:rsidP="002C3B35">
      <w:pPr>
        <w:spacing w:after="0" w:line="240" w:lineRule="auto"/>
        <w:rPr>
          <w:rFonts w:ascii="Times New Roman" w:hAnsi="Times New Roman" w:cs="Times New Roman"/>
          <w:sz w:val="28"/>
          <w:szCs w:val="28"/>
          <w:lang w:val="uk-UA"/>
        </w:rPr>
      </w:pPr>
    </w:p>
    <w:p w14:paraId="1E7C7A12" w14:textId="77777777" w:rsidR="002C3B35" w:rsidRDefault="002C3B35" w:rsidP="002C3B35">
      <w:pPr>
        <w:pStyle w:val="ListParagraph"/>
        <w:numPr>
          <w:ilvl w:val="0"/>
          <w:numId w:val="1"/>
        </w:numPr>
        <w:spacing w:after="0" w:line="240" w:lineRule="auto"/>
        <w:rPr>
          <w:rFonts w:ascii="Times New Roman" w:hAnsi="Times New Roman" w:cs="Times New Roman"/>
          <w:sz w:val="28"/>
          <w:szCs w:val="28"/>
          <w:lang w:val="uk-UA"/>
        </w:rPr>
      </w:pPr>
      <w:r w:rsidRPr="002C3B35">
        <w:rPr>
          <w:rFonts w:ascii="Times New Roman" w:hAnsi="Times New Roman" w:cs="Times New Roman"/>
          <w:sz w:val="28"/>
          <w:szCs w:val="28"/>
          <w:lang w:val="uk-UA"/>
        </w:rPr>
        <w:t>Вступна частина.</w:t>
      </w:r>
    </w:p>
    <w:p w14:paraId="2863C667" w14:textId="77777777" w:rsidR="002C3B35" w:rsidRDefault="002C3B35" w:rsidP="002C3B35">
      <w:pPr>
        <w:pStyle w:val="ListParagraph"/>
        <w:numPr>
          <w:ilvl w:val="0"/>
          <w:numId w:val="1"/>
        </w:num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Облік виробничих витрат.</w:t>
      </w:r>
    </w:p>
    <w:p w14:paraId="16BF2A4C" w14:textId="77777777" w:rsidR="002C3B35" w:rsidRDefault="002C3B35" w:rsidP="002C3B35">
      <w:pPr>
        <w:pStyle w:val="ListParagraph"/>
        <w:numPr>
          <w:ilvl w:val="0"/>
          <w:numId w:val="1"/>
        </w:num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Випуск продукції та послуг.</w:t>
      </w:r>
    </w:p>
    <w:p w14:paraId="3EC66706" w14:textId="77777777" w:rsidR="002C3B35" w:rsidRDefault="002C3B35" w:rsidP="002C3B35">
      <w:pPr>
        <w:pStyle w:val="ListParagraph"/>
        <w:numPr>
          <w:ilvl w:val="0"/>
          <w:numId w:val="1"/>
        </w:num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Розрахунок собівартості.</w:t>
      </w:r>
    </w:p>
    <w:p w14:paraId="5C6B1A9C" w14:textId="77777777" w:rsidR="002C3B35" w:rsidRDefault="002C3B35" w:rsidP="002C3B35">
      <w:pPr>
        <w:pStyle w:val="ListParagraph"/>
        <w:numPr>
          <w:ilvl w:val="0"/>
          <w:numId w:val="1"/>
        </w:num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Звітність.</w:t>
      </w:r>
    </w:p>
    <w:p w14:paraId="13E8ACD0" w14:textId="77777777" w:rsidR="002C3B35" w:rsidRDefault="002C3B35" w:rsidP="002C3B35">
      <w:pPr>
        <w:pStyle w:val="ListParagraph"/>
        <w:spacing w:after="0" w:line="240" w:lineRule="auto"/>
        <w:rPr>
          <w:rFonts w:ascii="Times New Roman" w:hAnsi="Times New Roman" w:cs="Times New Roman"/>
          <w:sz w:val="28"/>
          <w:szCs w:val="28"/>
          <w:lang w:val="uk-UA"/>
        </w:rPr>
      </w:pPr>
    </w:p>
    <w:p w14:paraId="603A6EBE" w14:textId="77777777" w:rsidR="002C3B35" w:rsidRPr="002C3B35" w:rsidRDefault="002C3B35" w:rsidP="00395CA4">
      <w:pPr>
        <w:pStyle w:val="ListParagraph"/>
        <w:numPr>
          <w:ilvl w:val="0"/>
          <w:numId w:val="2"/>
        </w:numPr>
        <w:spacing w:after="0" w:line="240" w:lineRule="auto"/>
        <w:jc w:val="both"/>
        <w:rPr>
          <w:rFonts w:ascii="Times New Roman" w:hAnsi="Times New Roman" w:cs="Times New Roman"/>
          <w:b/>
          <w:sz w:val="28"/>
          <w:szCs w:val="28"/>
          <w:lang w:val="uk-UA"/>
        </w:rPr>
      </w:pPr>
      <w:r>
        <w:rPr>
          <w:rFonts w:ascii="Times New Roman" w:hAnsi="Times New Roman" w:cs="Times New Roman"/>
          <w:sz w:val="28"/>
          <w:szCs w:val="28"/>
          <w:lang w:val="uk-UA"/>
        </w:rPr>
        <w:t>Облік виробничої діяльності можна поділити на три етапи:</w:t>
      </w:r>
    </w:p>
    <w:p w14:paraId="3CB75E4B" w14:textId="77777777" w:rsidR="002C3B35" w:rsidRDefault="002C3B35" w:rsidP="00395CA4">
      <w:pPr>
        <w:pStyle w:val="ListParagraph"/>
        <w:numPr>
          <w:ilvl w:val="0"/>
          <w:numId w:val="3"/>
        </w:numPr>
        <w:spacing w:after="0" w:line="240" w:lineRule="auto"/>
        <w:ind w:left="0" w:firstLine="426"/>
        <w:jc w:val="both"/>
        <w:rPr>
          <w:rFonts w:ascii="Times New Roman" w:hAnsi="Times New Roman" w:cs="Times New Roman"/>
          <w:sz w:val="28"/>
          <w:szCs w:val="28"/>
          <w:lang w:val="uk-UA"/>
        </w:rPr>
      </w:pPr>
      <w:r w:rsidRPr="002C3B35">
        <w:rPr>
          <w:rFonts w:ascii="Times New Roman" w:hAnsi="Times New Roman" w:cs="Times New Roman"/>
          <w:sz w:val="28"/>
          <w:szCs w:val="28"/>
          <w:lang w:val="uk-UA"/>
        </w:rPr>
        <w:t>накопичення протягом місяця витрат, що пов’язані з виробництвом (як прямих, так і непрямих)</w:t>
      </w:r>
      <w:r>
        <w:rPr>
          <w:rFonts w:ascii="Times New Roman" w:hAnsi="Times New Roman" w:cs="Times New Roman"/>
          <w:sz w:val="28"/>
          <w:szCs w:val="28"/>
          <w:lang w:val="uk-UA"/>
        </w:rPr>
        <w:t>;</w:t>
      </w:r>
    </w:p>
    <w:p w14:paraId="61A932F8" w14:textId="77777777" w:rsidR="002C3B35" w:rsidRDefault="002C3B35" w:rsidP="00395CA4">
      <w:pPr>
        <w:pStyle w:val="ListParagraph"/>
        <w:numPr>
          <w:ilvl w:val="0"/>
          <w:numId w:val="3"/>
        </w:numPr>
        <w:spacing w:after="0" w:line="240" w:lineRule="auto"/>
        <w:ind w:left="0" w:firstLine="426"/>
        <w:jc w:val="both"/>
        <w:rPr>
          <w:rFonts w:ascii="Times New Roman" w:hAnsi="Times New Roman" w:cs="Times New Roman"/>
          <w:sz w:val="28"/>
          <w:szCs w:val="28"/>
          <w:lang w:val="uk-UA"/>
        </w:rPr>
      </w:pPr>
      <w:r>
        <w:rPr>
          <w:rFonts w:ascii="Times New Roman" w:hAnsi="Times New Roman" w:cs="Times New Roman"/>
          <w:sz w:val="28"/>
          <w:szCs w:val="28"/>
          <w:lang w:val="uk-UA"/>
        </w:rPr>
        <w:t>облік випуску продукції (напівфабрикатів, виробничих послуг);</w:t>
      </w:r>
    </w:p>
    <w:p w14:paraId="33153820" w14:textId="77777777" w:rsidR="002C3B35" w:rsidRDefault="002C3B35" w:rsidP="00395CA4">
      <w:pPr>
        <w:pStyle w:val="ListParagraph"/>
        <w:numPr>
          <w:ilvl w:val="0"/>
          <w:numId w:val="3"/>
        </w:numPr>
        <w:spacing w:after="0" w:line="240" w:lineRule="auto"/>
        <w:ind w:left="0" w:firstLine="426"/>
        <w:jc w:val="both"/>
        <w:rPr>
          <w:rFonts w:ascii="Times New Roman" w:hAnsi="Times New Roman" w:cs="Times New Roman"/>
          <w:sz w:val="28"/>
          <w:szCs w:val="28"/>
          <w:lang w:val="uk-UA"/>
        </w:rPr>
      </w:pPr>
      <w:r>
        <w:rPr>
          <w:rFonts w:ascii="Times New Roman" w:hAnsi="Times New Roman" w:cs="Times New Roman"/>
          <w:sz w:val="28"/>
          <w:szCs w:val="28"/>
          <w:lang w:val="uk-UA"/>
        </w:rPr>
        <w:t>розрахунок фактичної собівартості товарної продукції та наданих послуг.</w:t>
      </w:r>
    </w:p>
    <w:p w14:paraId="5016E9E8" w14:textId="77777777" w:rsidR="002C3B35" w:rsidRDefault="002C3B35" w:rsidP="00395CA4">
      <w:pPr>
        <w:spacing w:after="0" w:line="240" w:lineRule="auto"/>
        <w:ind w:firstLine="709"/>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В програмі ці процеси реалізовані за допомогою різних документів. Накопичення витрат та випуск продукції ведуть паралельно протягом періоду, потім наприкінці періоду виконується розрахунок фактичної собівартості. Усі документи доступні у розділі </w:t>
      </w:r>
      <w:r>
        <w:rPr>
          <w:rFonts w:ascii="Times New Roman" w:hAnsi="Times New Roman" w:cs="Times New Roman"/>
          <w:b/>
          <w:sz w:val="28"/>
          <w:szCs w:val="28"/>
          <w:lang w:val="uk-UA"/>
        </w:rPr>
        <w:t>Виробництво.</w:t>
      </w:r>
    </w:p>
    <w:p w14:paraId="1A1851A9" w14:textId="77777777" w:rsidR="002C3B35" w:rsidRDefault="002C3B35" w:rsidP="00395CA4">
      <w:pPr>
        <w:spacing w:after="0" w:line="240" w:lineRule="auto"/>
        <w:ind w:firstLine="709"/>
        <w:jc w:val="both"/>
        <w:rPr>
          <w:rFonts w:ascii="Times New Roman" w:hAnsi="Times New Roman" w:cs="Times New Roman"/>
          <w:sz w:val="28"/>
          <w:szCs w:val="28"/>
          <w:lang w:val="uk-UA"/>
        </w:rPr>
      </w:pPr>
    </w:p>
    <w:p w14:paraId="320174D8" w14:textId="77777777" w:rsidR="002C3B35" w:rsidRDefault="00A763A3" w:rsidP="00395CA4">
      <w:pPr>
        <w:pStyle w:val="ListParagraph"/>
        <w:numPr>
          <w:ilvl w:val="0"/>
          <w:numId w:val="2"/>
        </w:numPr>
        <w:spacing w:after="0" w:line="240" w:lineRule="auto"/>
        <w:jc w:val="both"/>
        <w:rPr>
          <w:rFonts w:ascii="Times New Roman" w:hAnsi="Times New Roman" w:cs="Times New Roman"/>
          <w:sz w:val="28"/>
          <w:szCs w:val="28"/>
          <w:lang w:val="uk-UA"/>
        </w:rPr>
      </w:pPr>
      <w:r w:rsidRPr="00A763A3">
        <w:rPr>
          <w:rFonts w:ascii="Times New Roman" w:hAnsi="Times New Roman" w:cs="Times New Roman"/>
          <w:sz w:val="28"/>
          <w:szCs w:val="28"/>
          <w:lang w:val="uk-UA"/>
        </w:rPr>
        <w:t>До витрат на виробничу діяльність відносять</w:t>
      </w:r>
      <w:r>
        <w:rPr>
          <w:rFonts w:ascii="Times New Roman" w:hAnsi="Times New Roman" w:cs="Times New Roman"/>
          <w:sz w:val="28"/>
          <w:szCs w:val="28"/>
          <w:lang w:val="uk-UA"/>
        </w:rPr>
        <w:t>:</w:t>
      </w:r>
    </w:p>
    <w:p w14:paraId="7CEC6200" w14:textId="77777777" w:rsidR="00A763A3" w:rsidRDefault="00A763A3" w:rsidP="00395CA4">
      <w:pPr>
        <w:pStyle w:val="ListParagraph"/>
        <w:numPr>
          <w:ilvl w:val="0"/>
          <w:numId w:val="4"/>
        </w:numPr>
        <w:spacing w:after="0" w:line="240" w:lineRule="auto"/>
        <w:ind w:left="709" w:hanging="283"/>
        <w:jc w:val="both"/>
        <w:rPr>
          <w:rFonts w:ascii="Times New Roman" w:hAnsi="Times New Roman" w:cs="Times New Roman"/>
          <w:sz w:val="28"/>
          <w:szCs w:val="28"/>
          <w:lang w:val="uk-UA"/>
        </w:rPr>
      </w:pPr>
      <w:r>
        <w:rPr>
          <w:rFonts w:ascii="Times New Roman" w:hAnsi="Times New Roman" w:cs="Times New Roman"/>
          <w:sz w:val="28"/>
          <w:szCs w:val="28"/>
          <w:lang w:val="uk-UA"/>
        </w:rPr>
        <w:t>прямі виробничі витрати (рахунок 23);</w:t>
      </w:r>
    </w:p>
    <w:p w14:paraId="13788A8C" w14:textId="77777777" w:rsidR="00A763A3" w:rsidRDefault="00A763A3" w:rsidP="00395CA4">
      <w:pPr>
        <w:pStyle w:val="ListParagraph"/>
        <w:numPr>
          <w:ilvl w:val="0"/>
          <w:numId w:val="4"/>
        </w:numPr>
        <w:spacing w:after="0" w:line="240" w:lineRule="auto"/>
        <w:ind w:left="709" w:hanging="283"/>
        <w:jc w:val="both"/>
        <w:rPr>
          <w:rFonts w:ascii="Times New Roman" w:hAnsi="Times New Roman" w:cs="Times New Roman"/>
          <w:sz w:val="28"/>
          <w:szCs w:val="28"/>
          <w:lang w:val="uk-UA"/>
        </w:rPr>
      </w:pPr>
      <w:r>
        <w:rPr>
          <w:rFonts w:ascii="Times New Roman" w:hAnsi="Times New Roman" w:cs="Times New Roman"/>
          <w:sz w:val="28"/>
          <w:szCs w:val="28"/>
          <w:lang w:val="uk-UA"/>
        </w:rPr>
        <w:t>непрямі витрати (загальновиробничі) на виробництво (рахунок 91);</w:t>
      </w:r>
    </w:p>
    <w:p w14:paraId="1267C9BF" w14:textId="77777777" w:rsidR="00A763A3" w:rsidRDefault="00A763A3" w:rsidP="00395CA4">
      <w:pPr>
        <w:pStyle w:val="ListParagraph"/>
        <w:numPr>
          <w:ilvl w:val="0"/>
          <w:numId w:val="4"/>
        </w:numPr>
        <w:spacing w:after="0" w:line="240" w:lineRule="auto"/>
        <w:ind w:left="709" w:hanging="283"/>
        <w:jc w:val="both"/>
        <w:rPr>
          <w:rFonts w:ascii="Times New Roman" w:hAnsi="Times New Roman" w:cs="Times New Roman"/>
          <w:sz w:val="28"/>
          <w:szCs w:val="28"/>
          <w:lang w:val="uk-UA"/>
        </w:rPr>
      </w:pPr>
      <w:r>
        <w:rPr>
          <w:rFonts w:ascii="Times New Roman" w:hAnsi="Times New Roman" w:cs="Times New Roman"/>
          <w:sz w:val="28"/>
          <w:szCs w:val="28"/>
          <w:lang w:val="uk-UA"/>
        </w:rPr>
        <w:t>витрати внаслідок браку (рахунок 24).</w:t>
      </w:r>
    </w:p>
    <w:p w14:paraId="32B3504C" w14:textId="77777777" w:rsidR="00A763A3" w:rsidRPr="00395CA4" w:rsidRDefault="00395CA4" w:rsidP="00F57E33">
      <w:pPr>
        <w:pStyle w:val="ListParagraph"/>
        <w:spacing w:after="0" w:line="24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Передача сировини, матеріалів та напівфабрикатів у виробництво відображається за допомогою документу </w:t>
      </w:r>
      <w:r>
        <w:rPr>
          <w:rFonts w:ascii="Times New Roman" w:hAnsi="Times New Roman" w:cs="Times New Roman"/>
          <w:b/>
          <w:sz w:val="28"/>
          <w:szCs w:val="28"/>
          <w:lang w:val="uk-UA"/>
        </w:rPr>
        <w:t xml:space="preserve">Вимога-накладна (Виробництво – Випуск продукції). </w:t>
      </w:r>
      <w:r>
        <w:rPr>
          <w:rFonts w:ascii="Times New Roman" w:hAnsi="Times New Roman" w:cs="Times New Roman"/>
          <w:sz w:val="28"/>
          <w:szCs w:val="28"/>
          <w:lang w:val="uk-UA"/>
        </w:rPr>
        <w:t>Цей документ використовується для накопичення як прямих витрат, так і непрямих витрат, залежно від зазначених у документі рахунків обліку витрат.</w:t>
      </w:r>
    </w:p>
    <w:p w14:paraId="241C3805" w14:textId="77777777" w:rsidR="00395CA4" w:rsidRDefault="00395CA4" w:rsidP="00F57E33">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Списання матеріалів до різних підрозділів, а також списання з різних складів оформляється окремими документами. Для списання матеріалів на прямі витрати (Д-т 23) за різними номенклатурними групами, можна використовувати один документ, для цього слід у шапці документу встановити прапорець «Рахунки витрат у таблиці». У цьому випадку рахунок витрат, стаття та номенклатурні група витрат заповнюється в кожному рядку. </w:t>
      </w:r>
    </w:p>
    <w:p w14:paraId="699DEB6F" w14:textId="77777777" w:rsidR="00702A47" w:rsidRDefault="00395CA4" w:rsidP="00F57E33">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Прапорець «Рахунки витрат у таблиці» можна використовувати для включення вартості матеріалів до складу загальновиробничих</w:t>
      </w:r>
      <w:r w:rsidR="00FB4D5C">
        <w:rPr>
          <w:rFonts w:ascii="Times New Roman" w:hAnsi="Times New Roman" w:cs="Times New Roman"/>
          <w:sz w:val="28"/>
          <w:szCs w:val="28"/>
          <w:lang w:val="uk-UA"/>
        </w:rPr>
        <w:t xml:space="preserve"> витрат</w:t>
      </w:r>
      <w:r w:rsidR="00702A47">
        <w:rPr>
          <w:rFonts w:ascii="Times New Roman" w:hAnsi="Times New Roman" w:cs="Times New Roman"/>
          <w:sz w:val="28"/>
          <w:szCs w:val="28"/>
          <w:lang w:val="uk-UA"/>
        </w:rPr>
        <w:t xml:space="preserve">. </w:t>
      </w:r>
    </w:p>
    <w:p w14:paraId="6A5DF66F" w14:textId="77777777" w:rsidR="00702A47" w:rsidRDefault="00702A47" w:rsidP="00F57E33">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Якщо матеріали, були придбані з одним податковим призначення ПДВ, а списати їх необхідно на виробництво продукції (послуги) з іншим податковим призначенням ПДВ, то перед списанням матеріалів слід:</w:t>
      </w:r>
    </w:p>
    <w:p w14:paraId="31C3FCDB" w14:textId="77777777" w:rsidR="002C3B35" w:rsidRDefault="00702A47" w:rsidP="00F57E33">
      <w:pPr>
        <w:pStyle w:val="ListParagraph"/>
        <w:numPr>
          <w:ilvl w:val="0"/>
          <w:numId w:val="6"/>
        </w:numPr>
        <w:spacing w:after="0" w:line="240" w:lineRule="auto"/>
        <w:ind w:left="0" w:firstLine="28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спочатку за допомогою документа </w:t>
      </w:r>
      <w:r>
        <w:rPr>
          <w:rFonts w:ascii="Times New Roman" w:hAnsi="Times New Roman" w:cs="Times New Roman"/>
          <w:b/>
          <w:sz w:val="28"/>
          <w:szCs w:val="28"/>
          <w:lang w:val="uk-UA"/>
        </w:rPr>
        <w:t xml:space="preserve">Зміна податкового призначення запасів (Операції – ПДВ)  </w:t>
      </w:r>
      <w:r>
        <w:rPr>
          <w:rFonts w:ascii="Times New Roman" w:hAnsi="Times New Roman" w:cs="Times New Roman"/>
          <w:sz w:val="28"/>
          <w:szCs w:val="28"/>
          <w:lang w:val="uk-UA"/>
        </w:rPr>
        <w:t>змінити цільове призначення ПДВ. При цьому матеріал буде списаний з одного податкового призначення та оприбуткований за іншим;</w:t>
      </w:r>
    </w:p>
    <w:p w14:paraId="46C8330D" w14:textId="77777777" w:rsidR="00702A47" w:rsidRDefault="00702A47" w:rsidP="00F57E33">
      <w:pPr>
        <w:pStyle w:val="ListParagraph"/>
        <w:numPr>
          <w:ilvl w:val="0"/>
          <w:numId w:val="6"/>
        </w:numPr>
        <w:spacing w:after="0" w:line="240" w:lineRule="auto"/>
        <w:ind w:left="0" w:firstLine="283"/>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потім передати матеріали у виробництво за допомогою документу </w:t>
      </w:r>
      <w:r>
        <w:rPr>
          <w:rFonts w:ascii="Times New Roman" w:hAnsi="Times New Roman" w:cs="Times New Roman"/>
          <w:b/>
          <w:sz w:val="28"/>
          <w:szCs w:val="28"/>
          <w:lang w:val="uk-UA"/>
        </w:rPr>
        <w:t xml:space="preserve">Вимога-накладна, </w:t>
      </w:r>
      <w:r>
        <w:rPr>
          <w:rFonts w:ascii="Times New Roman" w:hAnsi="Times New Roman" w:cs="Times New Roman"/>
          <w:sz w:val="28"/>
          <w:szCs w:val="28"/>
          <w:lang w:val="uk-UA"/>
        </w:rPr>
        <w:t>де вказати в</w:t>
      </w:r>
      <w:r w:rsidR="00F57E33">
        <w:rPr>
          <w:rFonts w:ascii="Times New Roman" w:hAnsi="Times New Roman" w:cs="Times New Roman"/>
          <w:sz w:val="28"/>
          <w:szCs w:val="28"/>
          <w:lang w:val="uk-UA"/>
        </w:rPr>
        <w:t xml:space="preserve"> табличні</w:t>
      </w:r>
      <w:r>
        <w:rPr>
          <w:rFonts w:ascii="Times New Roman" w:hAnsi="Times New Roman" w:cs="Times New Roman"/>
          <w:sz w:val="28"/>
          <w:szCs w:val="28"/>
          <w:lang w:val="uk-UA"/>
        </w:rPr>
        <w:t>й частині нове податкове призначення ПДВ.</w:t>
      </w:r>
    </w:p>
    <w:p w14:paraId="095B5D3B" w14:textId="77777777" w:rsidR="00702A47" w:rsidRDefault="00F57E33" w:rsidP="00F57E33">
      <w:pPr>
        <w:pStyle w:val="ListParagraph"/>
        <w:spacing w:after="0" w:line="24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Також с</w:t>
      </w:r>
      <w:r w:rsidR="00702A47">
        <w:rPr>
          <w:rFonts w:ascii="Times New Roman" w:hAnsi="Times New Roman" w:cs="Times New Roman"/>
          <w:sz w:val="28"/>
          <w:szCs w:val="28"/>
          <w:lang w:val="uk-UA"/>
        </w:rPr>
        <w:t xml:space="preserve">писати матеріали у виробництво можна одночасно з оприбуткуванням продукції за допомогою документу </w:t>
      </w:r>
      <w:r w:rsidR="00702A47">
        <w:rPr>
          <w:rFonts w:ascii="Times New Roman" w:hAnsi="Times New Roman" w:cs="Times New Roman"/>
          <w:b/>
          <w:sz w:val="28"/>
          <w:szCs w:val="28"/>
          <w:lang w:val="uk-UA"/>
        </w:rPr>
        <w:t>Звіт виробництва за зміну</w:t>
      </w:r>
      <w:r>
        <w:rPr>
          <w:rFonts w:ascii="Times New Roman" w:hAnsi="Times New Roman" w:cs="Times New Roman"/>
          <w:b/>
          <w:sz w:val="28"/>
          <w:szCs w:val="28"/>
          <w:lang w:val="uk-UA"/>
        </w:rPr>
        <w:t xml:space="preserve"> (Виробництво – Випуск продукції)</w:t>
      </w:r>
      <w:r w:rsidR="00702A47">
        <w:rPr>
          <w:rFonts w:ascii="Times New Roman" w:hAnsi="Times New Roman" w:cs="Times New Roman"/>
          <w:b/>
          <w:sz w:val="28"/>
          <w:szCs w:val="28"/>
          <w:lang w:val="uk-UA"/>
        </w:rPr>
        <w:t xml:space="preserve">. </w:t>
      </w:r>
      <w:r w:rsidR="00702A47">
        <w:rPr>
          <w:rFonts w:ascii="Times New Roman" w:hAnsi="Times New Roman" w:cs="Times New Roman"/>
          <w:sz w:val="28"/>
          <w:szCs w:val="28"/>
          <w:lang w:val="uk-UA"/>
        </w:rPr>
        <w:t xml:space="preserve">Для цього слід в шапці документу встановити прапорець «Списати матеріали». Якщо для продукції, що випускається є нормативи (Специфікація), то </w:t>
      </w:r>
      <w:r>
        <w:rPr>
          <w:rFonts w:ascii="Times New Roman" w:hAnsi="Times New Roman" w:cs="Times New Roman"/>
          <w:sz w:val="28"/>
          <w:szCs w:val="28"/>
          <w:lang w:val="uk-UA"/>
        </w:rPr>
        <w:t>закладку</w:t>
      </w:r>
      <w:r w:rsidR="00702A47">
        <w:rPr>
          <w:rFonts w:ascii="Times New Roman" w:hAnsi="Times New Roman" w:cs="Times New Roman"/>
          <w:sz w:val="28"/>
          <w:szCs w:val="28"/>
          <w:lang w:val="uk-UA"/>
        </w:rPr>
        <w:t xml:space="preserve"> «Матеріали» можна заповнити</w:t>
      </w:r>
      <w:r>
        <w:rPr>
          <w:rFonts w:ascii="Times New Roman" w:hAnsi="Times New Roman" w:cs="Times New Roman"/>
          <w:sz w:val="28"/>
          <w:szCs w:val="28"/>
          <w:lang w:val="uk-UA"/>
        </w:rPr>
        <w:t xml:space="preserve"> автоматично. Для цього слід в закладці «Продукція» вказати посилання на специфікацію, а потім натиснути кнопку «Заповнити» на закладці «Матеріали».</w:t>
      </w:r>
    </w:p>
    <w:p w14:paraId="11145C4E" w14:textId="77777777" w:rsidR="00F57E33" w:rsidRDefault="00F57E33" w:rsidP="00F57E33">
      <w:pPr>
        <w:pStyle w:val="ListParagraph"/>
        <w:spacing w:after="0" w:line="24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Накопичення нематеріальних витрат протягом звітного періоду, відображається в програмі за допомогою таких документів:</w:t>
      </w:r>
    </w:p>
    <w:p w14:paraId="5525D4D5" w14:textId="77777777" w:rsidR="00F57E33" w:rsidRPr="00F57E33" w:rsidRDefault="00FB4D5C" w:rsidP="00F57E33">
      <w:pPr>
        <w:pStyle w:val="ListParagraph"/>
        <w:numPr>
          <w:ilvl w:val="0"/>
          <w:numId w:val="7"/>
        </w:numPr>
        <w:tabs>
          <w:tab w:val="left" w:pos="851"/>
          <w:tab w:val="left" w:pos="993"/>
        </w:tabs>
        <w:spacing w:after="0" w:line="24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Витрати</w:t>
      </w:r>
      <w:r w:rsidR="00F57E33">
        <w:rPr>
          <w:rFonts w:ascii="Times New Roman" w:hAnsi="Times New Roman" w:cs="Times New Roman"/>
          <w:sz w:val="28"/>
          <w:szCs w:val="28"/>
          <w:lang w:val="uk-UA"/>
        </w:rPr>
        <w:t>, що пов’язані із послугами сторонніх контрагенті</w:t>
      </w:r>
      <w:r>
        <w:rPr>
          <w:rFonts w:ascii="Times New Roman" w:hAnsi="Times New Roman" w:cs="Times New Roman"/>
          <w:sz w:val="28"/>
          <w:szCs w:val="28"/>
          <w:lang w:val="uk-UA"/>
        </w:rPr>
        <w:t>в</w:t>
      </w:r>
      <w:r w:rsidR="00F57E33">
        <w:rPr>
          <w:rFonts w:ascii="Times New Roman" w:hAnsi="Times New Roman" w:cs="Times New Roman"/>
          <w:sz w:val="28"/>
          <w:szCs w:val="28"/>
          <w:lang w:val="uk-UA"/>
        </w:rPr>
        <w:t xml:space="preserve"> – за допомогою документу </w:t>
      </w:r>
      <w:r w:rsidR="00F57E33">
        <w:rPr>
          <w:rFonts w:ascii="Times New Roman" w:hAnsi="Times New Roman" w:cs="Times New Roman"/>
          <w:b/>
          <w:sz w:val="28"/>
          <w:szCs w:val="28"/>
          <w:lang w:val="uk-UA"/>
        </w:rPr>
        <w:t>Надходження товарів і послуг.</w:t>
      </w:r>
    </w:p>
    <w:p w14:paraId="2762C792" w14:textId="77777777" w:rsidR="00F57E33" w:rsidRPr="00F57E33" w:rsidRDefault="00F57E33" w:rsidP="00F57E33">
      <w:pPr>
        <w:pStyle w:val="ListParagraph"/>
        <w:numPr>
          <w:ilvl w:val="0"/>
          <w:numId w:val="7"/>
        </w:numPr>
        <w:spacing w:after="0" w:line="240" w:lineRule="auto"/>
        <w:jc w:val="both"/>
        <w:rPr>
          <w:rFonts w:ascii="Times New Roman" w:hAnsi="Times New Roman" w:cs="Times New Roman"/>
          <w:sz w:val="28"/>
          <w:szCs w:val="28"/>
          <w:lang w:val="uk-UA"/>
        </w:rPr>
      </w:pPr>
      <w:r w:rsidRPr="00F57E33">
        <w:rPr>
          <w:rFonts w:ascii="Times New Roman" w:hAnsi="Times New Roman" w:cs="Times New Roman"/>
          <w:sz w:val="28"/>
          <w:szCs w:val="28"/>
          <w:lang w:val="uk-UA"/>
        </w:rPr>
        <w:t>Витрати пі</w:t>
      </w:r>
      <w:r>
        <w:rPr>
          <w:rFonts w:ascii="Times New Roman" w:hAnsi="Times New Roman" w:cs="Times New Roman"/>
          <w:sz w:val="28"/>
          <w:szCs w:val="28"/>
          <w:lang w:val="uk-UA"/>
        </w:rPr>
        <w:t xml:space="preserve">дзвітної особи – за допомогою документа </w:t>
      </w:r>
      <w:r>
        <w:rPr>
          <w:rFonts w:ascii="Times New Roman" w:hAnsi="Times New Roman" w:cs="Times New Roman"/>
          <w:b/>
          <w:sz w:val="28"/>
          <w:szCs w:val="28"/>
          <w:lang w:val="uk-UA"/>
        </w:rPr>
        <w:t>Авансовий звіт.</w:t>
      </w:r>
    </w:p>
    <w:p w14:paraId="138EFDDD" w14:textId="77777777" w:rsidR="00F57E33" w:rsidRDefault="00F57E33" w:rsidP="00F57E33">
      <w:pPr>
        <w:pStyle w:val="ListParagraph"/>
        <w:numPr>
          <w:ilvl w:val="0"/>
          <w:numId w:val="7"/>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Витрати, що пов’язані з оплатою праці – за допомогою документу</w:t>
      </w:r>
    </w:p>
    <w:p w14:paraId="6FADC83F" w14:textId="77777777" w:rsidR="00FB4D5C" w:rsidRDefault="00FB4D5C" w:rsidP="00F57E33">
      <w:pPr>
        <w:spacing w:after="0"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Нарахування зарплати.</w:t>
      </w:r>
    </w:p>
    <w:p w14:paraId="78E8053B" w14:textId="77777777" w:rsidR="00FB4D5C" w:rsidRPr="00FB4D5C" w:rsidRDefault="00FB4D5C" w:rsidP="007B060F">
      <w:pPr>
        <w:pStyle w:val="ListParagraph"/>
        <w:numPr>
          <w:ilvl w:val="0"/>
          <w:numId w:val="7"/>
        </w:numPr>
        <w:spacing w:after="0" w:line="240" w:lineRule="auto"/>
        <w:jc w:val="both"/>
        <w:rPr>
          <w:rFonts w:ascii="Times New Roman" w:hAnsi="Times New Roman" w:cs="Times New Roman"/>
          <w:sz w:val="28"/>
          <w:szCs w:val="28"/>
          <w:lang w:val="uk-UA"/>
        </w:rPr>
      </w:pPr>
      <w:r w:rsidRPr="00FB4D5C">
        <w:rPr>
          <w:rFonts w:ascii="Times New Roman" w:hAnsi="Times New Roman" w:cs="Times New Roman"/>
          <w:sz w:val="28"/>
          <w:szCs w:val="28"/>
          <w:lang w:val="uk-UA"/>
        </w:rPr>
        <w:t>Видача інструментів та спецодягу – за допомогою документу</w:t>
      </w:r>
    </w:p>
    <w:p w14:paraId="781D9B72" w14:textId="77777777" w:rsidR="00F57E33" w:rsidRPr="00FB4D5C" w:rsidRDefault="00F57E33" w:rsidP="00FB4D5C">
      <w:pPr>
        <w:spacing w:after="0" w:line="240" w:lineRule="auto"/>
        <w:jc w:val="both"/>
        <w:rPr>
          <w:rFonts w:ascii="Times New Roman" w:hAnsi="Times New Roman" w:cs="Times New Roman"/>
          <w:sz w:val="28"/>
          <w:szCs w:val="28"/>
          <w:lang w:val="uk-UA"/>
        </w:rPr>
      </w:pPr>
      <w:r w:rsidRPr="00FB4D5C">
        <w:rPr>
          <w:rFonts w:ascii="Times New Roman" w:hAnsi="Times New Roman" w:cs="Times New Roman"/>
          <w:b/>
          <w:sz w:val="28"/>
          <w:szCs w:val="28"/>
          <w:lang w:val="uk-UA"/>
        </w:rPr>
        <w:t>Передача малоцінних активів в експлуатацію.</w:t>
      </w:r>
    </w:p>
    <w:p w14:paraId="22E15DBA" w14:textId="77777777" w:rsidR="00F57E33" w:rsidRDefault="00F57E33" w:rsidP="00F57E33">
      <w:pPr>
        <w:pStyle w:val="ListParagraph"/>
        <w:numPr>
          <w:ilvl w:val="0"/>
          <w:numId w:val="7"/>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Витрати амортизації необоротних активів – за допомогою документу</w:t>
      </w:r>
    </w:p>
    <w:p w14:paraId="3AD55F0B" w14:textId="77777777" w:rsidR="00F57E33" w:rsidRDefault="00F57E33" w:rsidP="00F57E33">
      <w:pPr>
        <w:spacing w:after="0" w:line="240" w:lineRule="auto"/>
        <w:jc w:val="both"/>
        <w:rPr>
          <w:rFonts w:ascii="Times New Roman" w:hAnsi="Times New Roman" w:cs="Times New Roman"/>
          <w:b/>
          <w:sz w:val="28"/>
          <w:szCs w:val="28"/>
          <w:lang w:val="uk-UA"/>
        </w:rPr>
      </w:pPr>
      <w:r w:rsidRPr="00F57E33">
        <w:rPr>
          <w:rFonts w:ascii="Times New Roman" w:hAnsi="Times New Roman" w:cs="Times New Roman"/>
          <w:b/>
          <w:sz w:val="28"/>
          <w:szCs w:val="28"/>
          <w:lang w:val="uk-UA"/>
        </w:rPr>
        <w:t>Закриття місяця.</w:t>
      </w:r>
    </w:p>
    <w:p w14:paraId="26AC04DC" w14:textId="77777777" w:rsidR="009F20A2" w:rsidRDefault="009F20A2" w:rsidP="00F57E33">
      <w:pPr>
        <w:spacing w:after="0" w:line="240" w:lineRule="auto"/>
        <w:jc w:val="both"/>
        <w:rPr>
          <w:rFonts w:ascii="Times New Roman" w:hAnsi="Times New Roman" w:cs="Times New Roman"/>
          <w:b/>
          <w:sz w:val="28"/>
          <w:szCs w:val="28"/>
          <w:lang w:val="uk-UA"/>
        </w:rPr>
      </w:pPr>
    </w:p>
    <w:p w14:paraId="304339EC" w14:textId="77777777" w:rsidR="009F20A2" w:rsidRDefault="009F20A2" w:rsidP="00DA74AC">
      <w:pPr>
        <w:pStyle w:val="ListParagraph"/>
        <w:numPr>
          <w:ilvl w:val="0"/>
          <w:numId w:val="2"/>
        </w:numPr>
        <w:tabs>
          <w:tab w:val="left" w:pos="1134"/>
        </w:tabs>
        <w:spacing w:after="0" w:line="240" w:lineRule="auto"/>
        <w:ind w:left="0" w:firstLine="71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 програмі передбачено нормування прямих витрат. Перелік матеріалів і напівфабрикатів, що необхідні для виробництва зазначеної кількості продукції зберігається в довіднику «Специфікації номенклатури» (відкривається в документі </w:t>
      </w:r>
      <w:r w:rsidR="00DA74AC" w:rsidRPr="00DA74AC">
        <w:rPr>
          <w:rFonts w:ascii="Times New Roman" w:hAnsi="Times New Roman" w:cs="Times New Roman"/>
          <w:b/>
          <w:sz w:val="28"/>
          <w:szCs w:val="28"/>
          <w:lang w:val="uk-UA"/>
        </w:rPr>
        <w:t>Звіт виробництва за зміну</w:t>
      </w:r>
      <w:r w:rsidR="00DA74AC">
        <w:rPr>
          <w:rFonts w:ascii="Times New Roman" w:hAnsi="Times New Roman" w:cs="Times New Roman"/>
          <w:b/>
          <w:sz w:val="28"/>
          <w:szCs w:val="28"/>
          <w:lang w:val="uk-UA"/>
        </w:rPr>
        <w:t>)</w:t>
      </w:r>
      <w:r>
        <w:rPr>
          <w:rFonts w:ascii="Times New Roman" w:hAnsi="Times New Roman" w:cs="Times New Roman"/>
          <w:sz w:val="28"/>
          <w:szCs w:val="28"/>
          <w:lang w:val="uk-UA"/>
        </w:rPr>
        <w:t>. В довіднику вказують продукцію (виріб), що виготовляється, список матеріалів, необхідних для її виготовлення, кількість продукції на виробництво якої розрахована специфікація.</w:t>
      </w:r>
    </w:p>
    <w:p w14:paraId="1E11EFF3" w14:textId="77777777" w:rsidR="00DA74AC" w:rsidRPr="009F20A2" w:rsidRDefault="00DA74AC" w:rsidP="00DA74AC">
      <w:pPr>
        <w:pStyle w:val="ListParagraph"/>
        <w:tabs>
          <w:tab w:val="left" w:pos="1134"/>
        </w:tabs>
        <w:spacing w:after="0" w:line="240" w:lineRule="auto"/>
        <w:ind w:left="710"/>
        <w:jc w:val="both"/>
        <w:rPr>
          <w:rFonts w:ascii="Times New Roman" w:hAnsi="Times New Roman" w:cs="Times New Roman"/>
          <w:sz w:val="28"/>
          <w:szCs w:val="28"/>
          <w:lang w:val="uk-UA"/>
        </w:rPr>
      </w:pPr>
      <w:r>
        <w:rPr>
          <w:rFonts w:ascii="Times New Roman" w:hAnsi="Times New Roman" w:cs="Times New Roman"/>
          <w:sz w:val="28"/>
          <w:szCs w:val="28"/>
          <w:lang w:val="uk-UA"/>
        </w:rPr>
        <w:t>Для автоматичного списання матеріалів у виробництво слід у документі</w:t>
      </w:r>
    </w:p>
    <w:p w14:paraId="312EEF41" w14:textId="77777777" w:rsidR="002C3B35" w:rsidRDefault="00DA74AC" w:rsidP="00DA74AC">
      <w:pPr>
        <w:spacing w:after="0" w:line="240" w:lineRule="auto"/>
        <w:jc w:val="both"/>
        <w:rPr>
          <w:rFonts w:ascii="Times New Roman" w:hAnsi="Times New Roman" w:cs="Times New Roman"/>
          <w:sz w:val="28"/>
          <w:szCs w:val="28"/>
          <w:lang w:val="uk-UA"/>
        </w:rPr>
      </w:pPr>
      <w:r w:rsidRPr="00DA74AC">
        <w:rPr>
          <w:rFonts w:ascii="Times New Roman" w:hAnsi="Times New Roman" w:cs="Times New Roman"/>
          <w:b/>
          <w:sz w:val="28"/>
          <w:szCs w:val="28"/>
          <w:lang w:val="uk-UA"/>
        </w:rPr>
        <w:t>Звіт виробництва за зміну</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вказати посилання на специфікацію й встановити прапорець  «Списати матеріали». Закладка «Матеріали» буде автоматично заповнена даними про матеріали, що необхідні для випуску вказаної кількості продукції.</w:t>
      </w:r>
    </w:p>
    <w:p w14:paraId="709D705E" w14:textId="77777777" w:rsidR="00972033" w:rsidRPr="00972033" w:rsidRDefault="00972033" w:rsidP="009E7255">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Випуск готової продукції або напівфабрикатів й оприбуткування їх на склад оформляється документом </w:t>
      </w:r>
      <w:r>
        <w:rPr>
          <w:rFonts w:ascii="Times New Roman" w:hAnsi="Times New Roman" w:cs="Times New Roman"/>
          <w:b/>
          <w:sz w:val="28"/>
          <w:szCs w:val="28"/>
          <w:lang w:val="uk-UA"/>
        </w:rPr>
        <w:t xml:space="preserve">Звіт виробництва за зміну на закладці «Продукція» </w:t>
      </w:r>
      <w:r>
        <w:rPr>
          <w:rFonts w:ascii="Times New Roman" w:hAnsi="Times New Roman" w:cs="Times New Roman"/>
          <w:sz w:val="28"/>
          <w:szCs w:val="28"/>
          <w:lang w:val="uk-UA"/>
        </w:rPr>
        <w:t>(Д-т 26,25  К-т 23).</w:t>
      </w:r>
    </w:p>
    <w:p w14:paraId="62ECCB98" w14:textId="77777777" w:rsidR="00DA74AC" w:rsidRDefault="00DA74AC" w:rsidP="009E7255">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Аналітичний облік випуску продукції (послуг) ведуть в розрізі підрозділів та номенклатурних груп. Тобто під час оприбуткування продукції (послуг) завжди вказується підрозділ, що виробив продукцію</w:t>
      </w:r>
      <w:r w:rsidR="00972033">
        <w:rPr>
          <w:rFonts w:ascii="Times New Roman" w:hAnsi="Times New Roman" w:cs="Times New Roman"/>
          <w:sz w:val="28"/>
          <w:szCs w:val="28"/>
          <w:lang w:val="uk-UA"/>
        </w:rPr>
        <w:t>,</w:t>
      </w:r>
      <w:r>
        <w:rPr>
          <w:rFonts w:ascii="Times New Roman" w:hAnsi="Times New Roman" w:cs="Times New Roman"/>
          <w:sz w:val="28"/>
          <w:szCs w:val="28"/>
          <w:lang w:val="uk-UA"/>
        </w:rPr>
        <w:t xml:space="preserve"> номенклатурна група</w:t>
      </w:r>
      <w:r w:rsidR="009E7255">
        <w:rPr>
          <w:rFonts w:ascii="Times New Roman" w:hAnsi="Times New Roman" w:cs="Times New Roman"/>
          <w:sz w:val="28"/>
          <w:szCs w:val="28"/>
          <w:lang w:val="uk-UA"/>
        </w:rPr>
        <w:t>, за якою накопичені витрати щодо цієї продукції</w:t>
      </w:r>
      <w:r w:rsidR="00972033">
        <w:rPr>
          <w:rFonts w:ascii="Times New Roman" w:hAnsi="Times New Roman" w:cs="Times New Roman"/>
          <w:sz w:val="28"/>
          <w:szCs w:val="28"/>
          <w:lang w:val="uk-UA"/>
        </w:rPr>
        <w:t>, та склад, куди оприбутковується продукція</w:t>
      </w:r>
      <w:r w:rsidR="009E7255">
        <w:rPr>
          <w:rFonts w:ascii="Times New Roman" w:hAnsi="Times New Roman" w:cs="Times New Roman"/>
          <w:sz w:val="28"/>
          <w:szCs w:val="28"/>
          <w:lang w:val="uk-UA"/>
        </w:rPr>
        <w:t xml:space="preserve">. У разі випуску продукції та надання внутрішніх послуг номенклатурна група вказується користувачем у документі </w:t>
      </w:r>
      <w:r w:rsidR="009E7255" w:rsidRPr="00DA74AC">
        <w:rPr>
          <w:rFonts w:ascii="Times New Roman" w:hAnsi="Times New Roman" w:cs="Times New Roman"/>
          <w:b/>
          <w:sz w:val="28"/>
          <w:szCs w:val="28"/>
          <w:lang w:val="uk-UA"/>
        </w:rPr>
        <w:t>Звіт виробництва за зміну</w:t>
      </w:r>
      <w:r w:rsidR="009E7255">
        <w:rPr>
          <w:rFonts w:ascii="Times New Roman" w:hAnsi="Times New Roman" w:cs="Times New Roman"/>
          <w:sz w:val="28"/>
          <w:szCs w:val="28"/>
          <w:lang w:val="uk-UA"/>
        </w:rPr>
        <w:t xml:space="preserve">, а при випуску (реалізації) зовнішніх послуг – </w:t>
      </w:r>
      <w:r w:rsidR="009E7255">
        <w:rPr>
          <w:rFonts w:ascii="Times New Roman" w:hAnsi="Times New Roman" w:cs="Times New Roman"/>
          <w:sz w:val="28"/>
          <w:szCs w:val="28"/>
          <w:lang w:val="uk-UA"/>
        </w:rPr>
        <w:lastRenderedPageBreak/>
        <w:t xml:space="preserve">номенклатурна група визначається автоматично (та, що вказана в картці послуги в довіднику </w:t>
      </w:r>
      <w:r w:rsidR="009E7255" w:rsidRPr="009E7255">
        <w:rPr>
          <w:rFonts w:ascii="Times New Roman" w:hAnsi="Times New Roman" w:cs="Times New Roman"/>
          <w:b/>
          <w:sz w:val="28"/>
          <w:szCs w:val="28"/>
          <w:lang w:val="uk-UA"/>
        </w:rPr>
        <w:t>Номенклатура</w:t>
      </w:r>
      <w:r w:rsidR="009E7255">
        <w:rPr>
          <w:rFonts w:ascii="Times New Roman" w:hAnsi="Times New Roman" w:cs="Times New Roman"/>
          <w:sz w:val="28"/>
          <w:szCs w:val="28"/>
          <w:lang w:val="uk-UA"/>
        </w:rPr>
        <w:t>).</w:t>
      </w:r>
    </w:p>
    <w:p w14:paraId="314B7364" w14:textId="77777777" w:rsidR="009E7255" w:rsidRDefault="009E7255" w:rsidP="009E7255">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Випуск продукції в програмі, зазвичай, відображається за попередньою (плановою) собівартістю. Планова собівартість в документах вказується користувачем вручну або підставляється за замовчуванням.</w:t>
      </w:r>
    </w:p>
    <w:p w14:paraId="36968FC2" w14:textId="77777777" w:rsidR="009E7255" w:rsidRDefault="009E7255" w:rsidP="009E7255">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Для підстановки значень планової собівартості за замовчуванням необхідно виконати такі налаштування:</w:t>
      </w:r>
    </w:p>
    <w:p w14:paraId="4915C371" w14:textId="77777777" w:rsidR="005641B9" w:rsidRPr="005641B9" w:rsidRDefault="009E7255" w:rsidP="009E7255">
      <w:pPr>
        <w:pStyle w:val="ListParagraph"/>
        <w:numPr>
          <w:ilvl w:val="0"/>
          <w:numId w:val="10"/>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у довіднику «Типи цін номенклатури»</w:t>
      </w:r>
      <w:r w:rsidR="005641B9">
        <w:rPr>
          <w:rFonts w:ascii="Times New Roman" w:hAnsi="Times New Roman" w:cs="Times New Roman"/>
          <w:sz w:val="28"/>
          <w:szCs w:val="28"/>
          <w:lang w:val="uk-UA"/>
        </w:rPr>
        <w:t xml:space="preserve"> </w:t>
      </w:r>
      <w:r w:rsidR="005641B9">
        <w:rPr>
          <w:rFonts w:ascii="Times New Roman" w:hAnsi="Times New Roman" w:cs="Times New Roman"/>
          <w:b/>
          <w:sz w:val="28"/>
          <w:szCs w:val="28"/>
          <w:lang w:val="uk-UA"/>
        </w:rPr>
        <w:t>(Головне – Параметри</w:t>
      </w:r>
    </w:p>
    <w:p w14:paraId="62F7A834" w14:textId="77777777" w:rsidR="009E7255" w:rsidRPr="009E7255" w:rsidRDefault="005641B9" w:rsidP="009E7255">
      <w:pPr>
        <w:spacing w:after="0" w:line="240" w:lineRule="auto"/>
        <w:jc w:val="both"/>
        <w:rPr>
          <w:rFonts w:ascii="Times New Roman" w:hAnsi="Times New Roman" w:cs="Times New Roman"/>
          <w:sz w:val="28"/>
          <w:szCs w:val="28"/>
          <w:lang w:val="uk-UA"/>
        </w:rPr>
      </w:pPr>
      <w:r w:rsidRPr="005641B9">
        <w:rPr>
          <w:rFonts w:ascii="Times New Roman" w:hAnsi="Times New Roman" w:cs="Times New Roman"/>
          <w:b/>
          <w:sz w:val="28"/>
          <w:szCs w:val="28"/>
          <w:lang w:val="uk-UA"/>
        </w:rPr>
        <w:t xml:space="preserve">обліку – </w:t>
      </w:r>
      <w:r w:rsidRPr="005641B9">
        <w:rPr>
          <w:rFonts w:ascii="Times New Roman" w:hAnsi="Times New Roman" w:cs="Times New Roman"/>
          <w:sz w:val="28"/>
          <w:szCs w:val="28"/>
          <w:lang w:val="uk-UA"/>
        </w:rPr>
        <w:t>закладка</w:t>
      </w:r>
      <w:r w:rsidRPr="005641B9">
        <w:rPr>
          <w:rFonts w:ascii="Times New Roman" w:hAnsi="Times New Roman" w:cs="Times New Roman"/>
          <w:b/>
          <w:sz w:val="28"/>
          <w:szCs w:val="28"/>
          <w:lang w:val="uk-UA"/>
        </w:rPr>
        <w:t xml:space="preserve"> Виробництво)</w:t>
      </w:r>
      <w:r w:rsidR="009E7255" w:rsidRPr="005641B9">
        <w:rPr>
          <w:rFonts w:ascii="Times New Roman" w:hAnsi="Times New Roman" w:cs="Times New Roman"/>
          <w:sz w:val="28"/>
          <w:szCs w:val="28"/>
          <w:lang w:val="uk-UA"/>
        </w:rPr>
        <w:t xml:space="preserve"> має бути створений тип цін,</w:t>
      </w:r>
      <w:r>
        <w:rPr>
          <w:rFonts w:ascii="Times New Roman" w:hAnsi="Times New Roman" w:cs="Times New Roman"/>
          <w:sz w:val="28"/>
          <w:szCs w:val="28"/>
          <w:lang w:val="uk-UA"/>
        </w:rPr>
        <w:t xml:space="preserve"> </w:t>
      </w:r>
      <w:r w:rsidR="009E7255" w:rsidRPr="009E7255">
        <w:rPr>
          <w:rFonts w:ascii="Times New Roman" w:hAnsi="Times New Roman" w:cs="Times New Roman"/>
          <w:sz w:val="28"/>
          <w:szCs w:val="28"/>
          <w:lang w:val="uk-UA"/>
        </w:rPr>
        <w:t>що визначає планові ціни виробництва;</w:t>
      </w:r>
    </w:p>
    <w:p w14:paraId="51FCD125" w14:textId="77777777" w:rsidR="009E7255" w:rsidRDefault="009E7255" w:rsidP="009E7255">
      <w:pPr>
        <w:pStyle w:val="ListParagraph"/>
        <w:numPr>
          <w:ilvl w:val="0"/>
          <w:numId w:val="10"/>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у формі налаштування «Параметри обліку» на закладці</w:t>
      </w:r>
    </w:p>
    <w:p w14:paraId="6AF054C0" w14:textId="77777777" w:rsidR="009E7255" w:rsidRPr="009E7255" w:rsidRDefault="009E7255" w:rsidP="009E7255">
      <w:pPr>
        <w:spacing w:after="0" w:line="240" w:lineRule="auto"/>
        <w:jc w:val="both"/>
        <w:rPr>
          <w:rFonts w:ascii="Times New Roman" w:hAnsi="Times New Roman" w:cs="Times New Roman"/>
          <w:sz w:val="28"/>
          <w:szCs w:val="28"/>
          <w:lang w:val="uk-UA"/>
        </w:rPr>
      </w:pPr>
      <w:r w:rsidRPr="009E7255">
        <w:rPr>
          <w:rFonts w:ascii="Times New Roman" w:hAnsi="Times New Roman" w:cs="Times New Roman"/>
          <w:sz w:val="28"/>
          <w:szCs w:val="28"/>
          <w:lang w:val="uk-UA"/>
        </w:rPr>
        <w:t>«Виробництво», у полі «Тип планових цін» має бути вказаний цей тип цін;</w:t>
      </w:r>
    </w:p>
    <w:p w14:paraId="20F04190" w14:textId="77777777" w:rsidR="005641B9" w:rsidRDefault="005641B9" w:rsidP="009E7255">
      <w:pPr>
        <w:pStyle w:val="ListParagraph"/>
        <w:numPr>
          <w:ilvl w:val="0"/>
          <w:numId w:val="10"/>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за допомогою документу </w:t>
      </w:r>
      <w:r>
        <w:rPr>
          <w:rFonts w:ascii="Times New Roman" w:hAnsi="Times New Roman" w:cs="Times New Roman"/>
          <w:b/>
          <w:sz w:val="28"/>
          <w:szCs w:val="28"/>
          <w:lang w:val="uk-UA"/>
        </w:rPr>
        <w:t xml:space="preserve">Установка цін номенклатури </w:t>
      </w:r>
      <w:r>
        <w:rPr>
          <w:rFonts w:ascii="Times New Roman" w:hAnsi="Times New Roman" w:cs="Times New Roman"/>
          <w:sz w:val="28"/>
          <w:szCs w:val="28"/>
          <w:lang w:val="uk-UA"/>
        </w:rPr>
        <w:t>мають</w:t>
      </w:r>
    </w:p>
    <w:p w14:paraId="3C0FF5DF" w14:textId="77777777" w:rsidR="009E7255" w:rsidRDefault="005641B9" w:rsidP="005641B9">
      <w:pPr>
        <w:spacing w:after="0" w:line="240" w:lineRule="auto"/>
        <w:jc w:val="both"/>
        <w:rPr>
          <w:rFonts w:ascii="Times New Roman" w:hAnsi="Times New Roman" w:cs="Times New Roman"/>
          <w:sz w:val="28"/>
          <w:szCs w:val="28"/>
          <w:lang w:val="uk-UA"/>
        </w:rPr>
      </w:pPr>
      <w:r w:rsidRPr="005641B9">
        <w:rPr>
          <w:rFonts w:ascii="Times New Roman" w:hAnsi="Times New Roman" w:cs="Times New Roman"/>
          <w:sz w:val="28"/>
          <w:szCs w:val="28"/>
          <w:lang w:val="uk-UA"/>
        </w:rPr>
        <w:t>бути призначені ціни цього типу для номенклатури, що випускається.</w:t>
      </w:r>
    </w:p>
    <w:p w14:paraId="4B584D91" w14:textId="77777777" w:rsidR="00443D7D" w:rsidRDefault="00443D7D" w:rsidP="005641B9">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Випуск зворотних відходів в програмі означає оприбуткування на склад відходів, що утворилися в процесі виробництва продукції. Зворотні відходи оцінюються за фіксованою вартістю, яку визначає користувач і вказує в  документі випуску (проводка складається способом «червоне сторно» Д-т 23 К-т 20).</w:t>
      </w:r>
      <w:r w:rsidR="00972033">
        <w:rPr>
          <w:rFonts w:ascii="Times New Roman" w:hAnsi="Times New Roman" w:cs="Times New Roman"/>
          <w:sz w:val="28"/>
          <w:szCs w:val="28"/>
          <w:lang w:val="uk-UA"/>
        </w:rPr>
        <w:t xml:space="preserve"> Зворотні відходи оприбутковуються документом </w:t>
      </w:r>
      <w:r w:rsidR="00972033">
        <w:rPr>
          <w:rFonts w:ascii="Times New Roman" w:hAnsi="Times New Roman" w:cs="Times New Roman"/>
          <w:b/>
          <w:sz w:val="28"/>
          <w:szCs w:val="28"/>
          <w:lang w:val="uk-UA"/>
        </w:rPr>
        <w:t xml:space="preserve">Звіт виробництва за зміну </w:t>
      </w:r>
      <w:r w:rsidR="00972033">
        <w:rPr>
          <w:rFonts w:ascii="Times New Roman" w:hAnsi="Times New Roman" w:cs="Times New Roman"/>
          <w:sz w:val="28"/>
          <w:szCs w:val="28"/>
          <w:lang w:val="uk-UA"/>
        </w:rPr>
        <w:t>на закладці «Зворотні відходи».</w:t>
      </w:r>
    </w:p>
    <w:p w14:paraId="15A4A08D" w14:textId="77777777" w:rsidR="00972033" w:rsidRDefault="00972033" w:rsidP="005641B9">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Випуск внутрішніх послуг – це надання виробничих послуг підрозділам підприємства.</w:t>
      </w:r>
      <w:r w:rsidR="00384304">
        <w:rPr>
          <w:rFonts w:ascii="Times New Roman" w:hAnsi="Times New Roman" w:cs="Times New Roman"/>
          <w:sz w:val="28"/>
          <w:szCs w:val="28"/>
          <w:lang w:val="uk-UA"/>
        </w:rPr>
        <w:t xml:space="preserve"> Найчастіше внутрішні послуги надає допоміжне виробництво (опалення, освітлення, транспортні послуги, тощо). Прямі витрати на такі послуги слід накопичувати на рахунку 23 (232 «Допоміжні виробництва») та відображати їх надання за допомогою документу </w:t>
      </w:r>
      <w:r w:rsidR="00384304">
        <w:rPr>
          <w:rFonts w:ascii="Times New Roman" w:hAnsi="Times New Roman" w:cs="Times New Roman"/>
          <w:b/>
          <w:sz w:val="28"/>
          <w:szCs w:val="28"/>
          <w:lang w:val="uk-UA"/>
        </w:rPr>
        <w:t xml:space="preserve">Звіт виробництва за зміну </w:t>
      </w:r>
      <w:r w:rsidR="00384304">
        <w:rPr>
          <w:rFonts w:ascii="Times New Roman" w:hAnsi="Times New Roman" w:cs="Times New Roman"/>
          <w:sz w:val="28"/>
          <w:szCs w:val="28"/>
          <w:lang w:val="uk-UA"/>
        </w:rPr>
        <w:t>на закладці «Послуги».</w:t>
      </w:r>
    </w:p>
    <w:p w14:paraId="67AFF1C6" w14:textId="77777777" w:rsidR="00384304" w:rsidRPr="00624B96" w:rsidRDefault="00384304" w:rsidP="00384304">
      <w:pPr>
        <w:spacing w:after="0" w:line="240" w:lineRule="auto"/>
        <w:ind w:firstLine="709"/>
        <w:jc w:val="both"/>
        <w:rPr>
          <w:rFonts w:ascii="Times New Roman" w:hAnsi="Times New Roman" w:cs="Times New Roman"/>
          <w:b/>
          <w:sz w:val="28"/>
          <w:szCs w:val="28"/>
          <w:lang w:val="uk-UA"/>
        </w:rPr>
      </w:pPr>
      <w:r>
        <w:rPr>
          <w:rFonts w:ascii="Times New Roman" w:hAnsi="Times New Roman" w:cs="Times New Roman"/>
          <w:sz w:val="28"/>
          <w:szCs w:val="28"/>
          <w:lang w:val="uk-UA"/>
        </w:rPr>
        <w:t>Зовнішній вигляд закладки «Послуги» залежить від налаштувань облікової політики</w:t>
      </w:r>
      <w:r w:rsidR="00624B96">
        <w:rPr>
          <w:rFonts w:ascii="Times New Roman" w:hAnsi="Times New Roman" w:cs="Times New Roman"/>
          <w:sz w:val="28"/>
          <w:szCs w:val="28"/>
          <w:lang w:val="uk-UA"/>
        </w:rPr>
        <w:t xml:space="preserve"> </w:t>
      </w:r>
      <w:r w:rsidR="00624B96" w:rsidRPr="00624B96">
        <w:rPr>
          <w:rFonts w:ascii="Times New Roman" w:hAnsi="Times New Roman" w:cs="Times New Roman"/>
          <w:b/>
          <w:sz w:val="28"/>
          <w:szCs w:val="28"/>
          <w:lang w:val="uk-UA"/>
        </w:rPr>
        <w:t>(Головне – Настройки – Облікова політика – закладка «Виробництво»)</w:t>
      </w:r>
      <w:r w:rsidRPr="00624B96">
        <w:rPr>
          <w:rFonts w:ascii="Times New Roman" w:hAnsi="Times New Roman" w:cs="Times New Roman"/>
          <w:b/>
          <w:sz w:val="28"/>
          <w:szCs w:val="28"/>
          <w:lang w:val="uk-UA"/>
        </w:rPr>
        <w:t>:</w:t>
      </w:r>
    </w:p>
    <w:p w14:paraId="63DB2DBE" w14:textId="77777777" w:rsidR="00384304" w:rsidRDefault="00384304" w:rsidP="00384304">
      <w:pPr>
        <w:pStyle w:val="ListParagraph"/>
        <w:numPr>
          <w:ilvl w:val="0"/>
          <w:numId w:val="10"/>
        </w:numPr>
        <w:spacing w:after="0" w:line="240" w:lineRule="auto"/>
        <w:ind w:left="0" w:firstLine="106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якщо в обліковій політиці обраний варіант «За плановими цінами», то у документі обов’язково слід вказати планову собівартість, </w:t>
      </w:r>
      <w:proofErr w:type="spellStart"/>
      <w:r>
        <w:rPr>
          <w:rFonts w:ascii="Times New Roman" w:hAnsi="Times New Roman" w:cs="Times New Roman"/>
          <w:sz w:val="28"/>
          <w:szCs w:val="28"/>
          <w:lang w:val="uk-UA"/>
        </w:rPr>
        <w:t>пропорційно</w:t>
      </w:r>
      <w:proofErr w:type="spellEnd"/>
      <w:r>
        <w:rPr>
          <w:rFonts w:ascii="Times New Roman" w:hAnsi="Times New Roman" w:cs="Times New Roman"/>
          <w:sz w:val="28"/>
          <w:szCs w:val="28"/>
          <w:lang w:val="uk-UA"/>
        </w:rPr>
        <w:t xml:space="preserve"> якій буде проведений розрахунок фактичної собівартості;</w:t>
      </w:r>
    </w:p>
    <w:p w14:paraId="6A76B2AE" w14:textId="77777777" w:rsidR="00384304" w:rsidRDefault="00384304" w:rsidP="00384304">
      <w:pPr>
        <w:pStyle w:val="ListParagraph"/>
        <w:numPr>
          <w:ilvl w:val="0"/>
          <w:numId w:val="10"/>
        </w:numPr>
        <w:spacing w:after="0" w:line="240" w:lineRule="auto"/>
        <w:ind w:left="0" w:firstLine="106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якщо в обліковій політиці обраний варіант «За обсягом випуску» то поле «Сума (планова)» у табличній частині невидиме і розрахунок </w:t>
      </w:r>
      <w:r w:rsidR="00624B96">
        <w:rPr>
          <w:rFonts w:ascii="Times New Roman" w:hAnsi="Times New Roman" w:cs="Times New Roman"/>
          <w:sz w:val="28"/>
          <w:szCs w:val="28"/>
          <w:lang w:val="uk-UA"/>
        </w:rPr>
        <w:t xml:space="preserve">фактичної </w:t>
      </w:r>
      <w:r>
        <w:rPr>
          <w:rFonts w:ascii="Times New Roman" w:hAnsi="Times New Roman" w:cs="Times New Roman"/>
          <w:sz w:val="28"/>
          <w:szCs w:val="28"/>
          <w:lang w:val="uk-UA"/>
        </w:rPr>
        <w:t xml:space="preserve">собівартості буде здійснюватися </w:t>
      </w:r>
      <w:proofErr w:type="spellStart"/>
      <w:r>
        <w:rPr>
          <w:rFonts w:ascii="Times New Roman" w:hAnsi="Times New Roman" w:cs="Times New Roman"/>
          <w:sz w:val="28"/>
          <w:szCs w:val="28"/>
          <w:lang w:val="uk-UA"/>
        </w:rPr>
        <w:t>пропорційно</w:t>
      </w:r>
      <w:proofErr w:type="spellEnd"/>
      <w:r>
        <w:rPr>
          <w:rFonts w:ascii="Times New Roman" w:hAnsi="Times New Roman" w:cs="Times New Roman"/>
          <w:sz w:val="28"/>
          <w:szCs w:val="28"/>
          <w:lang w:val="uk-UA"/>
        </w:rPr>
        <w:t xml:space="preserve"> кількості послуг, що надані;</w:t>
      </w:r>
    </w:p>
    <w:p w14:paraId="66B1A330" w14:textId="77777777" w:rsidR="00384304" w:rsidRDefault="00624B96" w:rsidP="00384304">
      <w:pPr>
        <w:pStyle w:val="ListParagraph"/>
        <w:numPr>
          <w:ilvl w:val="0"/>
          <w:numId w:val="10"/>
        </w:numPr>
        <w:spacing w:after="0" w:line="240" w:lineRule="auto"/>
        <w:ind w:left="0" w:firstLine="106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якщо в обліковій політиці обраний варіант «За плановими цінами і обсягом випуску», то у документі випуску користувач буде обирати, як відображається випуск й, отже, </w:t>
      </w:r>
      <w:proofErr w:type="spellStart"/>
      <w:r>
        <w:rPr>
          <w:rFonts w:ascii="Times New Roman" w:hAnsi="Times New Roman" w:cs="Times New Roman"/>
          <w:sz w:val="28"/>
          <w:szCs w:val="28"/>
          <w:lang w:val="uk-UA"/>
        </w:rPr>
        <w:t>пропорційно</w:t>
      </w:r>
      <w:proofErr w:type="spellEnd"/>
      <w:r>
        <w:rPr>
          <w:rFonts w:ascii="Times New Roman" w:hAnsi="Times New Roman" w:cs="Times New Roman"/>
          <w:sz w:val="28"/>
          <w:szCs w:val="28"/>
          <w:lang w:val="uk-UA"/>
        </w:rPr>
        <w:t xml:space="preserve"> чому буде розраховуватися фактична собівартість.</w:t>
      </w:r>
    </w:p>
    <w:p w14:paraId="47CE4A72" w14:textId="77777777" w:rsidR="00624B96" w:rsidRDefault="00624B96" w:rsidP="00FB4D5C">
      <w:pPr>
        <w:pStyle w:val="ListParagraph"/>
        <w:spacing w:after="0" w:line="240" w:lineRule="auto"/>
        <w:ind w:left="1069" w:hanging="360"/>
        <w:jc w:val="both"/>
        <w:rPr>
          <w:rFonts w:ascii="Times New Roman" w:hAnsi="Times New Roman" w:cs="Times New Roman"/>
          <w:sz w:val="28"/>
          <w:szCs w:val="28"/>
          <w:lang w:val="uk-UA"/>
        </w:rPr>
      </w:pPr>
      <w:r>
        <w:rPr>
          <w:rFonts w:ascii="Times New Roman" w:hAnsi="Times New Roman" w:cs="Times New Roman"/>
          <w:sz w:val="28"/>
          <w:szCs w:val="28"/>
          <w:lang w:val="uk-UA"/>
        </w:rPr>
        <w:t>Зовнішні послуги в програмі – це реалізація вироблених послуг</w:t>
      </w:r>
    </w:p>
    <w:p w14:paraId="500AC15E" w14:textId="77777777" w:rsidR="00624B96" w:rsidRDefault="00624B96" w:rsidP="00624B96">
      <w:pPr>
        <w:spacing w:after="0" w:line="240" w:lineRule="auto"/>
        <w:jc w:val="both"/>
        <w:rPr>
          <w:rFonts w:ascii="Times New Roman" w:hAnsi="Times New Roman" w:cs="Times New Roman"/>
          <w:sz w:val="28"/>
          <w:szCs w:val="28"/>
          <w:lang w:val="uk-UA"/>
        </w:rPr>
      </w:pPr>
      <w:r w:rsidRPr="00624B96">
        <w:rPr>
          <w:rFonts w:ascii="Times New Roman" w:hAnsi="Times New Roman" w:cs="Times New Roman"/>
          <w:sz w:val="28"/>
          <w:szCs w:val="28"/>
          <w:lang w:val="uk-UA"/>
        </w:rPr>
        <w:t>стороннім контрагентам ( Д-т 90  К-т 23, Д-т 36  К-т 70)</w:t>
      </w:r>
      <w:r>
        <w:rPr>
          <w:rFonts w:ascii="Times New Roman" w:hAnsi="Times New Roman" w:cs="Times New Roman"/>
          <w:sz w:val="28"/>
          <w:szCs w:val="28"/>
          <w:lang w:val="uk-UA"/>
        </w:rPr>
        <w:t>.</w:t>
      </w:r>
    </w:p>
    <w:p w14:paraId="47A917B4" w14:textId="77777777" w:rsidR="00624B96" w:rsidRDefault="00624B96" w:rsidP="00624B96">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Надання зовнішніх послуг можна відображати з використанням планових цін або без них. Якщо планові ціни не використовуються, то базою розподілу витрат є вартість продажу (виторг) послуги.</w:t>
      </w:r>
    </w:p>
    <w:p w14:paraId="3CFF2517" w14:textId="77777777" w:rsidR="004E47E4" w:rsidRDefault="004E47E4" w:rsidP="004E47E4">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Для випуску зовнішніх послуг із використанням планових цін необхідно в </w:t>
      </w:r>
      <w:r w:rsidRPr="00FB1DE0">
        <w:rPr>
          <w:rFonts w:ascii="Times New Roman" w:hAnsi="Times New Roman" w:cs="Times New Roman"/>
          <w:b/>
          <w:sz w:val="28"/>
          <w:szCs w:val="28"/>
          <w:lang w:val="uk-UA"/>
        </w:rPr>
        <w:t>Обліковій політиці</w:t>
      </w:r>
      <w:r>
        <w:rPr>
          <w:rFonts w:ascii="Times New Roman" w:hAnsi="Times New Roman" w:cs="Times New Roman"/>
          <w:sz w:val="28"/>
          <w:szCs w:val="28"/>
          <w:lang w:val="uk-UA"/>
        </w:rPr>
        <w:t xml:space="preserve"> </w:t>
      </w:r>
      <w:r w:rsidRPr="00624B96">
        <w:rPr>
          <w:rFonts w:ascii="Times New Roman" w:hAnsi="Times New Roman" w:cs="Times New Roman"/>
          <w:b/>
          <w:sz w:val="28"/>
          <w:szCs w:val="28"/>
          <w:lang w:val="uk-UA"/>
        </w:rPr>
        <w:t>(Головне – Настройки – Облікова політика – закладка «Виробництво»)</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вказати варіант «За плановими цінами» або «За плановими цінами і виторгом».</w:t>
      </w:r>
    </w:p>
    <w:p w14:paraId="233EAEE3" w14:textId="77777777" w:rsidR="004E47E4" w:rsidRDefault="004E47E4" w:rsidP="004E47E4">
      <w:pPr>
        <w:spacing w:after="0" w:line="240" w:lineRule="auto"/>
        <w:ind w:firstLine="709"/>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Надання зовнішніх послуг із використанням планових цін оформляється за допомогою документу </w:t>
      </w:r>
      <w:r>
        <w:rPr>
          <w:rFonts w:ascii="Times New Roman" w:hAnsi="Times New Roman" w:cs="Times New Roman"/>
          <w:b/>
          <w:sz w:val="28"/>
          <w:szCs w:val="28"/>
          <w:lang w:val="uk-UA"/>
        </w:rPr>
        <w:t xml:space="preserve">Надання виробничих послуг (Виробництво – Випуск продукції). </w:t>
      </w:r>
    </w:p>
    <w:p w14:paraId="36C7F18A" w14:textId="77777777" w:rsidR="004E47E4" w:rsidRDefault="00FB1DE0" w:rsidP="004E47E4">
      <w:pPr>
        <w:spacing w:after="0" w:line="240" w:lineRule="auto"/>
        <w:ind w:firstLine="709"/>
        <w:jc w:val="both"/>
        <w:rPr>
          <w:rFonts w:ascii="Times New Roman" w:hAnsi="Times New Roman" w:cs="Times New Roman"/>
          <w:sz w:val="28"/>
          <w:szCs w:val="28"/>
          <w:lang w:val="uk-UA"/>
        </w:rPr>
      </w:pPr>
      <w:r w:rsidRPr="00FB1DE0">
        <w:rPr>
          <w:rFonts w:ascii="Times New Roman" w:hAnsi="Times New Roman" w:cs="Times New Roman"/>
          <w:sz w:val="28"/>
          <w:szCs w:val="28"/>
          <w:lang w:val="uk-UA"/>
        </w:rPr>
        <w:t xml:space="preserve">Для надання зовнішніх послуг без використання планових цін необхідно в </w:t>
      </w:r>
      <w:r w:rsidRPr="00FB1DE0">
        <w:rPr>
          <w:rFonts w:ascii="Times New Roman" w:hAnsi="Times New Roman" w:cs="Times New Roman"/>
          <w:b/>
          <w:sz w:val="28"/>
          <w:szCs w:val="28"/>
          <w:lang w:val="uk-UA"/>
        </w:rPr>
        <w:t>Обліковій політиці</w:t>
      </w:r>
      <w:r w:rsidRPr="00FB1DE0">
        <w:rPr>
          <w:rFonts w:ascii="Times New Roman" w:hAnsi="Times New Roman" w:cs="Times New Roman"/>
          <w:sz w:val="28"/>
          <w:szCs w:val="28"/>
          <w:lang w:val="uk-UA"/>
        </w:rPr>
        <w:t xml:space="preserve"> вказати варіант «За виторгом» або «За плановими цінами і виторгом»</w:t>
      </w:r>
      <w:r>
        <w:rPr>
          <w:rFonts w:ascii="Times New Roman" w:hAnsi="Times New Roman" w:cs="Times New Roman"/>
          <w:sz w:val="28"/>
          <w:szCs w:val="28"/>
          <w:lang w:val="uk-UA"/>
        </w:rPr>
        <w:t>.</w:t>
      </w:r>
    </w:p>
    <w:p w14:paraId="2F8A0204" w14:textId="77777777" w:rsidR="00FB1DE0" w:rsidRDefault="00FB1DE0" w:rsidP="004E47E4">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Надання зовнішніх послуг без використання планових цін оформляється документом </w:t>
      </w:r>
      <w:r>
        <w:rPr>
          <w:rFonts w:ascii="Times New Roman" w:hAnsi="Times New Roman" w:cs="Times New Roman"/>
          <w:b/>
          <w:sz w:val="28"/>
          <w:szCs w:val="28"/>
          <w:lang w:val="uk-UA"/>
        </w:rPr>
        <w:t xml:space="preserve">Реалізація товарів і послуг </w:t>
      </w:r>
      <w:r>
        <w:rPr>
          <w:rFonts w:ascii="Times New Roman" w:hAnsi="Times New Roman" w:cs="Times New Roman"/>
          <w:sz w:val="28"/>
          <w:szCs w:val="28"/>
          <w:lang w:val="uk-UA"/>
        </w:rPr>
        <w:t xml:space="preserve">на закладці «Послуги». Розрахунок фактичної собівартості послуг буде здійснюватися </w:t>
      </w:r>
      <w:proofErr w:type="spellStart"/>
      <w:r>
        <w:rPr>
          <w:rFonts w:ascii="Times New Roman" w:hAnsi="Times New Roman" w:cs="Times New Roman"/>
          <w:sz w:val="28"/>
          <w:szCs w:val="28"/>
          <w:lang w:val="uk-UA"/>
        </w:rPr>
        <w:t>пропорційно</w:t>
      </w:r>
      <w:proofErr w:type="spellEnd"/>
      <w:r>
        <w:rPr>
          <w:rFonts w:ascii="Times New Roman" w:hAnsi="Times New Roman" w:cs="Times New Roman"/>
          <w:sz w:val="28"/>
          <w:szCs w:val="28"/>
          <w:lang w:val="uk-UA"/>
        </w:rPr>
        <w:t xml:space="preserve"> сумі доходу від реалізації послуг.</w:t>
      </w:r>
    </w:p>
    <w:p w14:paraId="5C7C26D9" w14:textId="77777777" w:rsidR="009A7A67" w:rsidRDefault="009A7A67" w:rsidP="004E47E4">
      <w:pPr>
        <w:spacing w:after="0" w:line="240" w:lineRule="auto"/>
        <w:ind w:firstLine="709"/>
        <w:jc w:val="both"/>
        <w:rPr>
          <w:rFonts w:ascii="Times New Roman" w:hAnsi="Times New Roman" w:cs="Times New Roman"/>
          <w:sz w:val="28"/>
          <w:szCs w:val="28"/>
          <w:lang w:val="uk-UA"/>
        </w:rPr>
      </w:pPr>
    </w:p>
    <w:p w14:paraId="72619E26" w14:textId="77777777" w:rsidR="00BC0F9E" w:rsidRPr="00443D7D" w:rsidRDefault="00BC0F9E" w:rsidP="005D5DB8">
      <w:pPr>
        <w:spacing w:after="0" w:line="240" w:lineRule="auto"/>
        <w:ind w:firstLine="709"/>
        <w:jc w:val="both"/>
        <w:rPr>
          <w:rFonts w:ascii="Times New Roman" w:hAnsi="Times New Roman" w:cs="Times New Roman"/>
          <w:sz w:val="28"/>
          <w:szCs w:val="28"/>
          <w:lang w:val="uk-UA"/>
        </w:rPr>
      </w:pPr>
    </w:p>
    <w:p w14:paraId="25FD1E01" w14:textId="77777777" w:rsidR="00DA74AC" w:rsidRDefault="00DA74AC" w:rsidP="00DA74AC">
      <w:pPr>
        <w:spacing w:after="0" w:line="240" w:lineRule="auto"/>
        <w:jc w:val="both"/>
        <w:rPr>
          <w:rFonts w:ascii="Times New Roman" w:hAnsi="Times New Roman" w:cs="Times New Roman"/>
          <w:sz w:val="28"/>
          <w:szCs w:val="28"/>
          <w:lang w:val="uk-UA"/>
        </w:rPr>
      </w:pPr>
    </w:p>
    <w:p w14:paraId="7A74CC20" w14:textId="77777777" w:rsidR="00DA74AC" w:rsidRPr="00DA74AC" w:rsidRDefault="00DA74AC" w:rsidP="00DA74AC">
      <w:pPr>
        <w:spacing w:after="100" w:afterAutospacing="1" w:line="240" w:lineRule="auto"/>
        <w:jc w:val="both"/>
        <w:rPr>
          <w:rFonts w:ascii="Times New Roman" w:hAnsi="Times New Roman" w:cs="Times New Roman"/>
          <w:sz w:val="28"/>
          <w:szCs w:val="28"/>
          <w:lang w:val="uk-UA"/>
        </w:rPr>
      </w:pPr>
    </w:p>
    <w:sectPr w:rsidR="00DA74AC" w:rsidRPr="00DA74A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CC"/>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0269"/>
    <w:multiLevelType w:val="hybridMultilevel"/>
    <w:tmpl w:val="62D62AF8"/>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C34524B"/>
    <w:multiLevelType w:val="hybridMultilevel"/>
    <w:tmpl w:val="897CD824"/>
    <w:lvl w:ilvl="0" w:tplc="8A40336E">
      <w:start w:val="1"/>
      <w:numFmt w:val="decimal"/>
      <w:lvlText w:val="%1."/>
      <w:lvlJc w:val="left"/>
      <w:pPr>
        <w:ind w:left="107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19766774"/>
    <w:multiLevelType w:val="hybridMultilevel"/>
    <w:tmpl w:val="B1A206E4"/>
    <w:lvl w:ilvl="0" w:tplc="36B638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BBD5402"/>
    <w:multiLevelType w:val="hybridMultilevel"/>
    <w:tmpl w:val="5316DC6C"/>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2E175CF4"/>
    <w:multiLevelType w:val="hybridMultilevel"/>
    <w:tmpl w:val="95569ED6"/>
    <w:lvl w:ilvl="0" w:tplc="0419000D">
      <w:start w:val="1"/>
      <w:numFmt w:val="bullet"/>
      <w:lvlText w:val=""/>
      <w:lvlJc w:val="left"/>
      <w:pPr>
        <w:ind w:left="1500" w:hanging="360"/>
      </w:pPr>
      <w:rPr>
        <w:rFonts w:ascii="Wingdings" w:hAnsi="Wingdings"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5" w15:restartNumberingAfterBreak="0">
    <w:nsid w:val="41AB7640"/>
    <w:multiLevelType w:val="hybridMultilevel"/>
    <w:tmpl w:val="704695E6"/>
    <w:lvl w:ilvl="0" w:tplc="0419000D">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6" w15:restartNumberingAfterBreak="0">
    <w:nsid w:val="43280DBB"/>
    <w:multiLevelType w:val="hybridMultilevel"/>
    <w:tmpl w:val="EE12E902"/>
    <w:lvl w:ilvl="0" w:tplc="0419000D">
      <w:start w:val="1"/>
      <w:numFmt w:val="bullet"/>
      <w:lvlText w:val=""/>
      <w:lvlJc w:val="left"/>
      <w:pPr>
        <w:ind w:left="1800" w:hanging="360"/>
      </w:pPr>
      <w:rPr>
        <w:rFonts w:ascii="Wingdings" w:hAnsi="Wingdings"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7" w15:restartNumberingAfterBreak="0">
    <w:nsid w:val="49D3626D"/>
    <w:multiLevelType w:val="hybridMultilevel"/>
    <w:tmpl w:val="6972C9B0"/>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54BA3555"/>
    <w:multiLevelType w:val="multilevel"/>
    <w:tmpl w:val="80EE9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BE35131"/>
    <w:multiLevelType w:val="hybridMultilevel"/>
    <w:tmpl w:val="14D2120C"/>
    <w:lvl w:ilvl="0" w:tplc="0419000D">
      <w:start w:val="1"/>
      <w:numFmt w:val="bullet"/>
      <w:lvlText w:val=""/>
      <w:lvlJc w:val="left"/>
      <w:pPr>
        <w:ind w:left="1800" w:hanging="360"/>
      </w:pPr>
      <w:rPr>
        <w:rFonts w:ascii="Wingdings" w:hAnsi="Wingdings"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0" w15:restartNumberingAfterBreak="0">
    <w:nsid w:val="6C91541B"/>
    <w:multiLevelType w:val="hybridMultilevel"/>
    <w:tmpl w:val="E41218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19368E4"/>
    <w:multiLevelType w:val="multilevel"/>
    <w:tmpl w:val="747C1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0849437">
    <w:abstractNumId w:val="10"/>
  </w:num>
  <w:num w:numId="2" w16cid:durableId="29191379">
    <w:abstractNumId w:val="1"/>
  </w:num>
  <w:num w:numId="3" w16cid:durableId="538055826">
    <w:abstractNumId w:val="9"/>
  </w:num>
  <w:num w:numId="4" w16cid:durableId="204563318">
    <w:abstractNumId w:val="6"/>
  </w:num>
  <w:num w:numId="5" w16cid:durableId="509831343">
    <w:abstractNumId w:val="5"/>
  </w:num>
  <w:num w:numId="6" w16cid:durableId="1354108966">
    <w:abstractNumId w:val="4"/>
  </w:num>
  <w:num w:numId="7" w16cid:durableId="1957330013">
    <w:abstractNumId w:val="2"/>
  </w:num>
  <w:num w:numId="8" w16cid:durableId="878786054">
    <w:abstractNumId w:val="11"/>
  </w:num>
  <w:num w:numId="9" w16cid:durableId="1153839930">
    <w:abstractNumId w:val="8"/>
  </w:num>
  <w:num w:numId="10" w16cid:durableId="974213120">
    <w:abstractNumId w:val="3"/>
  </w:num>
  <w:num w:numId="11" w16cid:durableId="1367290152">
    <w:abstractNumId w:val="0"/>
  </w:num>
  <w:num w:numId="12" w16cid:durableId="106217047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3B35"/>
    <w:rsid w:val="00003456"/>
    <w:rsid w:val="000A1CAF"/>
    <w:rsid w:val="000B6577"/>
    <w:rsid w:val="002C3B35"/>
    <w:rsid w:val="002E1F36"/>
    <w:rsid w:val="00384304"/>
    <w:rsid w:val="00395CA4"/>
    <w:rsid w:val="00443D7D"/>
    <w:rsid w:val="00473BBE"/>
    <w:rsid w:val="004E47E4"/>
    <w:rsid w:val="005641B9"/>
    <w:rsid w:val="005D5DB8"/>
    <w:rsid w:val="006172BB"/>
    <w:rsid w:val="00624B96"/>
    <w:rsid w:val="006708C2"/>
    <w:rsid w:val="00702A47"/>
    <w:rsid w:val="007803D0"/>
    <w:rsid w:val="008328CA"/>
    <w:rsid w:val="00972033"/>
    <w:rsid w:val="009A7A67"/>
    <w:rsid w:val="009E7255"/>
    <w:rsid w:val="009F20A2"/>
    <w:rsid w:val="00A763A3"/>
    <w:rsid w:val="00BC0F9E"/>
    <w:rsid w:val="00D10D2C"/>
    <w:rsid w:val="00DA74AC"/>
    <w:rsid w:val="00F57E33"/>
    <w:rsid w:val="00FB1DE0"/>
    <w:rsid w:val="00FB4D5C"/>
    <w:rsid w:val="00FB56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5BDE7"/>
  <w15:chartTrackingRefBased/>
  <w15:docId w15:val="{882DF0AB-8BBD-4287-BB8B-458A71614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9F20A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3B35"/>
    <w:pPr>
      <w:ind w:left="720"/>
      <w:contextualSpacing/>
    </w:pPr>
  </w:style>
  <w:style w:type="character" w:customStyle="1" w:styleId="Heading3Char">
    <w:name w:val="Heading 3 Char"/>
    <w:basedOn w:val="DefaultParagraphFont"/>
    <w:link w:val="Heading3"/>
    <w:uiPriority w:val="9"/>
    <w:rsid w:val="009F20A2"/>
    <w:rPr>
      <w:rFonts w:ascii="Times New Roman" w:eastAsia="Times New Roman" w:hAnsi="Times New Roman" w:cs="Times New Roman"/>
      <w:b/>
      <w:bCs/>
      <w:sz w:val="27"/>
      <w:szCs w:val="27"/>
      <w:lang w:eastAsia="ru-RU"/>
    </w:rPr>
  </w:style>
  <w:style w:type="paragraph" w:customStyle="1" w:styleId="usual">
    <w:name w:val="usual"/>
    <w:basedOn w:val="Normal"/>
    <w:rsid w:val="009F20A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9F20A2"/>
    <w:rPr>
      <w:b/>
      <w:bCs/>
    </w:rPr>
  </w:style>
  <w:style w:type="character" w:styleId="Hyperlink">
    <w:name w:val="Hyperlink"/>
    <w:basedOn w:val="DefaultParagraphFont"/>
    <w:uiPriority w:val="99"/>
    <w:semiHidden/>
    <w:unhideWhenUsed/>
    <w:rsid w:val="009F20A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1681930">
      <w:bodyDiv w:val="1"/>
      <w:marLeft w:val="0"/>
      <w:marRight w:val="0"/>
      <w:marTop w:val="0"/>
      <w:marBottom w:val="0"/>
      <w:divBdr>
        <w:top w:val="none" w:sz="0" w:space="0" w:color="auto"/>
        <w:left w:val="none" w:sz="0" w:space="0" w:color="auto"/>
        <w:bottom w:val="none" w:sz="0" w:space="0" w:color="auto"/>
        <w:right w:val="none" w:sz="0" w:space="0" w:color="auto"/>
      </w:divBdr>
      <w:divsChild>
        <w:div w:id="1051853930">
          <w:marLeft w:val="0"/>
          <w:marRight w:val="0"/>
          <w:marTop w:val="0"/>
          <w:marBottom w:val="0"/>
          <w:divBdr>
            <w:top w:val="none" w:sz="0" w:space="0" w:color="auto"/>
            <w:left w:val="none" w:sz="0" w:space="0" w:color="auto"/>
            <w:bottom w:val="none" w:sz="0" w:space="0" w:color="auto"/>
            <w:right w:val="none" w:sz="0" w:space="0" w:color="auto"/>
          </w:divBdr>
          <w:divsChild>
            <w:div w:id="1898852995">
              <w:marLeft w:val="0"/>
              <w:marRight w:val="0"/>
              <w:marTop w:val="0"/>
              <w:marBottom w:val="0"/>
              <w:divBdr>
                <w:top w:val="none" w:sz="0" w:space="0" w:color="auto"/>
                <w:left w:val="none" w:sz="0" w:space="0" w:color="auto"/>
                <w:bottom w:val="none" w:sz="0" w:space="0" w:color="auto"/>
                <w:right w:val="none" w:sz="0" w:space="0" w:color="auto"/>
              </w:divBdr>
            </w:div>
            <w:div w:id="1603293331">
              <w:marLeft w:val="0"/>
              <w:marRight w:val="0"/>
              <w:marTop w:val="0"/>
              <w:marBottom w:val="0"/>
              <w:divBdr>
                <w:top w:val="none" w:sz="0" w:space="0" w:color="auto"/>
                <w:left w:val="none" w:sz="0" w:space="0" w:color="auto"/>
                <w:bottom w:val="none" w:sz="0" w:space="0" w:color="auto"/>
                <w:right w:val="none" w:sz="0" w:space="0" w:color="auto"/>
              </w:divBdr>
            </w:div>
            <w:div w:id="690183630">
              <w:marLeft w:val="0"/>
              <w:marRight w:val="0"/>
              <w:marTop w:val="0"/>
              <w:marBottom w:val="0"/>
              <w:divBdr>
                <w:top w:val="none" w:sz="0" w:space="0" w:color="auto"/>
                <w:left w:val="none" w:sz="0" w:space="0" w:color="auto"/>
                <w:bottom w:val="none" w:sz="0" w:space="0" w:color="auto"/>
                <w:right w:val="none" w:sz="0" w:space="0" w:color="auto"/>
              </w:divBdr>
            </w:div>
            <w:div w:id="1835872570">
              <w:marLeft w:val="0"/>
              <w:marRight w:val="0"/>
              <w:marTop w:val="0"/>
              <w:marBottom w:val="0"/>
              <w:divBdr>
                <w:top w:val="none" w:sz="0" w:space="0" w:color="auto"/>
                <w:left w:val="none" w:sz="0" w:space="0" w:color="auto"/>
                <w:bottom w:val="none" w:sz="0" w:space="0" w:color="auto"/>
                <w:right w:val="none" w:sz="0" w:space="0" w:color="auto"/>
              </w:divBdr>
            </w:div>
            <w:div w:id="348143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483</TotalTime>
  <Pages>4</Pages>
  <Words>1222</Words>
  <Characters>6972</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lev daicia</cp:lastModifiedBy>
  <cp:revision>7</cp:revision>
  <dcterms:created xsi:type="dcterms:W3CDTF">2020-05-10T10:41:00Z</dcterms:created>
  <dcterms:modified xsi:type="dcterms:W3CDTF">2026-02-25T07:04:00Z</dcterms:modified>
</cp:coreProperties>
</file>