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26EA4" w14:textId="77777777" w:rsidR="00337DEE" w:rsidRPr="00B02AED" w:rsidRDefault="00337DEE" w:rsidP="00337DEE">
      <w:pPr>
        <w:jc w:val="center"/>
        <w:rPr>
          <w:rFonts w:ascii="Times New Roman" w:hAnsi="Times New Roman" w:cs="Times New Roman"/>
          <w:b/>
          <w:sz w:val="28"/>
          <w:szCs w:val="28"/>
          <w:lang w:val="uk-UA"/>
        </w:rPr>
      </w:pPr>
      <w:r w:rsidRPr="00B02AED">
        <w:rPr>
          <w:rFonts w:ascii="Times New Roman" w:hAnsi="Times New Roman" w:cs="Times New Roman"/>
          <w:b/>
          <w:sz w:val="28"/>
          <w:szCs w:val="28"/>
          <w:lang w:val="uk-UA"/>
        </w:rPr>
        <w:t>ЗВІТ</w:t>
      </w:r>
    </w:p>
    <w:p w14:paraId="5D5B47D8" w14:textId="77777777" w:rsidR="00337DEE" w:rsidRPr="00B02AED" w:rsidRDefault="00B02AED" w:rsidP="00337DEE">
      <w:pPr>
        <w:jc w:val="center"/>
        <w:rPr>
          <w:rFonts w:ascii="Times New Roman" w:hAnsi="Times New Roman" w:cs="Times New Roman"/>
          <w:sz w:val="28"/>
          <w:szCs w:val="28"/>
          <w:lang w:val="uk-UA"/>
        </w:rPr>
      </w:pPr>
      <w:r w:rsidRPr="00B02AED">
        <w:rPr>
          <w:rFonts w:ascii="Times New Roman" w:hAnsi="Times New Roman" w:cs="Times New Roman"/>
          <w:sz w:val="28"/>
          <w:szCs w:val="28"/>
          <w:lang w:val="uk-UA"/>
        </w:rPr>
        <w:t>про виконання практич</w:t>
      </w:r>
      <w:r w:rsidR="00585EE2">
        <w:rPr>
          <w:rFonts w:ascii="Times New Roman" w:hAnsi="Times New Roman" w:cs="Times New Roman"/>
          <w:sz w:val="28"/>
          <w:szCs w:val="28"/>
          <w:lang w:val="uk-UA"/>
        </w:rPr>
        <w:t>ної роботи 3</w:t>
      </w:r>
    </w:p>
    <w:p w14:paraId="11E00123" w14:textId="77777777" w:rsidR="00337DEE" w:rsidRPr="00781125" w:rsidRDefault="00337DEE" w:rsidP="00781125">
      <w:pPr>
        <w:spacing w:after="0"/>
        <w:jc w:val="both"/>
        <w:rPr>
          <w:rFonts w:ascii="Times New Roman" w:hAnsi="Times New Roman" w:cs="Times New Roman"/>
          <w:sz w:val="28"/>
          <w:szCs w:val="28"/>
          <w:lang w:val="uk-UA"/>
        </w:rPr>
      </w:pPr>
      <w:r w:rsidRPr="00B76D10">
        <w:rPr>
          <w:rFonts w:ascii="Times New Roman" w:hAnsi="Times New Roman" w:cs="Times New Roman"/>
          <w:b/>
          <w:sz w:val="28"/>
          <w:szCs w:val="28"/>
          <w:lang w:val="uk-UA"/>
        </w:rPr>
        <w:t>Тема:</w:t>
      </w:r>
      <w:r w:rsidRPr="00B76D10">
        <w:rPr>
          <w:rFonts w:ascii="Tahoma" w:hAnsi="Tahoma" w:cs="Tahoma"/>
          <w:b/>
          <w:sz w:val="28"/>
          <w:szCs w:val="28"/>
          <w:lang w:val="uk-UA"/>
        </w:rPr>
        <w:t xml:space="preserve"> </w:t>
      </w:r>
      <w:r w:rsidR="004C70EE">
        <w:rPr>
          <w:rFonts w:ascii="Times New Roman" w:hAnsi="Times New Roman" w:cs="Times New Roman"/>
          <w:sz w:val="28"/>
          <w:szCs w:val="28"/>
          <w:lang w:val="uk-UA"/>
        </w:rPr>
        <w:t xml:space="preserve">Вивчення </w:t>
      </w:r>
      <w:r w:rsidR="004C70EE" w:rsidRPr="00EE173B">
        <w:rPr>
          <w:rFonts w:ascii="Times New Roman" w:hAnsi="Times New Roman" w:cs="Times New Roman"/>
          <w:sz w:val="28"/>
          <w:szCs w:val="28"/>
          <w:lang w:val="uk-UA"/>
        </w:rPr>
        <w:t>насі</w:t>
      </w:r>
      <w:r w:rsidR="004C70EE">
        <w:rPr>
          <w:rFonts w:ascii="Times New Roman" w:hAnsi="Times New Roman" w:cs="Times New Roman"/>
          <w:sz w:val="28"/>
          <w:szCs w:val="28"/>
          <w:lang w:val="uk-UA"/>
        </w:rPr>
        <w:t>ння і плодів основних бур’янів</w:t>
      </w:r>
    </w:p>
    <w:p w14:paraId="5998631F" w14:textId="77777777" w:rsidR="00DB159B" w:rsidRPr="004C70EE" w:rsidRDefault="004C70EE" w:rsidP="004C70EE">
      <w:pPr>
        <w:spacing w:after="0"/>
        <w:rPr>
          <w:rFonts w:ascii="Tahoma" w:hAnsi="Tahoma" w:cs="Tahoma"/>
          <w:sz w:val="20"/>
          <w:szCs w:val="20"/>
          <w:lang w:val="uk-UA"/>
        </w:rPr>
      </w:pPr>
      <w:r>
        <w:rPr>
          <w:rFonts w:ascii="Times New Roman" w:hAnsi="Times New Roman" w:cs="Times New Roman"/>
          <w:sz w:val="28"/>
          <w:szCs w:val="28"/>
          <w:lang w:val="uk-UA"/>
        </w:rPr>
        <w:t xml:space="preserve"> </w:t>
      </w:r>
      <w:r w:rsidR="00C30C25">
        <w:rPr>
          <w:rFonts w:ascii="Times New Roman" w:hAnsi="Times New Roman" w:cs="Times New Roman"/>
          <w:sz w:val="28"/>
          <w:szCs w:val="28"/>
          <w:lang w:val="uk-UA"/>
        </w:rPr>
        <w:t xml:space="preserve">   </w:t>
      </w:r>
    </w:p>
    <w:p w14:paraId="461F7A12" w14:textId="77777777" w:rsidR="004C70EE" w:rsidRPr="00C30C25" w:rsidRDefault="004C70EE" w:rsidP="004C70EE">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Занести результати вивченого</w:t>
      </w:r>
      <w:r w:rsidRPr="00EE173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 інструкційної картки </w:t>
      </w:r>
      <w:r w:rsidRPr="00EE173B">
        <w:rPr>
          <w:rFonts w:ascii="Times New Roman" w:hAnsi="Times New Roman" w:cs="Times New Roman"/>
          <w:sz w:val="28"/>
          <w:szCs w:val="28"/>
          <w:lang w:val="uk-UA"/>
        </w:rPr>
        <w:t>у таблицю</w:t>
      </w:r>
      <w:r>
        <w:rPr>
          <w:rFonts w:ascii="Times New Roman" w:hAnsi="Times New Roman" w:cs="Times New Roman"/>
          <w:sz w:val="28"/>
          <w:szCs w:val="28"/>
          <w:lang w:val="uk-UA"/>
        </w:rPr>
        <w:t>:</w:t>
      </w:r>
    </w:p>
    <w:p w14:paraId="409AEE43" w14:textId="77777777" w:rsidR="004C70EE" w:rsidRPr="004C70EE" w:rsidRDefault="004C70EE" w:rsidP="004C70EE">
      <w:pPr>
        <w:spacing w:after="0" w:line="240" w:lineRule="auto"/>
        <w:jc w:val="center"/>
        <w:rPr>
          <w:rFonts w:ascii="Times New Roman" w:eastAsia="Times New Roman" w:hAnsi="Times New Roman" w:cs="Times New Roman"/>
          <w:b/>
          <w:color w:val="000000"/>
          <w:sz w:val="28"/>
          <w:szCs w:val="28"/>
          <w:lang w:val="uk-UA"/>
        </w:rPr>
      </w:pPr>
      <w:r w:rsidRPr="004C70EE">
        <w:rPr>
          <w:rFonts w:ascii="Times New Roman" w:eastAsia="Times New Roman" w:hAnsi="Times New Roman" w:cs="Times New Roman"/>
          <w:b/>
          <w:color w:val="000000"/>
          <w:sz w:val="28"/>
          <w:szCs w:val="28"/>
          <w:lang w:val="uk-UA"/>
        </w:rPr>
        <w:t xml:space="preserve">Опис плодів і насіння основних бур’янів </w:t>
      </w:r>
    </w:p>
    <w:tbl>
      <w:tblPr>
        <w:tblStyle w:val="a3"/>
        <w:tblW w:w="0" w:type="auto"/>
        <w:tblLook w:val="04A0" w:firstRow="1" w:lastRow="0" w:firstColumn="1" w:lastColumn="0" w:noHBand="0" w:noVBand="1"/>
      </w:tblPr>
      <w:tblGrid>
        <w:gridCol w:w="2529"/>
        <w:gridCol w:w="1341"/>
        <w:gridCol w:w="2421"/>
        <w:gridCol w:w="3479"/>
      </w:tblGrid>
      <w:tr w:rsidR="00E3093A" w:rsidRPr="00E3093A" w14:paraId="4CC0CE8D" w14:textId="77777777" w:rsidTr="00E3093A">
        <w:tc>
          <w:tcPr>
            <w:tcW w:w="0" w:type="auto"/>
            <w:hideMark/>
          </w:tcPr>
          <w:p w14:paraId="6188B294" w14:textId="77777777" w:rsidR="00E3093A" w:rsidRPr="00E3093A" w:rsidRDefault="00E3093A" w:rsidP="00E3093A">
            <w:pPr>
              <w:jc w:val="center"/>
              <w:rPr>
                <w:rFonts w:ascii="Times New Roman" w:eastAsia="Times New Roman" w:hAnsi="Times New Roman" w:cs="Times New Roman"/>
                <w:b/>
                <w:bCs/>
                <w:sz w:val="24"/>
                <w:szCs w:val="24"/>
              </w:rPr>
            </w:pPr>
            <w:proofErr w:type="spellStart"/>
            <w:r w:rsidRPr="00E3093A">
              <w:rPr>
                <w:rFonts w:ascii="Times New Roman" w:eastAsia="Times New Roman" w:hAnsi="Times New Roman" w:cs="Times New Roman"/>
                <w:b/>
                <w:bCs/>
                <w:sz w:val="24"/>
                <w:szCs w:val="24"/>
              </w:rPr>
              <w:t>Бур’ян</w:t>
            </w:r>
            <w:proofErr w:type="spellEnd"/>
          </w:p>
        </w:tc>
        <w:tc>
          <w:tcPr>
            <w:tcW w:w="0" w:type="auto"/>
            <w:hideMark/>
          </w:tcPr>
          <w:p w14:paraId="5437B401" w14:textId="77777777" w:rsidR="00E3093A" w:rsidRPr="00E3093A" w:rsidRDefault="00E3093A" w:rsidP="00E3093A">
            <w:pPr>
              <w:jc w:val="center"/>
              <w:rPr>
                <w:rFonts w:ascii="Times New Roman" w:eastAsia="Times New Roman" w:hAnsi="Times New Roman" w:cs="Times New Roman"/>
                <w:b/>
                <w:bCs/>
                <w:sz w:val="24"/>
                <w:szCs w:val="24"/>
              </w:rPr>
            </w:pPr>
            <w:r w:rsidRPr="00E3093A">
              <w:rPr>
                <w:rFonts w:ascii="Times New Roman" w:eastAsia="Times New Roman" w:hAnsi="Times New Roman" w:cs="Times New Roman"/>
                <w:b/>
                <w:bCs/>
                <w:sz w:val="24"/>
                <w:szCs w:val="24"/>
              </w:rPr>
              <w:t>Тип плоду</w:t>
            </w:r>
          </w:p>
        </w:tc>
        <w:tc>
          <w:tcPr>
            <w:tcW w:w="0" w:type="auto"/>
            <w:hideMark/>
          </w:tcPr>
          <w:p w14:paraId="78016BD8" w14:textId="77777777" w:rsidR="00E3093A" w:rsidRPr="00E3093A" w:rsidRDefault="00E3093A" w:rsidP="00E3093A">
            <w:pPr>
              <w:jc w:val="center"/>
              <w:rPr>
                <w:rFonts w:ascii="Times New Roman" w:eastAsia="Times New Roman" w:hAnsi="Times New Roman" w:cs="Times New Roman"/>
                <w:b/>
                <w:bCs/>
                <w:sz w:val="24"/>
                <w:szCs w:val="24"/>
              </w:rPr>
            </w:pPr>
            <w:proofErr w:type="spellStart"/>
            <w:r w:rsidRPr="00E3093A">
              <w:rPr>
                <w:rFonts w:ascii="Times New Roman" w:eastAsia="Times New Roman" w:hAnsi="Times New Roman" w:cs="Times New Roman"/>
                <w:b/>
                <w:bCs/>
                <w:sz w:val="24"/>
                <w:szCs w:val="24"/>
              </w:rPr>
              <w:t>Опис</w:t>
            </w:r>
            <w:proofErr w:type="spellEnd"/>
            <w:r w:rsidRPr="00E3093A">
              <w:rPr>
                <w:rFonts w:ascii="Times New Roman" w:eastAsia="Times New Roman" w:hAnsi="Times New Roman" w:cs="Times New Roman"/>
                <w:b/>
                <w:bCs/>
                <w:sz w:val="24"/>
                <w:szCs w:val="24"/>
              </w:rPr>
              <w:t xml:space="preserve"> </w:t>
            </w:r>
            <w:proofErr w:type="spellStart"/>
            <w:r w:rsidRPr="00E3093A">
              <w:rPr>
                <w:rFonts w:ascii="Times New Roman" w:eastAsia="Times New Roman" w:hAnsi="Times New Roman" w:cs="Times New Roman"/>
                <w:b/>
                <w:bCs/>
                <w:sz w:val="24"/>
                <w:szCs w:val="24"/>
              </w:rPr>
              <w:t>насіння</w:t>
            </w:r>
            <w:proofErr w:type="spellEnd"/>
          </w:p>
        </w:tc>
        <w:tc>
          <w:tcPr>
            <w:tcW w:w="0" w:type="auto"/>
            <w:hideMark/>
          </w:tcPr>
          <w:p w14:paraId="6993235E" w14:textId="77777777" w:rsidR="00E3093A" w:rsidRPr="00E3093A" w:rsidRDefault="00E3093A" w:rsidP="00E3093A">
            <w:pPr>
              <w:jc w:val="center"/>
              <w:rPr>
                <w:rFonts w:ascii="Times New Roman" w:eastAsia="Times New Roman" w:hAnsi="Times New Roman" w:cs="Times New Roman"/>
                <w:b/>
                <w:bCs/>
                <w:sz w:val="24"/>
                <w:szCs w:val="24"/>
              </w:rPr>
            </w:pPr>
            <w:proofErr w:type="spellStart"/>
            <w:r w:rsidRPr="00E3093A">
              <w:rPr>
                <w:rFonts w:ascii="Times New Roman" w:eastAsia="Times New Roman" w:hAnsi="Times New Roman" w:cs="Times New Roman"/>
                <w:b/>
                <w:bCs/>
                <w:sz w:val="24"/>
                <w:szCs w:val="24"/>
              </w:rPr>
              <w:t>Особливості</w:t>
            </w:r>
            <w:proofErr w:type="spellEnd"/>
            <w:r w:rsidRPr="00E3093A">
              <w:rPr>
                <w:rFonts w:ascii="Times New Roman" w:eastAsia="Times New Roman" w:hAnsi="Times New Roman" w:cs="Times New Roman"/>
                <w:b/>
                <w:bCs/>
                <w:sz w:val="24"/>
                <w:szCs w:val="24"/>
              </w:rPr>
              <w:t xml:space="preserve"> </w:t>
            </w:r>
            <w:proofErr w:type="spellStart"/>
            <w:r w:rsidRPr="00E3093A">
              <w:rPr>
                <w:rFonts w:ascii="Times New Roman" w:eastAsia="Times New Roman" w:hAnsi="Times New Roman" w:cs="Times New Roman"/>
                <w:b/>
                <w:bCs/>
                <w:sz w:val="24"/>
                <w:szCs w:val="24"/>
              </w:rPr>
              <w:t>поширення</w:t>
            </w:r>
            <w:proofErr w:type="spellEnd"/>
          </w:p>
        </w:tc>
      </w:tr>
      <w:tr w:rsidR="00E3093A" w:rsidRPr="00E3093A" w14:paraId="763857D3" w14:textId="77777777" w:rsidTr="00E3093A">
        <w:tc>
          <w:tcPr>
            <w:tcW w:w="0" w:type="auto"/>
            <w:hideMark/>
          </w:tcPr>
          <w:p w14:paraId="1BC0C54D"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Вівсюг</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звичайний</w:t>
            </w:r>
            <w:proofErr w:type="spellEnd"/>
          </w:p>
        </w:tc>
        <w:tc>
          <w:tcPr>
            <w:tcW w:w="0" w:type="auto"/>
            <w:hideMark/>
          </w:tcPr>
          <w:p w14:paraId="4D5DD8CA"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Зернівка</w:t>
            </w:r>
            <w:proofErr w:type="spellEnd"/>
          </w:p>
        </w:tc>
        <w:tc>
          <w:tcPr>
            <w:tcW w:w="0" w:type="auto"/>
            <w:hideMark/>
          </w:tcPr>
          <w:p w14:paraId="2452919B"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Довгаста</w:t>
            </w:r>
            <w:proofErr w:type="spellEnd"/>
            <w:r w:rsidRPr="00E3093A">
              <w:rPr>
                <w:rFonts w:ascii="Times New Roman" w:eastAsia="Times New Roman" w:hAnsi="Times New Roman" w:cs="Times New Roman"/>
                <w:sz w:val="24"/>
                <w:szCs w:val="24"/>
              </w:rPr>
              <w:t xml:space="preserve">, з </w:t>
            </w:r>
            <w:proofErr w:type="spellStart"/>
            <w:r w:rsidRPr="00E3093A">
              <w:rPr>
                <w:rFonts w:ascii="Times New Roman" w:eastAsia="Times New Roman" w:hAnsi="Times New Roman" w:cs="Times New Roman"/>
                <w:sz w:val="24"/>
                <w:szCs w:val="24"/>
              </w:rPr>
              <w:t>остюком</w:t>
            </w:r>
            <w:proofErr w:type="spellEnd"/>
          </w:p>
        </w:tc>
        <w:tc>
          <w:tcPr>
            <w:tcW w:w="0" w:type="auto"/>
            <w:hideMark/>
          </w:tcPr>
          <w:p w14:paraId="0EA8A115"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засмічення</w:t>
            </w:r>
            <w:proofErr w:type="spellEnd"/>
            <w:r w:rsidRPr="00E3093A">
              <w:rPr>
                <w:rFonts w:ascii="Times New Roman" w:eastAsia="Times New Roman" w:hAnsi="Times New Roman" w:cs="Times New Roman"/>
                <w:sz w:val="24"/>
                <w:szCs w:val="24"/>
              </w:rPr>
              <w:t xml:space="preserve"> зерна</w:t>
            </w:r>
          </w:p>
        </w:tc>
      </w:tr>
      <w:tr w:rsidR="00E3093A" w:rsidRPr="00E3093A" w14:paraId="1495D30E" w14:textId="77777777" w:rsidTr="00E3093A">
        <w:tc>
          <w:tcPr>
            <w:tcW w:w="0" w:type="auto"/>
            <w:hideMark/>
          </w:tcPr>
          <w:p w14:paraId="6A8E3881"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Гречка витка</w:t>
            </w:r>
          </w:p>
        </w:tc>
        <w:tc>
          <w:tcPr>
            <w:tcW w:w="0" w:type="auto"/>
            <w:hideMark/>
          </w:tcPr>
          <w:p w14:paraId="6D1A9AA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Горішок</w:t>
            </w:r>
            <w:proofErr w:type="spellEnd"/>
          </w:p>
        </w:tc>
        <w:tc>
          <w:tcPr>
            <w:tcW w:w="0" w:type="auto"/>
            <w:hideMark/>
          </w:tcPr>
          <w:p w14:paraId="30AB16AA"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Тригранний</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темний</w:t>
            </w:r>
            <w:proofErr w:type="spellEnd"/>
          </w:p>
        </w:tc>
        <w:tc>
          <w:tcPr>
            <w:tcW w:w="0" w:type="auto"/>
            <w:hideMark/>
          </w:tcPr>
          <w:p w14:paraId="2E913B1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Осипається</w:t>
            </w:r>
            <w:proofErr w:type="spellEnd"/>
            <w:r w:rsidRPr="00E3093A">
              <w:rPr>
                <w:rFonts w:ascii="Times New Roman" w:eastAsia="Times New Roman" w:hAnsi="Times New Roman" w:cs="Times New Roman"/>
                <w:sz w:val="24"/>
                <w:szCs w:val="24"/>
              </w:rPr>
              <w:t xml:space="preserve">, переноситься </w:t>
            </w:r>
            <w:proofErr w:type="spellStart"/>
            <w:r w:rsidRPr="00E3093A">
              <w:rPr>
                <w:rFonts w:ascii="Times New Roman" w:eastAsia="Times New Roman" w:hAnsi="Times New Roman" w:cs="Times New Roman"/>
                <w:sz w:val="24"/>
                <w:szCs w:val="24"/>
              </w:rPr>
              <w:t>технікою</w:t>
            </w:r>
            <w:proofErr w:type="spellEnd"/>
          </w:p>
        </w:tc>
      </w:tr>
      <w:tr w:rsidR="00E3093A" w:rsidRPr="00E3093A" w14:paraId="5E7C21D9" w14:textId="77777777" w:rsidTr="00E3093A">
        <w:tc>
          <w:tcPr>
            <w:tcW w:w="0" w:type="auto"/>
            <w:hideMark/>
          </w:tcPr>
          <w:p w14:paraId="52CE7BC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Гірчиця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польова</w:t>
            </w:r>
            <w:proofErr w:type="spellEnd"/>
          </w:p>
        </w:tc>
        <w:tc>
          <w:tcPr>
            <w:tcW w:w="0" w:type="auto"/>
            <w:hideMark/>
          </w:tcPr>
          <w:p w14:paraId="56705EC2"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Стручок</w:t>
            </w:r>
          </w:p>
        </w:tc>
        <w:tc>
          <w:tcPr>
            <w:tcW w:w="0" w:type="auto"/>
            <w:hideMark/>
          </w:tcPr>
          <w:p w14:paraId="2FF018E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кулясте</w:t>
            </w:r>
            <w:proofErr w:type="spellEnd"/>
          </w:p>
        </w:tc>
        <w:tc>
          <w:tcPr>
            <w:tcW w:w="0" w:type="auto"/>
            <w:hideMark/>
          </w:tcPr>
          <w:p w14:paraId="28F873B8"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домішка</w:t>
            </w:r>
            <w:proofErr w:type="spellEnd"/>
            <w:r w:rsidRPr="00E3093A">
              <w:rPr>
                <w:rFonts w:ascii="Times New Roman" w:eastAsia="Times New Roman" w:hAnsi="Times New Roman" w:cs="Times New Roman"/>
                <w:sz w:val="24"/>
                <w:szCs w:val="24"/>
              </w:rPr>
              <w:t xml:space="preserve"> до зерна</w:t>
            </w:r>
          </w:p>
        </w:tc>
      </w:tr>
      <w:tr w:rsidR="00E3093A" w:rsidRPr="00E3093A" w14:paraId="4D2C1E5C" w14:textId="77777777" w:rsidTr="00E3093A">
        <w:tc>
          <w:tcPr>
            <w:tcW w:w="0" w:type="auto"/>
            <w:hideMark/>
          </w:tcPr>
          <w:p w14:paraId="5B2B710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Горець</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шорсткий</w:t>
            </w:r>
            <w:proofErr w:type="spellEnd"/>
          </w:p>
        </w:tc>
        <w:tc>
          <w:tcPr>
            <w:tcW w:w="0" w:type="auto"/>
            <w:hideMark/>
          </w:tcPr>
          <w:p w14:paraId="2C9BE24D"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Горішок</w:t>
            </w:r>
            <w:proofErr w:type="spellEnd"/>
          </w:p>
        </w:tc>
        <w:tc>
          <w:tcPr>
            <w:tcW w:w="0" w:type="auto"/>
            <w:hideMark/>
          </w:tcPr>
          <w:p w14:paraId="734565C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Темний</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блискучий</w:t>
            </w:r>
            <w:proofErr w:type="spellEnd"/>
          </w:p>
        </w:tc>
        <w:tc>
          <w:tcPr>
            <w:tcW w:w="0" w:type="auto"/>
            <w:hideMark/>
          </w:tcPr>
          <w:p w14:paraId="485DAFBF"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Вода, </w:t>
            </w:r>
            <w:proofErr w:type="spellStart"/>
            <w:r w:rsidRPr="00E3093A">
              <w:rPr>
                <w:rFonts w:ascii="Times New Roman" w:eastAsia="Times New Roman" w:hAnsi="Times New Roman" w:cs="Times New Roman"/>
                <w:sz w:val="24"/>
                <w:szCs w:val="24"/>
              </w:rPr>
              <w:t>техніка</w:t>
            </w:r>
            <w:proofErr w:type="spellEnd"/>
          </w:p>
        </w:tc>
      </w:tr>
      <w:tr w:rsidR="00E3093A" w:rsidRPr="00E3093A" w14:paraId="223ADDCD" w14:textId="77777777" w:rsidTr="00E3093A">
        <w:tc>
          <w:tcPr>
            <w:tcW w:w="0" w:type="auto"/>
            <w:hideMark/>
          </w:tcPr>
          <w:p w14:paraId="30957F7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Галінсога</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дрібноквіткова</w:t>
            </w:r>
            <w:proofErr w:type="spellEnd"/>
          </w:p>
        </w:tc>
        <w:tc>
          <w:tcPr>
            <w:tcW w:w="0" w:type="auto"/>
            <w:hideMark/>
          </w:tcPr>
          <w:p w14:paraId="724711F3"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2B8899C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Дрібна</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світла</w:t>
            </w:r>
            <w:proofErr w:type="spellEnd"/>
          </w:p>
        </w:tc>
        <w:tc>
          <w:tcPr>
            <w:tcW w:w="0" w:type="auto"/>
            <w:hideMark/>
          </w:tcPr>
          <w:p w14:paraId="3281377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масове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обсіменіння</w:t>
            </w:r>
            <w:proofErr w:type="spellEnd"/>
          </w:p>
        </w:tc>
      </w:tr>
      <w:tr w:rsidR="00E3093A" w:rsidRPr="00E3093A" w14:paraId="10730093" w14:textId="77777777" w:rsidTr="00E3093A">
        <w:tc>
          <w:tcPr>
            <w:tcW w:w="0" w:type="auto"/>
            <w:hideMark/>
          </w:tcPr>
          <w:p w14:paraId="475BD31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Мишій</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сизий</w:t>
            </w:r>
            <w:proofErr w:type="spellEnd"/>
          </w:p>
        </w:tc>
        <w:tc>
          <w:tcPr>
            <w:tcW w:w="0" w:type="auto"/>
            <w:hideMark/>
          </w:tcPr>
          <w:p w14:paraId="28BD2BF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Зернівка</w:t>
            </w:r>
            <w:proofErr w:type="spellEnd"/>
          </w:p>
        </w:tc>
        <w:tc>
          <w:tcPr>
            <w:tcW w:w="0" w:type="auto"/>
            <w:hideMark/>
          </w:tcPr>
          <w:p w14:paraId="7C4C4EB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Дрібна</w:t>
            </w:r>
            <w:proofErr w:type="spellEnd"/>
            <w:r w:rsidRPr="00E3093A">
              <w:rPr>
                <w:rFonts w:ascii="Times New Roman" w:eastAsia="Times New Roman" w:hAnsi="Times New Roman" w:cs="Times New Roman"/>
                <w:sz w:val="24"/>
                <w:szCs w:val="24"/>
              </w:rPr>
              <w:t>, овальна</w:t>
            </w:r>
          </w:p>
        </w:tc>
        <w:tc>
          <w:tcPr>
            <w:tcW w:w="0" w:type="auto"/>
            <w:hideMark/>
          </w:tcPr>
          <w:p w14:paraId="16748DD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засмічення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кормів</w:t>
            </w:r>
            <w:proofErr w:type="spellEnd"/>
          </w:p>
        </w:tc>
      </w:tr>
      <w:tr w:rsidR="00E3093A" w:rsidRPr="00E3093A" w14:paraId="70FA9441" w14:textId="77777777" w:rsidTr="00E3093A">
        <w:tc>
          <w:tcPr>
            <w:tcW w:w="0" w:type="auto"/>
            <w:hideMark/>
          </w:tcPr>
          <w:p w14:paraId="26E9BE1A"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Просо </w:t>
            </w:r>
            <w:proofErr w:type="spellStart"/>
            <w:r w:rsidRPr="00E3093A">
              <w:rPr>
                <w:rFonts w:ascii="Times New Roman" w:eastAsia="Times New Roman" w:hAnsi="Times New Roman" w:cs="Times New Roman"/>
                <w:sz w:val="24"/>
                <w:szCs w:val="24"/>
              </w:rPr>
              <w:t>куряче</w:t>
            </w:r>
            <w:proofErr w:type="spellEnd"/>
          </w:p>
        </w:tc>
        <w:tc>
          <w:tcPr>
            <w:tcW w:w="0" w:type="auto"/>
            <w:hideMark/>
          </w:tcPr>
          <w:p w14:paraId="702EB5D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Зернівка</w:t>
            </w:r>
            <w:proofErr w:type="spellEnd"/>
          </w:p>
        </w:tc>
        <w:tc>
          <w:tcPr>
            <w:tcW w:w="0" w:type="auto"/>
            <w:hideMark/>
          </w:tcPr>
          <w:p w14:paraId="4B032DD5"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Округла, тверда</w:t>
            </w:r>
          </w:p>
        </w:tc>
        <w:tc>
          <w:tcPr>
            <w:tcW w:w="0" w:type="auto"/>
            <w:hideMark/>
          </w:tcPr>
          <w:p w14:paraId="540222B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техніка</w:t>
            </w:r>
            <w:proofErr w:type="spellEnd"/>
          </w:p>
        </w:tc>
      </w:tr>
      <w:tr w:rsidR="00E3093A" w:rsidRPr="00E3093A" w14:paraId="47D6D52F" w14:textId="77777777" w:rsidTr="00E3093A">
        <w:tc>
          <w:tcPr>
            <w:tcW w:w="0" w:type="auto"/>
            <w:hideMark/>
          </w:tcPr>
          <w:p w14:paraId="58167048"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Лобода </w:t>
            </w:r>
            <w:proofErr w:type="spellStart"/>
            <w:r w:rsidRPr="00E3093A">
              <w:rPr>
                <w:rFonts w:ascii="Times New Roman" w:eastAsia="Times New Roman" w:hAnsi="Times New Roman" w:cs="Times New Roman"/>
                <w:sz w:val="24"/>
                <w:szCs w:val="24"/>
              </w:rPr>
              <w:t>біла</w:t>
            </w:r>
            <w:proofErr w:type="spellEnd"/>
          </w:p>
        </w:tc>
        <w:tc>
          <w:tcPr>
            <w:tcW w:w="0" w:type="auto"/>
            <w:hideMark/>
          </w:tcPr>
          <w:p w14:paraId="6FDE5EE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Горішок</w:t>
            </w:r>
            <w:proofErr w:type="spellEnd"/>
          </w:p>
        </w:tc>
        <w:tc>
          <w:tcPr>
            <w:tcW w:w="0" w:type="auto"/>
            <w:hideMark/>
          </w:tcPr>
          <w:p w14:paraId="40ECDC6D"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чорне</w:t>
            </w:r>
            <w:proofErr w:type="spellEnd"/>
          </w:p>
        </w:tc>
        <w:tc>
          <w:tcPr>
            <w:tcW w:w="0" w:type="auto"/>
            <w:hideMark/>
          </w:tcPr>
          <w:p w14:paraId="59D12720"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Вітер</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тварини</w:t>
            </w:r>
            <w:proofErr w:type="spellEnd"/>
          </w:p>
        </w:tc>
      </w:tr>
      <w:tr w:rsidR="00E3093A" w:rsidRPr="00E3093A" w14:paraId="595ECE47" w14:textId="77777777" w:rsidTr="00E3093A">
        <w:tc>
          <w:tcPr>
            <w:tcW w:w="0" w:type="auto"/>
            <w:hideMark/>
          </w:tcPr>
          <w:p w14:paraId="17BD4EC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Щириця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звичайна</w:t>
            </w:r>
            <w:proofErr w:type="spellEnd"/>
          </w:p>
        </w:tc>
        <w:tc>
          <w:tcPr>
            <w:tcW w:w="0" w:type="auto"/>
            <w:hideMark/>
          </w:tcPr>
          <w:p w14:paraId="5483246B"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461902B3"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чорне</w:t>
            </w:r>
            <w:proofErr w:type="spellEnd"/>
          </w:p>
        </w:tc>
        <w:tc>
          <w:tcPr>
            <w:tcW w:w="0" w:type="auto"/>
            <w:hideMark/>
          </w:tcPr>
          <w:p w14:paraId="4889611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Масове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обсіменіння</w:t>
            </w:r>
            <w:proofErr w:type="spellEnd"/>
          </w:p>
        </w:tc>
      </w:tr>
      <w:tr w:rsidR="00E3093A" w:rsidRPr="00E3093A" w14:paraId="38EAA808" w14:textId="77777777" w:rsidTr="00E3093A">
        <w:tc>
          <w:tcPr>
            <w:tcW w:w="0" w:type="auto"/>
            <w:hideMark/>
          </w:tcPr>
          <w:p w14:paraId="251C5D9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Грицики</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звичайні</w:t>
            </w:r>
            <w:proofErr w:type="spellEnd"/>
          </w:p>
        </w:tc>
        <w:tc>
          <w:tcPr>
            <w:tcW w:w="0" w:type="auto"/>
            <w:hideMark/>
          </w:tcPr>
          <w:p w14:paraId="4C3F8E53"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Стручечок</w:t>
            </w:r>
            <w:proofErr w:type="spellEnd"/>
          </w:p>
        </w:tc>
        <w:tc>
          <w:tcPr>
            <w:tcW w:w="0" w:type="auto"/>
            <w:hideMark/>
          </w:tcPr>
          <w:p w14:paraId="3D43D48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жовтувате</w:t>
            </w:r>
            <w:proofErr w:type="spellEnd"/>
          </w:p>
        </w:tc>
        <w:tc>
          <w:tcPr>
            <w:tcW w:w="0" w:type="auto"/>
            <w:hideMark/>
          </w:tcPr>
          <w:p w14:paraId="6E3D18BB"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23429602" w14:textId="77777777" w:rsidTr="00E3093A">
        <w:tc>
          <w:tcPr>
            <w:tcW w:w="0" w:type="auto"/>
            <w:hideMark/>
          </w:tcPr>
          <w:p w14:paraId="1D3D1C8A"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Талабан</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польовий</w:t>
            </w:r>
            <w:proofErr w:type="spellEnd"/>
          </w:p>
        </w:tc>
        <w:tc>
          <w:tcPr>
            <w:tcW w:w="0" w:type="auto"/>
            <w:hideMark/>
          </w:tcPr>
          <w:p w14:paraId="4C7CA79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Стручечок</w:t>
            </w:r>
            <w:proofErr w:type="spellEnd"/>
          </w:p>
        </w:tc>
        <w:tc>
          <w:tcPr>
            <w:tcW w:w="0" w:type="auto"/>
            <w:hideMark/>
          </w:tcPr>
          <w:p w14:paraId="6536DE7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Плоске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дрібне</w:t>
            </w:r>
            <w:proofErr w:type="spellEnd"/>
          </w:p>
        </w:tc>
        <w:tc>
          <w:tcPr>
            <w:tcW w:w="0" w:type="auto"/>
            <w:hideMark/>
          </w:tcPr>
          <w:p w14:paraId="0501706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вітер</w:t>
            </w:r>
            <w:proofErr w:type="spellEnd"/>
          </w:p>
        </w:tc>
      </w:tr>
      <w:tr w:rsidR="00E3093A" w:rsidRPr="00E3093A" w14:paraId="4502EF61" w14:textId="77777777" w:rsidTr="00E3093A">
        <w:tc>
          <w:tcPr>
            <w:tcW w:w="0" w:type="auto"/>
            <w:hideMark/>
          </w:tcPr>
          <w:p w14:paraId="4C819C1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Сокирки</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польові</w:t>
            </w:r>
            <w:proofErr w:type="spellEnd"/>
          </w:p>
        </w:tc>
        <w:tc>
          <w:tcPr>
            <w:tcW w:w="0" w:type="auto"/>
            <w:hideMark/>
          </w:tcPr>
          <w:p w14:paraId="234E4EF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Листянка</w:t>
            </w:r>
            <w:proofErr w:type="spellEnd"/>
          </w:p>
        </w:tc>
        <w:tc>
          <w:tcPr>
            <w:tcW w:w="0" w:type="auto"/>
            <w:hideMark/>
          </w:tcPr>
          <w:p w14:paraId="0E38121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Чорне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тригранне</w:t>
            </w:r>
            <w:proofErr w:type="spellEnd"/>
          </w:p>
        </w:tc>
        <w:tc>
          <w:tcPr>
            <w:tcW w:w="0" w:type="auto"/>
            <w:hideMark/>
          </w:tcPr>
          <w:p w14:paraId="181A538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771785C1" w14:textId="77777777" w:rsidTr="00E3093A">
        <w:tc>
          <w:tcPr>
            <w:tcW w:w="0" w:type="auto"/>
            <w:hideMark/>
          </w:tcPr>
          <w:p w14:paraId="1CA642D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Триреберник</w:t>
            </w:r>
            <w:proofErr w:type="spellEnd"/>
            <w:r w:rsidRPr="00E3093A">
              <w:rPr>
                <w:rFonts w:ascii="Times New Roman" w:eastAsia="Times New Roman" w:hAnsi="Times New Roman" w:cs="Times New Roman"/>
                <w:sz w:val="24"/>
                <w:szCs w:val="24"/>
              </w:rPr>
              <w:t xml:space="preserve"> непахучий</w:t>
            </w:r>
          </w:p>
        </w:tc>
        <w:tc>
          <w:tcPr>
            <w:tcW w:w="0" w:type="auto"/>
            <w:hideMark/>
          </w:tcPr>
          <w:p w14:paraId="315E18F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01F017F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Дрібна</w:t>
            </w:r>
            <w:proofErr w:type="spellEnd"/>
            <w:r w:rsidRPr="00E3093A">
              <w:rPr>
                <w:rFonts w:ascii="Times New Roman" w:eastAsia="Times New Roman" w:hAnsi="Times New Roman" w:cs="Times New Roman"/>
                <w:sz w:val="24"/>
                <w:szCs w:val="24"/>
              </w:rPr>
              <w:t>, ребриста</w:t>
            </w:r>
          </w:p>
        </w:tc>
        <w:tc>
          <w:tcPr>
            <w:tcW w:w="0" w:type="auto"/>
            <w:hideMark/>
          </w:tcPr>
          <w:p w14:paraId="72D52C75"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Вітер</w:t>
            </w:r>
            <w:proofErr w:type="spellEnd"/>
          </w:p>
        </w:tc>
      </w:tr>
      <w:tr w:rsidR="00E3093A" w:rsidRPr="00E3093A" w14:paraId="7762FBBE" w14:textId="77777777" w:rsidTr="00E3093A">
        <w:tc>
          <w:tcPr>
            <w:tcW w:w="0" w:type="auto"/>
            <w:hideMark/>
          </w:tcPr>
          <w:p w14:paraId="5C733A9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Підмареник</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чіпкий</w:t>
            </w:r>
            <w:proofErr w:type="spellEnd"/>
          </w:p>
        </w:tc>
        <w:tc>
          <w:tcPr>
            <w:tcW w:w="0" w:type="auto"/>
            <w:hideMark/>
          </w:tcPr>
          <w:p w14:paraId="4B9CA2D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Горішок</w:t>
            </w:r>
            <w:proofErr w:type="spellEnd"/>
          </w:p>
        </w:tc>
        <w:tc>
          <w:tcPr>
            <w:tcW w:w="0" w:type="auto"/>
            <w:hideMark/>
          </w:tcPr>
          <w:p w14:paraId="531F7A47"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З </w:t>
            </w:r>
            <w:proofErr w:type="spellStart"/>
            <w:r w:rsidRPr="00E3093A">
              <w:rPr>
                <w:rFonts w:ascii="Times New Roman" w:eastAsia="Times New Roman" w:hAnsi="Times New Roman" w:cs="Times New Roman"/>
                <w:sz w:val="24"/>
                <w:szCs w:val="24"/>
              </w:rPr>
              <w:t>гачками</w:t>
            </w:r>
            <w:proofErr w:type="spellEnd"/>
          </w:p>
        </w:tc>
        <w:tc>
          <w:tcPr>
            <w:tcW w:w="0" w:type="auto"/>
            <w:hideMark/>
          </w:tcPr>
          <w:p w14:paraId="79A2D8C5"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Чіпляється</w:t>
            </w:r>
            <w:proofErr w:type="spellEnd"/>
            <w:r w:rsidRPr="00E3093A">
              <w:rPr>
                <w:rFonts w:ascii="Times New Roman" w:eastAsia="Times New Roman" w:hAnsi="Times New Roman" w:cs="Times New Roman"/>
                <w:sz w:val="24"/>
                <w:szCs w:val="24"/>
              </w:rPr>
              <w:t xml:space="preserve"> до </w:t>
            </w:r>
            <w:proofErr w:type="spellStart"/>
            <w:r w:rsidRPr="00E3093A">
              <w:rPr>
                <w:rFonts w:ascii="Times New Roman" w:eastAsia="Times New Roman" w:hAnsi="Times New Roman" w:cs="Times New Roman"/>
                <w:sz w:val="24"/>
                <w:szCs w:val="24"/>
              </w:rPr>
              <w:t>одягу</w:t>
            </w:r>
            <w:proofErr w:type="spellEnd"/>
            <w:r w:rsidRPr="00E3093A">
              <w:rPr>
                <w:rFonts w:ascii="Times New Roman" w:eastAsia="Times New Roman" w:hAnsi="Times New Roman" w:cs="Times New Roman"/>
                <w:sz w:val="24"/>
                <w:szCs w:val="24"/>
              </w:rPr>
              <w:t>, тварин</w:t>
            </w:r>
          </w:p>
        </w:tc>
      </w:tr>
      <w:tr w:rsidR="00E3093A" w:rsidRPr="00E3093A" w14:paraId="77C6D21C" w14:textId="77777777" w:rsidTr="00E3093A">
        <w:tc>
          <w:tcPr>
            <w:tcW w:w="0" w:type="auto"/>
            <w:hideMark/>
          </w:tcPr>
          <w:p w14:paraId="2B60A3BB"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Бромус</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житній</w:t>
            </w:r>
            <w:proofErr w:type="spellEnd"/>
          </w:p>
        </w:tc>
        <w:tc>
          <w:tcPr>
            <w:tcW w:w="0" w:type="auto"/>
            <w:hideMark/>
          </w:tcPr>
          <w:p w14:paraId="3576129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Зернівка</w:t>
            </w:r>
            <w:proofErr w:type="spellEnd"/>
          </w:p>
        </w:tc>
        <w:tc>
          <w:tcPr>
            <w:tcW w:w="0" w:type="auto"/>
            <w:hideMark/>
          </w:tcPr>
          <w:p w14:paraId="0DB382D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Довгаста</w:t>
            </w:r>
            <w:proofErr w:type="spellEnd"/>
            <w:r w:rsidRPr="00E3093A">
              <w:rPr>
                <w:rFonts w:ascii="Times New Roman" w:eastAsia="Times New Roman" w:hAnsi="Times New Roman" w:cs="Times New Roman"/>
                <w:sz w:val="24"/>
                <w:szCs w:val="24"/>
              </w:rPr>
              <w:t xml:space="preserve">, з </w:t>
            </w:r>
            <w:proofErr w:type="spellStart"/>
            <w:r w:rsidRPr="00E3093A">
              <w:rPr>
                <w:rFonts w:ascii="Times New Roman" w:eastAsia="Times New Roman" w:hAnsi="Times New Roman" w:cs="Times New Roman"/>
                <w:sz w:val="24"/>
                <w:szCs w:val="24"/>
              </w:rPr>
              <w:t>остюком</w:t>
            </w:r>
            <w:proofErr w:type="spellEnd"/>
          </w:p>
        </w:tc>
        <w:tc>
          <w:tcPr>
            <w:tcW w:w="0" w:type="auto"/>
            <w:hideMark/>
          </w:tcPr>
          <w:p w14:paraId="3AAF7275"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445BF237" w14:textId="77777777" w:rsidTr="00E3093A">
        <w:tc>
          <w:tcPr>
            <w:tcW w:w="0" w:type="auto"/>
            <w:hideMark/>
          </w:tcPr>
          <w:p w14:paraId="217773A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Буркун</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жовтий</w:t>
            </w:r>
            <w:proofErr w:type="spellEnd"/>
          </w:p>
        </w:tc>
        <w:tc>
          <w:tcPr>
            <w:tcW w:w="0" w:type="auto"/>
            <w:hideMark/>
          </w:tcPr>
          <w:p w14:paraId="7E9DCF9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Біб</w:t>
            </w:r>
            <w:proofErr w:type="spellEnd"/>
          </w:p>
        </w:tc>
        <w:tc>
          <w:tcPr>
            <w:tcW w:w="0" w:type="auto"/>
            <w:hideMark/>
          </w:tcPr>
          <w:p w14:paraId="0732F8C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Жовтувате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овальне</w:t>
            </w:r>
            <w:proofErr w:type="spellEnd"/>
          </w:p>
        </w:tc>
        <w:tc>
          <w:tcPr>
            <w:tcW w:w="0" w:type="auto"/>
            <w:hideMark/>
          </w:tcPr>
          <w:p w14:paraId="497FBBF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465CCE83" w14:textId="77777777" w:rsidTr="00E3093A">
        <w:tc>
          <w:tcPr>
            <w:tcW w:w="0" w:type="auto"/>
            <w:hideMark/>
          </w:tcPr>
          <w:p w14:paraId="1667F3E3"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Синяк </w:t>
            </w:r>
            <w:proofErr w:type="spellStart"/>
            <w:r w:rsidRPr="00E3093A">
              <w:rPr>
                <w:rFonts w:ascii="Times New Roman" w:eastAsia="Times New Roman" w:hAnsi="Times New Roman" w:cs="Times New Roman"/>
                <w:sz w:val="24"/>
                <w:szCs w:val="24"/>
              </w:rPr>
              <w:t>звичайний</w:t>
            </w:r>
            <w:proofErr w:type="spellEnd"/>
          </w:p>
        </w:tc>
        <w:tc>
          <w:tcPr>
            <w:tcW w:w="0" w:type="auto"/>
            <w:hideMark/>
          </w:tcPr>
          <w:p w14:paraId="2D03FF0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Горішок</w:t>
            </w:r>
            <w:proofErr w:type="spellEnd"/>
          </w:p>
        </w:tc>
        <w:tc>
          <w:tcPr>
            <w:tcW w:w="0" w:type="auto"/>
            <w:hideMark/>
          </w:tcPr>
          <w:p w14:paraId="0D5B151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Темний</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дрібний</w:t>
            </w:r>
            <w:proofErr w:type="spellEnd"/>
          </w:p>
        </w:tc>
        <w:tc>
          <w:tcPr>
            <w:tcW w:w="0" w:type="auto"/>
            <w:hideMark/>
          </w:tcPr>
          <w:p w14:paraId="7A450EF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0C702F29" w14:textId="77777777" w:rsidTr="00E3093A">
        <w:tc>
          <w:tcPr>
            <w:tcW w:w="0" w:type="auto"/>
            <w:hideMark/>
          </w:tcPr>
          <w:p w14:paraId="716B3FE5"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Лопух великий</w:t>
            </w:r>
          </w:p>
        </w:tc>
        <w:tc>
          <w:tcPr>
            <w:tcW w:w="0" w:type="auto"/>
            <w:hideMark/>
          </w:tcPr>
          <w:p w14:paraId="3A7F18E5"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38EAE7D4"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З </w:t>
            </w:r>
            <w:proofErr w:type="spellStart"/>
            <w:r w:rsidRPr="00E3093A">
              <w:rPr>
                <w:rFonts w:ascii="Times New Roman" w:eastAsia="Times New Roman" w:hAnsi="Times New Roman" w:cs="Times New Roman"/>
                <w:sz w:val="24"/>
                <w:szCs w:val="24"/>
              </w:rPr>
              <w:t>гачкуватою</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обгорткою</w:t>
            </w:r>
            <w:proofErr w:type="spellEnd"/>
          </w:p>
        </w:tc>
        <w:tc>
          <w:tcPr>
            <w:tcW w:w="0" w:type="auto"/>
            <w:hideMark/>
          </w:tcPr>
          <w:p w14:paraId="26CC734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Чіпляється</w:t>
            </w:r>
            <w:proofErr w:type="spellEnd"/>
            <w:r w:rsidRPr="00E3093A">
              <w:rPr>
                <w:rFonts w:ascii="Times New Roman" w:eastAsia="Times New Roman" w:hAnsi="Times New Roman" w:cs="Times New Roman"/>
                <w:sz w:val="24"/>
                <w:szCs w:val="24"/>
              </w:rPr>
              <w:t xml:space="preserve"> до тварин</w:t>
            </w:r>
          </w:p>
        </w:tc>
      </w:tr>
      <w:tr w:rsidR="00E3093A" w:rsidRPr="00E3093A" w14:paraId="112F8038" w14:textId="77777777" w:rsidTr="00E3093A">
        <w:tc>
          <w:tcPr>
            <w:tcW w:w="0" w:type="auto"/>
            <w:hideMark/>
          </w:tcPr>
          <w:p w14:paraId="46CDF7BC"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Подорожник великий</w:t>
            </w:r>
          </w:p>
        </w:tc>
        <w:tc>
          <w:tcPr>
            <w:tcW w:w="0" w:type="auto"/>
            <w:hideMark/>
          </w:tcPr>
          <w:p w14:paraId="66A5B7D8"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7E8ABD6B"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слизисте</w:t>
            </w:r>
            <w:proofErr w:type="spellEnd"/>
          </w:p>
        </w:tc>
        <w:tc>
          <w:tcPr>
            <w:tcW w:w="0" w:type="auto"/>
            <w:hideMark/>
          </w:tcPr>
          <w:p w14:paraId="2B91BDEA"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Вода, </w:t>
            </w:r>
            <w:proofErr w:type="spellStart"/>
            <w:r w:rsidRPr="00E3093A">
              <w:rPr>
                <w:rFonts w:ascii="Times New Roman" w:eastAsia="Times New Roman" w:hAnsi="Times New Roman" w:cs="Times New Roman"/>
                <w:sz w:val="24"/>
                <w:szCs w:val="24"/>
              </w:rPr>
              <w:t>тварини</w:t>
            </w:r>
            <w:proofErr w:type="spellEnd"/>
          </w:p>
        </w:tc>
      </w:tr>
      <w:tr w:rsidR="00E3093A" w:rsidRPr="00E3093A" w14:paraId="34D0B77D" w14:textId="77777777" w:rsidTr="00E3093A">
        <w:tc>
          <w:tcPr>
            <w:tcW w:w="0" w:type="auto"/>
            <w:hideMark/>
          </w:tcPr>
          <w:p w14:paraId="66569F63"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Полин </w:t>
            </w:r>
            <w:proofErr w:type="spellStart"/>
            <w:r w:rsidRPr="00E3093A">
              <w:rPr>
                <w:rFonts w:ascii="Times New Roman" w:eastAsia="Times New Roman" w:hAnsi="Times New Roman" w:cs="Times New Roman"/>
                <w:sz w:val="24"/>
                <w:szCs w:val="24"/>
              </w:rPr>
              <w:t>гіркий</w:t>
            </w:r>
            <w:proofErr w:type="spellEnd"/>
          </w:p>
        </w:tc>
        <w:tc>
          <w:tcPr>
            <w:tcW w:w="0" w:type="auto"/>
            <w:hideMark/>
          </w:tcPr>
          <w:p w14:paraId="242D77E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7F5D91B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Дуже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дрібна</w:t>
            </w:r>
            <w:proofErr w:type="spellEnd"/>
          </w:p>
        </w:tc>
        <w:tc>
          <w:tcPr>
            <w:tcW w:w="0" w:type="auto"/>
            <w:hideMark/>
          </w:tcPr>
          <w:p w14:paraId="43ABE72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p>
        </w:tc>
      </w:tr>
      <w:tr w:rsidR="00E3093A" w:rsidRPr="00E3093A" w14:paraId="242F1524" w14:textId="77777777" w:rsidTr="00E3093A">
        <w:tc>
          <w:tcPr>
            <w:tcW w:w="0" w:type="auto"/>
            <w:hideMark/>
          </w:tcPr>
          <w:p w14:paraId="461BFFD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Кульбаба</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лікарська</w:t>
            </w:r>
            <w:proofErr w:type="spellEnd"/>
          </w:p>
        </w:tc>
        <w:tc>
          <w:tcPr>
            <w:tcW w:w="0" w:type="auto"/>
            <w:hideMark/>
          </w:tcPr>
          <w:p w14:paraId="3B32B53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235FF912"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З </w:t>
            </w:r>
            <w:proofErr w:type="spellStart"/>
            <w:r w:rsidRPr="00E3093A">
              <w:rPr>
                <w:rFonts w:ascii="Times New Roman" w:eastAsia="Times New Roman" w:hAnsi="Times New Roman" w:cs="Times New Roman"/>
                <w:sz w:val="24"/>
                <w:szCs w:val="24"/>
              </w:rPr>
              <w:t>летючкою</w:t>
            </w:r>
            <w:proofErr w:type="spellEnd"/>
          </w:p>
        </w:tc>
        <w:tc>
          <w:tcPr>
            <w:tcW w:w="0" w:type="auto"/>
            <w:hideMark/>
          </w:tcPr>
          <w:p w14:paraId="33E2F07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p>
        </w:tc>
      </w:tr>
      <w:tr w:rsidR="00E3093A" w:rsidRPr="00E3093A" w14:paraId="093337C3" w14:textId="77777777" w:rsidTr="00E3093A">
        <w:tc>
          <w:tcPr>
            <w:tcW w:w="0" w:type="auto"/>
            <w:hideMark/>
          </w:tcPr>
          <w:p w14:paraId="3D4AC3BF"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Березка </w:t>
            </w:r>
            <w:proofErr w:type="spellStart"/>
            <w:r w:rsidRPr="00E3093A">
              <w:rPr>
                <w:rFonts w:ascii="Times New Roman" w:eastAsia="Times New Roman" w:hAnsi="Times New Roman" w:cs="Times New Roman"/>
                <w:sz w:val="24"/>
                <w:szCs w:val="24"/>
              </w:rPr>
              <w:t>польова</w:t>
            </w:r>
            <w:proofErr w:type="spellEnd"/>
          </w:p>
        </w:tc>
        <w:tc>
          <w:tcPr>
            <w:tcW w:w="0" w:type="auto"/>
            <w:hideMark/>
          </w:tcPr>
          <w:p w14:paraId="78443CAB"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6CD8547E"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Темне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тверде</w:t>
            </w:r>
            <w:proofErr w:type="spellEnd"/>
          </w:p>
        </w:tc>
        <w:tc>
          <w:tcPr>
            <w:tcW w:w="0" w:type="auto"/>
            <w:hideMark/>
          </w:tcPr>
          <w:p w14:paraId="422E670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p>
        </w:tc>
      </w:tr>
      <w:tr w:rsidR="00E3093A" w:rsidRPr="00E3093A" w14:paraId="0BA0E2BB" w14:textId="77777777" w:rsidTr="00E3093A">
        <w:tc>
          <w:tcPr>
            <w:tcW w:w="0" w:type="auto"/>
            <w:hideMark/>
          </w:tcPr>
          <w:p w14:paraId="0CEEDA8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Гірчак</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рожевий</w:t>
            </w:r>
            <w:proofErr w:type="spellEnd"/>
          </w:p>
        </w:tc>
        <w:tc>
          <w:tcPr>
            <w:tcW w:w="0" w:type="auto"/>
            <w:hideMark/>
          </w:tcPr>
          <w:p w14:paraId="42415636"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5F953D2B"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Дрібна</w:t>
            </w:r>
            <w:proofErr w:type="spellEnd"/>
          </w:p>
        </w:tc>
        <w:tc>
          <w:tcPr>
            <w:tcW w:w="0" w:type="auto"/>
            <w:hideMark/>
          </w:tcPr>
          <w:p w14:paraId="7B58758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r w:rsidRPr="00E3093A">
              <w:rPr>
                <w:rFonts w:ascii="Times New Roman" w:eastAsia="Times New Roman" w:hAnsi="Times New Roman" w:cs="Times New Roman"/>
                <w:sz w:val="24"/>
                <w:szCs w:val="24"/>
              </w:rPr>
              <w:t>, водою</w:t>
            </w:r>
          </w:p>
        </w:tc>
      </w:tr>
      <w:tr w:rsidR="00E3093A" w:rsidRPr="00E3093A" w14:paraId="5A86C9EE" w14:textId="77777777" w:rsidTr="00E3093A">
        <w:tc>
          <w:tcPr>
            <w:tcW w:w="0" w:type="auto"/>
            <w:hideMark/>
          </w:tcPr>
          <w:p w14:paraId="3626E5FE"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Осот </w:t>
            </w:r>
            <w:proofErr w:type="spellStart"/>
            <w:r w:rsidRPr="00E3093A">
              <w:rPr>
                <w:rFonts w:ascii="Times New Roman" w:eastAsia="Times New Roman" w:hAnsi="Times New Roman" w:cs="Times New Roman"/>
                <w:sz w:val="24"/>
                <w:szCs w:val="24"/>
              </w:rPr>
              <w:t>жовтий</w:t>
            </w:r>
            <w:proofErr w:type="spellEnd"/>
          </w:p>
        </w:tc>
        <w:tc>
          <w:tcPr>
            <w:tcW w:w="0" w:type="auto"/>
            <w:hideMark/>
          </w:tcPr>
          <w:p w14:paraId="0D5214B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Сім’янка</w:t>
            </w:r>
            <w:proofErr w:type="spellEnd"/>
          </w:p>
        </w:tc>
        <w:tc>
          <w:tcPr>
            <w:tcW w:w="0" w:type="auto"/>
            <w:hideMark/>
          </w:tcPr>
          <w:p w14:paraId="20F2A434"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З </w:t>
            </w:r>
            <w:proofErr w:type="spellStart"/>
            <w:r w:rsidRPr="00E3093A">
              <w:rPr>
                <w:rFonts w:ascii="Times New Roman" w:eastAsia="Times New Roman" w:hAnsi="Times New Roman" w:cs="Times New Roman"/>
                <w:sz w:val="24"/>
                <w:szCs w:val="24"/>
              </w:rPr>
              <w:t>пухнастою</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летючкою</w:t>
            </w:r>
            <w:proofErr w:type="spellEnd"/>
          </w:p>
        </w:tc>
        <w:tc>
          <w:tcPr>
            <w:tcW w:w="0" w:type="auto"/>
            <w:hideMark/>
          </w:tcPr>
          <w:p w14:paraId="179216F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p>
        </w:tc>
      </w:tr>
      <w:tr w:rsidR="00E3093A" w:rsidRPr="00E3093A" w14:paraId="5D1166BD" w14:textId="77777777" w:rsidTr="00E3093A">
        <w:tc>
          <w:tcPr>
            <w:tcW w:w="0" w:type="auto"/>
            <w:hideMark/>
          </w:tcPr>
          <w:p w14:paraId="7FFD9A01"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Молочай </w:t>
            </w:r>
            <w:proofErr w:type="spellStart"/>
            <w:r w:rsidRPr="00E3093A">
              <w:rPr>
                <w:rFonts w:ascii="Times New Roman" w:eastAsia="Times New Roman" w:hAnsi="Times New Roman" w:cs="Times New Roman"/>
                <w:sz w:val="24"/>
                <w:szCs w:val="24"/>
              </w:rPr>
              <w:t>лозний</w:t>
            </w:r>
            <w:proofErr w:type="spellEnd"/>
          </w:p>
        </w:tc>
        <w:tc>
          <w:tcPr>
            <w:tcW w:w="0" w:type="auto"/>
            <w:hideMark/>
          </w:tcPr>
          <w:p w14:paraId="3F0A23CE"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030C7107"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світле</w:t>
            </w:r>
            <w:proofErr w:type="spellEnd"/>
          </w:p>
        </w:tc>
        <w:tc>
          <w:tcPr>
            <w:tcW w:w="0" w:type="auto"/>
            <w:hideMark/>
          </w:tcPr>
          <w:p w14:paraId="0F58CF32"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Саморозтріскування</w:t>
            </w:r>
            <w:proofErr w:type="spellEnd"/>
          </w:p>
        </w:tc>
      </w:tr>
      <w:tr w:rsidR="00E3093A" w:rsidRPr="00E3093A" w14:paraId="35E828A5" w14:textId="77777777" w:rsidTr="00E3093A">
        <w:tc>
          <w:tcPr>
            <w:tcW w:w="0" w:type="auto"/>
            <w:hideMark/>
          </w:tcPr>
          <w:p w14:paraId="7F9F4CA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Пирій</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повзучий</w:t>
            </w:r>
            <w:proofErr w:type="spellEnd"/>
          </w:p>
        </w:tc>
        <w:tc>
          <w:tcPr>
            <w:tcW w:w="0" w:type="auto"/>
            <w:hideMark/>
          </w:tcPr>
          <w:p w14:paraId="1D4BB2E1"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Зернівка</w:t>
            </w:r>
            <w:proofErr w:type="spellEnd"/>
          </w:p>
        </w:tc>
        <w:tc>
          <w:tcPr>
            <w:tcW w:w="0" w:type="auto"/>
            <w:hideMark/>
          </w:tcPr>
          <w:p w14:paraId="7C1A14E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Довгаста</w:t>
            </w:r>
            <w:proofErr w:type="spellEnd"/>
          </w:p>
        </w:tc>
        <w:tc>
          <w:tcPr>
            <w:tcW w:w="0" w:type="auto"/>
            <w:hideMark/>
          </w:tcPr>
          <w:p w14:paraId="0FA1312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Осипання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кореневища</w:t>
            </w:r>
            <w:proofErr w:type="spellEnd"/>
          </w:p>
        </w:tc>
      </w:tr>
      <w:tr w:rsidR="00E3093A" w:rsidRPr="00E3093A" w14:paraId="63ADB609" w14:textId="77777777" w:rsidTr="00E3093A">
        <w:tc>
          <w:tcPr>
            <w:tcW w:w="0" w:type="auto"/>
            <w:hideMark/>
          </w:tcPr>
          <w:p w14:paraId="266C1C9B"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Хвощ </w:t>
            </w:r>
            <w:proofErr w:type="spellStart"/>
            <w:r w:rsidRPr="00E3093A">
              <w:rPr>
                <w:rFonts w:ascii="Times New Roman" w:eastAsia="Times New Roman" w:hAnsi="Times New Roman" w:cs="Times New Roman"/>
                <w:sz w:val="24"/>
                <w:szCs w:val="24"/>
              </w:rPr>
              <w:t>польовий</w:t>
            </w:r>
            <w:proofErr w:type="spellEnd"/>
          </w:p>
        </w:tc>
        <w:tc>
          <w:tcPr>
            <w:tcW w:w="0" w:type="auto"/>
            <w:hideMark/>
          </w:tcPr>
          <w:p w14:paraId="1C9237E8"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Спори</w:t>
            </w:r>
          </w:p>
        </w:tc>
        <w:tc>
          <w:tcPr>
            <w:tcW w:w="0" w:type="auto"/>
            <w:hideMark/>
          </w:tcPr>
          <w:p w14:paraId="307791B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Дуже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дрібні</w:t>
            </w:r>
            <w:proofErr w:type="spellEnd"/>
          </w:p>
        </w:tc>
        <w:tc>
          <w:tcPr>
            <w:tcW w:w="0" w:type="auto"/>
            <w:hideMark/>
          </w:tcPr>
          <w:p w14:paraId="761D78BC"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p>
        </w:tc>
      </w:tr>
      <w:tr w:rsidR="00E3093A" w:rsidRPr="00E3093A" w14:paraId="48B21D4D" w14:textId="77777777" w:rsidTr="00E3093A">
        <w:tc>
          <w:tcPr>
            <w:tcW w:w="0" w:type="auto"/>
            <w:hideMark/>
          </w:tcPr>
          <w:p w14:paraId="1A2D6D49"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Повитиця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польова</w:t>
            </w:r>
            <w:proofErr w:type="spellEnd"/>
          </w:p>
        </w:tc>
        <w:tc>
          <w:tcPr>
            <w:tcW w:w="0" w:type="auto"/>
            <w:hideMark/>
          </w:tcPr>
          <w:p w14:paraId="5BC64037"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5F9A6EBF"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Дрібне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тверде</w:t>
            </w:r>
            <w:proofErr w:type="spellEnd"/>
          </w:p>
        </w:tc>
        <w:tc>
          <w:tcPr>
            <w:tcW w:w="0" w:type="auto"/>
            <w:hideMark/>
          </w:tcPr>
          <w:p w14:paraId="42977D63"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Засмічення</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насіння</w:t>
            </w:r>
            <w:proofErr w:type="spellEnd"/>
          </w:p>
        </w:tc>
      </w:tr>
      <w:tr w:rsidR="00E3093A" w:rsidRPr="00E3093A" w14:paraId="04B64BFF" w14:textId="77777777" w:rsidTr="00E3093A">
        <w:tc>
          <w:tcPr>
            <w:tcW w:w="0" w:type="auto"/>
            <w:hideMark/>
          </w:tcPr>
          <w:p w14:paraId="741AE0BF"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 xml:space="preserve">Вовчок </w:t>
            </w:r>
            <w:proofErr w:type="spellStart"/>
            <w:r w:rsidRPr="00E3093A">
              <w:rPr>
                <w:rFonts w:ascii="Times New Roman" w:eastAsia="Times New Roman" w:hAnsi="Times New Roman" w:cs="Times New Roman"/>
                <w:sz w:val="24"/>
                <w:szCs w:val="24"/>
              </w:rPr>
              <w:t>соняшниковий</w:t>
            </w:r>
            <w:proofErr w:type="spellEnd"/>
          </w:p>
        </w:tc>
        <w:tc>
          <w:tcPr>
            <w:tcW w:w="0" w:type="auto"/>
            <w:hideMark/>
          </w:tcPr>
          <w:p w14:paraId="462CEE0E" w14:textId="77777777" w:rsidR="00E3093A" w:rsidRPr="00E3093A" w:rsidRDefault="00E3093A" w:rsidP="00E3093A">
            <w:pPr>
              <w:rPr>
                <w:rFonts w:ascii="Times New Roman" w:eastAsia="Times New Roman" w:hAnsi="Times New Roman" w:cs="Times New Roman"/>
                <w:sz w:val="24"/>
                <w:szCs w:val="24"/>
              </w:rPr>
            </w:pPr>
            <w:r w:rsidRPr="00E3093A">
              <w:rPr>
                <w:rFonts w:ascii="Times New Roman" w:eastAsia="Times New Roman" w:hAnsi="Times New Roman" w:cs="Times New Roman"/>
                <w:sz w:val="24"/>
                <w:szCs w:val="24"/>
              </w:rPr>
              <w:t>Коробочка</w:t>
            </w:r>
          </w:p>
        </w:tc>
        <w:tc>
          <w:tcPr>
            <w:tcW w:w="0" w:type="auto"/>
            <w:hideMark/>
          </w:tcPr>
          <w:p w14:paraId="44B573DD"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Дуже</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дрібне</w:t>
            </w:r>
            <w:proofErr w:type="spellEnd"/>
          </w:p>
        </w:tc>
        <w:tc>
          <w:tcPr>
            <w:tcW w:w="0" w:type="auto"/>
            <w:hideMark/>
          </w:tcPr>
          <w:p w14:paraId="002ACAE4" w14:textId="77777777" w:rsidR="00E3093A" w:rsidRPr="00E3093A" w:rsidRDefault="00E3093A" w:rsidP="00E3093A">
            <w:pPr>
              <w:rPr>
                <w:rFonts w:ascii="Times New Roman" w:eastAsia="Times New Roman" w:hAnsi="Times New Roman" w:cs="Times New Roman"/>
                <w:sz w:val="24"/>
                <w:szCs w:val="24"/>
              </w:rPr>
            </w:pPr>
            <w:proofErr w:type="spellStart"/>
            <w:r w:rsidRPr="00E3093A">
              <w:rPr>
                <w:rFonts w:ascii="Times New Roman" w:eastAsia="Times New Roman" w:hAnsi="Times New Roman" w:cs="Times New Roman"/>
                <w:sz w:val="24"/>
                <w:szCs w:val="24"/>
              </w:rPr>
              <w:t>Вітром</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із</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насінням</w:t>
            </w:r>
            <w:proofErr w:type="spellEnd"/>
            <w:r w:rsidRPr="00E3093A">
              <w:rPr>
                <w:rFonts w:ascii="Times New Roman" w:eastAsia="Times New Roman" w:hAnsi="Times New Roman" w:cs="Times New Roman"/>
                <w:sz w:val="24"/>
                <w:szCs w:val="24"/>
              </w:rPr>
              <w:t xml:space="preserve"> </w:t>
            </w:r>
            <w:proofErr w:type="spellStart"/>
            <w:r w:rsidRPr="00E3093A">
              <w:rPr>
                <w:rFonts w:ascii="Times New Roman" w:eastAsia="Times New Roman" w:hAnsi="Times New Roman" w:cs="Times New Roman"/>
                <w:sz w:val="24"/>
                <w:szCs w:val="24"/>
              </w:rPr>
              <w:t>культури</w:t>
            </w:r>
            <w:proofErr w:type="spellEnd"/>
          </w:p>
        </w:tc>
      </w:tr>
    </w:tbl>
    <w:p w14:paraId="141C7E5B" w14:textId="77777777" w:rsidR="00162A80" w:rsidRPr="00C30C25" w:rsidRDefault="00162A80" w:rsidP="004C70EE">
      <w:pPr>
        <w:spacing w:after="0"/>
        <w:jc w:val="center"/>
        <w:rPr>
          <w:rFonts w:ascii="Times New Roman" w:hAnsi="Times New Roman" w:cs="Times New Roman"/>
          <w:sz w:val="28"/>
          <w:szCs w:val="28"/>
          <w:lang w:val="uk-UA"/>
        </w:rPr>
      </w:pPr>
      <w:r w:rsidRPr="00C30C25">
        <w:rPr>
          <w:rFonts w:ascii="Times New Roman" w:hAnsi="Times New Roman" w:cs="Times New Roman"/>
          <w:sz w:val="28"/>
          <w:szCs w:val="28"/>
          <w:lang w:val="uk-UA"/>
        </w:rPr>
        <w:t>Висновок</w:t>
      </w:r>
    </w:p>
    <w:p w14:paraId="4E6426A0" w14:textId="77777777" w:rsidR="00E3093A" w:rsidRDefault="00162A80" w:rsidP="00E3093A">
      <w:pPr>
        <w:ind w:firstLine="851"/>
        <w:jc w:val="both"/>
        <w:rPr>
          <w:rFonts w:ascii="Times New Roman" w:hAnsi="Times New Roman" w:cs="Times New Roman"/>
          <w:lang w:val="uk-UA"/>
        </w:rPr>
      </w:pPr>
      <w:r w:rsidRPr="00C30C25">
        <w:rPr>
          <w:rFonts w:ascii="Times New Roman" w:hAnsi="Times New Roman" w:cs="Times New Roman"/>
          <w:sz w:val="28"/>
          <w:szCs w:val="28"/>
          <w:lang w:val="uk-UA"/>
        </w:rPr>
        <w:t>Вказати, які знання та практичні навички набув с</w:t>
      </w:r>
      <w:r w:rsidR="001B2AD1" w:rsidRPr="00C30C25">
        <w:rPr>
          <w:rFonts w:ascii="Times New Roman" w:hAnsi="Times New Roman" w:cs="Times New Roman"/>
          <w:sz w:val="28"/>
          <w:szCs w:val="28"/>
          <w:lang w:val="uk-UA"/>
        </w:rPr>
        <w:t>тудент після виконання практич</w:t>
      </w:r>
      <w:r w:rsidR="00AF06C7">
        <w:rPr>
          <w:rFonts w:ascii="Times New Roman" w:hAnsi="Times New Roman" w:cs="Times New Roman"/>
          <w:sz w:val="28"/>
          <w:szCs w:val="28"/>
          <w:lang w:val="uk-UA"/>
        </w:rPr>
        <w:t xml:space="preserve">ної </w:t>
      </w:r>
      <w:r w:rsidRPr="00C30C25">
        <w:rPr>
          <w:rFonts w:ascii="Times New Roman" w:hAnsi="Times New Roman" w:cs="Times New Roman"/>
          <w:sz w:val="28"/>
          <w:szCs w:val="28"/>
          <w:lang w:val="uk-UA"/>
        </w:rPr>
        <w:t>роботи</w:t>
      </w:r>
      <w:r>
        <w:rPr>
          <w:rFonts w:ascii="Tahoma" w:hAnsi="Tahoma" w:cs="Tahoma"/>
          <w:sz w:val="20"/>
          <w:szCs w:val="20"/>
          <w:lang w:val="uk-UA"/>
        </w:rPr>
        <w:t>:</w:t>
      </w:r>
      <w:r w:rsidR="00E3093A">
        <w:t>.</w:t>
      </w:r>
      <w:r w:rsidR="00E3093A" w:rsidRPr="00E3093A">
        <w:rPr>
          <w:rFonts w:ascii="Times New Roman" w:hAnsi="Times New Roman" w:cs="Times New Roman"/>
          <w:lang w:val="uk-UA"/>
        </w:rPr>
        <w:t xml:space="preserve"> </w:t>
      </w:r>
      <w:r w:rsidR="00E3093A" w:rsidRPr="00E3093A">
        <w:rPr>
          <w:rFonts w:ascii="Times New Roman" w:hAnsi="Times New Roman" w:cs="Times New Roman"/>
          <w:lang w:val="uk-UA"/>
        </w:rPr>
        <w:t xml:space="preserve">Під час виконання практичної роботи студент ознайомився з морфологічними особливостями плодів і насіння основних бур’янів, навчився визначати їх тип плоду, характерні ознаки насіння та способи поширення. Було сформовано вміння розпізнавати бур’яни за насіннєвим матеріалом, що має важливе значення для очищення посівного матеріалу та запобігання засміченню полів. </w:t>
      </w:r>
      <w:proofErr w:type="spellStart"/>
      <w:r w:rsidR="00E3093A" w:rsidRPr="00E3093A">
        <w:rPr>
          <w:rFonts w:ascii="Times New Roman" w:hAnsi="Times New Roman" w:cs="Times New Roman"/>
        </w:rPr>
        <w:t>Отримані</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знання</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сприяють</w:t>
      </w:r>
      <w:proofErr w:type="spellEnd"/>
      <w:r w:rsidR="00E3093A" w:rsidRPr="00E3093A">
        <w:rPr>
          <w:rFonts w:ascii="Times New Roman" w:hAnsi="Times New Roman" w:cs="Times New Roman"/>
        </w:rPr>
        <w:t xml:space="preserve"> правильному </w:t>
      </w:r>
      <w:proofErr w:type="spellStart"/>
      <w:r w:rsidR="00E3093A" w:rsidRPr="00E3093A">
        <w:rPr>
          <w:rFonts w:ascii="Times New Roman" w:hAnsi="Times New Roman" w:cs="Times New Roman"/>
        </w:rPr>
        <w:t>вибору</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заходів</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боротьби</w:t>
      </w:r>
      <w:proofErr w:type="spellEnd"/>
      <w:r w:rsidR="00E3093A" w:rsidRPr="00E3093A">
        <w:rPr>
          <w:rFonts w:ascii="Times New Roman" w:hAnsi="Times New Roman" w:cs="Times New Roman"/>
        </w:rPr>
        <w:t xml:space="preserve"> з </w:t>
      </w:r>
      <w:proofErr w:type="spellStart"/>
      <w:r w:rsidR="00E3093A" w:rsidRPr="00E3093A">
        <w:rPr>
          <w:rFonts w:ascii="Times New Roman" w:hAnsi="Times New Roman" w:cs="Times New Roman"/>
        </w:rPr>
        <w:t>бур’янами</w:t>
      </w:r>
      <w:proofErr w:type="spellEnd"/>
      <w:r w:rsidR="00E3093A" w:rsidRPr="00E3093A">
        <w:rPr>
          <w:rFonts w:ascii="Times New Roman" w:hAnsi="Times New Roman" w:cs="Times New Roman"/>
        </w:rPr>
        <w:t xml:space="preserve"> та </w:t>
      </w:r>
      <w:proofErr w:type="spellStart"/>
      <w:r w:rsidR="00E3093A" w:rsidRPr="00E3093A">
        <w:rPr>
          <w:rFonts w:ascii="Times New Roman" w:hAnsi="Times New Roman" w:cs="Times New Roman"/>
        </w:rPr>
        <w:t>підвищенню</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ефективності</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системи</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захисту</w:t>
      </w:r>
      <w:proofErr w:type="spellEnd"/>
      <w:r w:rsidR="00E3093A" w:rsidRPr="00E3093A">
        <w:rPr>
          <w:rFonts w:ascii="Times New Roman" w:hAnsi="Times New Roman" w:cs="Times New Roman"/>
        </w:rPr>
        <w:t xml:space="preserve"> </w:t>
      </w:r>
      <w:proofErr w:type="spellStart"/>
      <w:r w:rsidR="00E3093A" w:rsidRPr="00E3093A">
        <w:rPr>
          <w:rFonts w:ascii="Times New Roman" w:hAnsi="Times New Roman" w:cs="Times New Roman"/>
        </w:rPr>
        <w:t>сільськогосподарських</w:t>
      </w:r>
      <w:proofErr w:type="spellEnd"/>
      <w:r w:rsidR="00E3093A" w:rsidRPr="00E3093A">
        <w:rPr>
          <w:rFonts w:ascii="Times New Roman" w:hAnsi="Times New Roman" w:cs="Times New Roman"/>
        </w:rPr>
        <w:t xml:space="preserve"> культур</w:t>
      </w:r>
    </w:p>
    <w:p w14:paraId="35427E42" w14:textId="6D8CD213" w:rsidR="00162A80" w:rsidRPr="00640C53" w:rsidRDefault="00162A80" w:rsidP="00E3093A">
      <w:pPr>
        <w:ind w:firstLine="851"/>
        <w:jc w:val="both"/>
        <w:rPr>
          <w:rFonts w:ascii="Tahoma" w:hAnsi="Tahoma" w:cs="Tahoma"/>
          <w:sz w:val="20"/>
          <w:szCs w:val="20"/>
          <w:lang w:val="uk-UA"/>
        </w:rPr>
      </w:pPr>
      <w:r w:rsidRPr="00C30C25">
        <w:rPr>
          <w:rFonts w:ascii="Times New Roman" w:hAnsi="Times New Roman" w:cs="Times New Roman"/>
          <w:sz w:val="28"/>
          <w:szCs w:val="28"/>
          <w:lang w:val="uk-UA"/>
        </w:rPr>
        <w:lastRenderedPageBreak/>
        <w:t>Студент</w:t>
      </w:r>
      <w:r w:rsidRPr="00640C53">
        <w:rPr>
          <w:rFonts w:ascii="Tahoma" w:hAnsi="Tahoma" w:cs="Tahoma"/>
          <w:sz w:val="20"/>
          <w:szCs w:val="20"/>
          <w:lang w:val="uk-UA"/>
        </w:rPr>
        <w:t xml:space="preserve"> ______________________________________________________________________</w:t>
      </w:r>
    </w:p>
    <w:p w14:paraId="52F26E4F" w14:textId="77777777" w:rsidR="00162A80" w:rsidRPr="00162A80" w:rsidRDefault="00162A80" w:rsidP="00337DEE">
      <w:pPr>
        <w:rPr>
          <w:lang w:val="uk-UA"/>
        </w:rPr>
      </w:pPr>
    </w:p>
    <w:sectPr w:rsidR="00162A80" w:rsidRPr="00162A80" w:rsidSect="004C70EE">
      <w:pgSz w:w="11906" w:h="16838"/>
      <w:pgMar w:top="567"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DEE"/>
    <w:rsid w:val="001357A3"/>
    <w:rsid w:val="0014767B"/>
    <w:rsid w:val="00162A80"/>
    <w:rsid w:val="001B2AD1"/>
    <w:rsid w:val="001B6083"/>
    <w:rsid w:val="001D35B6"/>
    <w:rsid w:val="002A0250"/>
    <w:rsid w:val="003050B3"/>
    <w:rsid w:val="00337DEE"/>
    <w:rsid w:val="0034160E"/>
    <w:rsid w:val="00357685"/>
    <w:rsid w:val="004C70EE"/>
    <w:rsid w:val="00585EE2"/>
    <w:rsid w:val="0064152B"/>
    <w:rsid w:val="00680A01"/>
    <w:rsid w:val="00685828"/>
    <w:rsid w:val="006C4F63"/>
    <w:rsid w:val="007372F3"/>
    <w:rsid w:val="00781125"/>
    <w:rsid w:val="007F05BB"/>
    <w:rsid w:val="008247A7"/>
    <w:rsid w:val="00877090"/>
    <w:rsid w:val="0095103C"/>
    <w:rsid w:val="009B7286"/>
    <w:rsid w:val="00A4033D"/>
    <w:rsid w:val="00AF06C7"/>
    <w:rsid w:val="00B02AED"/>
    <w:rsid w:val="00B17645"/>
    <w:rsid w:val="00B555BB"/>
    <w:rsid w:val="00B76D10"/>
    <w:rsid w:val="00BC0B4B"/>
    <w:rsid w:val="00BC5981"/>
    <w:rsid w:val="00BE3402"/>
    <w:rsid w:val="00C30C25"/>
    <w:rsid w:val="00C32163"/>
    <w:rsid w:val="00C4531C"/>
    <w:rsid w:val="00C75200"/>
    <w:rsid w:val="00DB159B"/>
    <w:rsid w:val="00E00460"/>
    <w:rsid w:val="00E3093A"/>
    <w:rsid w:val="00E5789E"/>
    <w:rsid w:val="00F018CC"/>
    <w:rsid w:val="00F43B21"/>
    <w:rsid w:val="00FA1F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906C"/>
  <w15:docId w15:val="{DBB31926-6019-47B5-80B3-AB437748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1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78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a"/>
    <w:uiPriority w:val="1"/>
    <w:qFormat/>
    <w:rsid w:val="001B6083"/>
    <w:pPr>
      <w:widowControl w:val="0"/>
      <w:autoSpaceDE w:val="0"/>
      <w:autoSpaceDN w:val="0"/>
      <w:spacing w:after="0" w:line="240" w:lineRule="auto"/>
    </w:pPr>
    <w:rPr>
      <w:rFonts w:ascii="Times New Roman" w:eastAsia="Times New Roman" w:hAnsi="Times New Roman" w:cs="Times New Roman"/>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2235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Галина Новик</cp:lastModifiedBy>
  <cp:revision>2</cp:revision>
  <dcterms:created xsi:type="dcterms:W3CDTF">2026-02-22T16:10:00Z</dcterms:created>
  <dcterms:modified xsi:type="dcterms:W3CDTF">2026-02-22T16:10:00Z</dcterms:modified>
</cp:coreProperties>
</file>