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190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07"/>
      </w:tblGrid>
      <w:tr w:rsidR="00D67833" w:rsidRPr="00D67833" w14:paraId="17272D9B" w14:textId="77777777" w:rsidTr="00D67833">
        <w:trPr>
          <w:trHeight w:val="454"/>
        </w:trPr>
        <w:tc>
          <w:tcPr>
            <w:tcW w:w="9691" w:type="dxa"/>
            <w:tcBorders>
              <w:top w:val="nil"/>
              <w:left w:val="nil"/>
              <w:bottom w:val="single" w:sz="8" w:space="0" w:color="DBE5F1"/>
              <w:right w:val="single" w:sz="8" w:space="0" w:color="DBE5F1"/>
            </w:tcBorders>
            <w:shd w:val="clear" w:color="auto" w:fill="E9EDF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033328E" w14:textId="77777777" w:rsidR="00D67833" w:rsidRPr="00D67833" w:rsidRDefault="00D67833" w:rsidP="00C36BD6">
            <w:pPr>
              <w:spacing w:line="240" w:lineRule="auto"/>
              <w:jc w:val="both"/>
            </w:pPr>
            <w:bookmarkStart w:id="0" w:name="поч"/>
            <w:r w:rsidRPr="00D67833">
              <w:rPr>
                <w:b/>
                <w:bCs/>
              </w:rPr>
              <w:t>Практичне заняття 3</w:t>
            </w:r>
            <w:bookmarkEnd w:id="0"/>
          </w:p>
        </w:tc>
      </w:tr>
      <w:tr w:rsidR="00D67833" w:rsidRPr="00D67833" w14:paraId="4D6DC680" w14:textId="77777777" w:rsidTr="00D67833">
        <w:trPr>
          <w:trHeight w:val="4296"/>
        </w:trPr>
        <w:tc>
          <w:tcPr>
            <w:tcW w:w="9691" w:type="dxa"/>
            <w:tcBorders>
              <w:top w:val="nil"/>
              <w:left w:val="nil"/>
              <w:bottom w:val="single" w:sz="8" w:space="0" w:color="DBE5F1"/>
              <w:right w:val="single" w:sz="8" w:space="0" w:color="DBE5F1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550D59BD" w14:textId="77777777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b/>
                <w:bCs/>
                <w:lang w:val="ru-RU"/>
              </w:rPr>
              <w:t> </w:t>
            </w:r>
          </w:p>
          <w:p w14:paraId="7C389DF8" w14:textId="77777777" w:rsidR="00D67833" w:rsidRPr="00D67833" w:rsidRDefault="00D67833" w:rsidP="00C36BD6">
            <w:pPr>
              <w:spacing w:line="240" w:lineRule="auto"/>
              <w:jc w:val="both"/>
            </w:pPr>
            <w:proofErr w:type="spellStart"/>
            <w:r w:rsidRPr="00D67833">
              <w:rPr>
                <w:b/>
                <w:bCs/>
                <w:lang w:val="ru-RU"/>
              </w:rPr>
              <w:t>Визначення</w:t>
            </w:r>
            <w:proofErr w:type="spellEnd"/>
            <w:r w:rsidRPr="00D67833">
              <w:rPr>
                <w:b/>
                <w:bCs/>
                <w:lang w:val="ru-RU"/>
              </w:rPr>
              <w:t> </w:t>
            </w:r>
            <w:proofErr w:type="spellStart"/>
            <w:r w:rsidRPr="00D67833">
              <w:rPr>
                <w:b/>
                <w:bCs/>
                <w:lang w:val="ru-RU"/>
              </w:rPr>
              <w:t>показників</w:t>
            </w:r>
            <w:proofErr w:type="spellEnd"/>
            <w:r w:rsidRPr="00D67833">
              <w:rPr>
                <w:b/>
                <w:bCs/>
                <w:lang w:val="ru-RU"/>
              </w:rPr>
              <w:t> </w:t>
            </w:r>
            <w:proofErr w:type="spellStart"/>
            <w:r w:rsidRPr="00D67833">
              <w:rPr>
                <w:b/>
                <w:bCs/>
                <w:lang w:val="ru-RU"/>
              </w:rPr>
              <w:t>якості</w:t>
            </w:r>
            <w:proofErr w:type="spellEnd"/>
            <w:r w:rsidRPr="00D67833">
              <w:rPr>
                <w:b/>
                <w:bCs/>
                <w:lang w:val="ru-RU"/>
              </w:rPr>
              <w:t> та </w:t>
            </w:r>
            <w:proofErr w:type="spellStart"/>
            <w:r w:rsidRPr="00D67833">
              <w:rPr>
                <w:b/>
                <w:bCs/>
                <w:lang w:val="ru-RU"/>
              </w:rPr>
              <w:t>кількісно-якісний</w:t>
            </w:r>
            <w:proofErr w:type="spellEnd"/>
            <w:r w:rsidRPr="00D67833">
              <w:rPr>
                <w:b/>
                <w:bCs/>
                <w:lang w:val="ru-RU"/>
              </w:rPr>
              <w:t> </w:t>
            </w:r>
            <w:proofErr w:type="spellStart"/>
            <w:r w:rsidRPr="00D67833">
              <w:rPr>
                <w:b/>
                <w:bCs/>
                <w:lang w:val="ru-RU"/>
              </w:rPr>
              <w:t>облік</w:t>
            </w:r>
            <w:proofErr w:type="spellEnd"/>
            <w:r w:rsidRPr="00D67833">
              <w:rPr>
                <w:b/>
                <w:bCs/>
                <w:lang w:val="ru-RU"/>
              </w:rPr>
              <w:t xml:space="preserve"> зерна</w:t>
            </w:r>
          </w:p>
          <w:p w14:paraId="23112C08" w14:textId="77777777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b/>
                <w:bCs/>
              </w:rPr>
              <w:t> </w:t>
            </w:r>
          </w:p>
          <w:p w14:paraId="2B87F470" w14:textId="77777777" w:rsidR="00D67833" w:rsidRDefault="00D67833" w:rsidP="00C36BD6">
            <w:pPr>
              <w:spacing w:line="240" w:lineRule="auto"/>
              <w:ind w:firstLine="537"/>
              <w:jc w:val="both"/>
            </w:pPr>
            <w:r w:rsidRPr="00D67833">
              <w:rPr>
                <w:b/>
                <w:bCs/>
              </w:rPr>
              <w:t>Мета: </w:t>
            </w:r>
            <w:r w:rsidRPr="00D67833">
              <w:t xml:space="preserve">закріпити вміння визначати показники якості зерна: органолептичне оцінювання, вологість, </w:t>
            </w:r>
          </w:p>
          <w:p w14:paraId="70DF7CBA" w14:textId="77777777" w:rsidR="00D67833" w:rsidRDefault="00D67833" w:rsidP="00C36BD6">
            <w:pPr>
              <w:spacing w:line="240" w:lineRule="auto"/>
              <w:jc w:val="both"/>
            </w:pPr>
            <w:r w:rsidRPr="00D67833">
              <w:t>вміст домішок та зараженості його шкідниками, з’ясувати особливості зберігання зерна окремих культур,</w:t>
            </w:r>
          </w:p>
          <w:p w14:paraId="64D2E8F9" w14:textId="19B932D3" w:rsidR="00D67833" w:rsidRPr="00D67833" w:rsidRDefault="00D67833" w:rsidP="00C36BD6">
            <w:pPr>
              <w:spacing w:line="240" w:lineRule="auto"/>
              <w:jc w:val="both"/>
            </w:pPr>
            <w:r w:rsidRPr="00D67833">
              <w:t xml:space="preserve"> кількісно-якісного обліку зерна.</w:t>
            </w:r>
          </w:p>
          <w:p w14:paraId="27C3AF10" w14:textId="77777777" w:rsidR="00D67833" w:rsidRDefault="00D67833" w:rsidP="00C36BD6">
            <w:pPr>
              <w:spacing w:line="240" w:lineRule="auto"/>
              <w:ind w:firstLine="537"/>
              <w:jc w:val="both"/>
            </w:pPr>
            <w:r w:rsidRPr="00D67833">
              <w:rPr>
                <w:b/>
                <w:bCs/>
              </w:rPr>
              <w:t>Матеріали та обладнання</w:t>
            </w:r>
            <w:r w:rsidRPr="00D67833">
              <w:t>: еталон на зерно, набір сит, шпатель, лупа, </w:t>
            </w:r>
            <w:proofErr w:type="spellStart"/>
            <w:r w:rsidRPr="00D67833">
              <w:t>аналізна</w:t>
            </w:r>
            <w:proofErr w:type="spellEnd"/>
            <w:r w:rsidRPr="00D67833">
              <w:t xml:space="preserve"> дошка,</w:t>
            </w:r>
            <w:r w:rsidRPr="00D67833">
              <w:rPr>
                <w:i/>
                <w:iCs/>
              </w:rPr>
              <w:t> </w:t>
            </w:r>
            <w:r w:rsidRPr="00D67833">
              <w:t xml:space="preserve">зерно пшениці, </w:t>
            </w:r>
          </w:p>
          <w:p w14:paraId="5C99EECC" w14:textId="77777777" w:rsidR="00D67833" w:rsidRDefault="00D67833" w:rsidP="00C36BD6">
            <w:pPr>
              <w:spacing w:line="240" w:lineRule="auto"/>
              <w:jc w:val="both"/>
            </w:pPr>
            <w:r w:rsidRPr="00D67833">
              <w:t>бюкси, терези, лабораторний млинок, вода, колба на 100 мл, скло, кип’ячена вода, термометр, склянка,</w:t>
            </w:r>
          </w:p>
          <w:p w14:paraId="0A408FE5" w14:textId="7920062D" w:rsidR="00D67833" w:rsidRPr="00D67833" w:rsidRDefault="00D67833" w:rsidP="00C36BD6">
            <w:pPr>
              <w:spacing w:line="240" w:lineRule="auto"/>
              <w:jc w:val="both"/>
            </w:pPr>
            <w:r w:rsidRPr="00D67833">
              <w:t xml:space="preserve"> гаряча вода.</w:t>
            </w:r>
          </w:p>
          <w:p w14:paraId="69DD0C32" w14:textId="77777777" w:rsidR="00D67833" w:rsidRPr="00D67833" w:rsidRDefault="00D67833" w:rsidP="00C36BD6">
            <w:pPr>
              <w:spacing w:line="240" w:lineRule="auto"/>
              <w:ind w:firstLine="537"/>
              <w:jc w:val="both"/>
            </w:pPr>
            <w:r w:rsidRPr="00D67833">
              <w:rPr>
                <w:b/>
                <w:bCs/>
              </w:rPr>
              <w:t>Література. </w:t>
            </w:r>
            <w:r w:rsidRPr="00D67833">
              <w:t>Л – 6, c</w:t>
            </w:r>
            <w:r w:rsidRPr="00D67833">
              <w:rPr>
                <w:lang w:val="ru-RU"/>
              </w:rPr>
              <w:t>. </w:t>
            </w:r>
            <w:r w:rsidRPr="00D67833">
              <w:t>14 – 36, Л – 8, Л – 20, Л – 22, Л – 23.</w:t>
            </w:r>
          </w:p>
          <w:p w14:paraId="6029C95B" w14:textId="77777777" w:rsidR="00D67833" w:rsidRPr="00D67833" w:rsidRDefault="00D67833" w:rsidP="00C36BD6">
            <w:pPr>
              <w:spacing w:line="240" w:lineRule="auto"/>
              <w:ind w:firstLine="537"/>
              <w:jc w:val="both"/>
            </w:pPr>
            <w:r w:rsidRPr="00D67833">
              <w:rPr>
                <w:b/>
                <w:bCs/>
              </w:rPr>
              <w:t>Методичні вказівки</w:t>
            </w:r>
          </w:p>
          <w:p w14:paraId="6FED7B5F" w14:textId="77777777" w:rsidR="00D67833" w:rsidRDefault="00D67833" w:rsidP="00C36BD6">
            <w:pPr>
              <w:spacing w:line="240" w:lineRule="auto"/>
              <w:jc w:val="both"/>
            </w:pPr>
            <w:r w:rsidRPr="00D67833">
              <w:t xml:space="preserve">Вивчити методики та виконати досліди з визначення органолептичних показників якості зерна пшениці, </w:t>
            </w:r>
          </w:p>
          <w:p w14:paraId="758DA770" w14:textId="77777777" w:rsidR="00D67833" w:rsidRDefault="00D67833" w:rsidP="00C36BD6">
            <w:pPr>
              <w:spacing w:line="240" w:lineRule="auto"/>
              <w:jc w:val="both"/>
            </w:pPr>
            <w:r w:rsidRPr="00D67833">
              <w:t>вологості, вмісту домішок та зараженості шкідниками, з’ясувати особливості зберігання зерна окремих</w:t>
            </w:r>
          </w:p>
          <w:p w14:paraId="3E1E972D" w14:textId="04A2D337" w:rsidR="00D67833" w:rsidRPr="00D67833" w:rsidRDefault="00D67833" w:rsidP="00C36BD6">
            <w:pPr>
              <w:spacing w:line="240" w:lineRule="auto"/>
              <w:jc w:val="both"/>
            </w:pPr>
            <w:r w:rsidRPr="00D67833">
              <w:t xml:space="preserve"> культур, кількісно-якісного обліку зерна.</w:t>
            </w:r>
          </w:p>
          <w:p w14:paraId="5ADD5C05" w14:textId="7A1A9A67" w:rsidR="00D67833" w:rsidRDefault="00D67833" w:rsidP="000F43F6">
            <w:pPr>
              <w:spacing w:line="240" w:lineRule="auto"/>
              <w:jc w:val="both"/>
              <w:rPr>
                <w:b/>
                <w:bCs/>
              </w:rPr>
            </w:pPr>
            <w:r w:rsidRPr="00D67833">
              <w:t> </w:t>
            </w:r>
            <w:r w:rsidRPr="00D67833">
              <w:rPr>
                <w:b/>
                <w:bCs/>
              </w:rPr>
              <w:t>Завдання 1. Вивчити методику проведення органолептичного оцінювання зерна та визначити показники</w:t>
            </w:r>
          </w:p>
          <w:p w14:paraId="6066D168" w14:textId="565D784F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b/>
                <w:bCs/>
              </w:rPr>
              <w:t xml:space="preserve"> свіжості різного за якістю зерна пшениці</w:t>
            </w:r>
          </w:p>
          <w:p w14:paraId="58C9A92C" w14:textId="77777777" w:rsidR="00D67833" w:rsidRDefault="00D67833" w:rsidP="00C36BD6">
            <w:pPr>
              <w:spacing w:line="240" w:lineRule="auto"/>
              <w:ind w:firstLine="537"/>
              <w:jc w:val="both"/>
            </w:pPr>
            <w:r w:rsidRPr="00D67833">
              <w:t>Зерно кожної культури, виду, різновиду і сорту має властиві для нього </w:t>
            </w:r>
            <w:hyperlink r:id="rId4" w:anchor="%D0%B7%D0%BE%D0%B2%D0%B2%D0%B8%D0%B3" w:history="1">
              <w:r w:rsidRPr="00D67833">
                <w:rPr>
                  <w:rStyle w:val="a4"/>
                </w:rPr>
                <w:t>колір</w:t>
              </w:r>
            </w:hyperlink>
            <w:r w:rsidRPr="00D67833">
              <w:t xml:space="preserve">, блиск, які є його постійними </w:t>
            </w:r>
          </w:p>
          <w:p w14:paraId="0270B616" w14:textId="77777777" w:rsidR="00D67833" w:rsidRDefault="00D67833" w:rsidP="00C36BD6">
            <w:pPr>
              <w:spacing w:line="240" w:lineRule="auto"/>
              <w:jc w:val="both"/>
            </w:pPr>
            <w:r w:rsidRPr="00D67833">
              <w:t>ботанічними ознаками. </w:t>
            </w:r>
            <w:r w:rsidR="00DC2CFF">
              <w:fldChar w:fldCharType="begin"/>
            </w:r>
            <w:r w:rsidR="00DC2CFF">
              <w:instrText xml:space="preserve"> HYPERLINK "https://vukladach.pp.ua/MyWeb/manual/agronomija/el_lab_prakt_z_navch_praktuk</w:instrText>
            </w:r>
            <w:r w:rsidR="00DC2CFF">
              <w:instrText xml:space="preserve">u/dodatku/2%20%D0%BF%D1%80%D0%B0%D0%BA%D1%82%D0%B8%D0%BA%D1%83%D0%BC%20%D0%BF%D0%BE%D0%B4%D0%BF%D1%80%D1%8F%D1%82%D0%BE%D0%B2.pdf" </w:instrText>
            </w:r>
            <w:r w:rsidR="00DC2CFF">
              <w:fldChar w:fldCharType="separate"/>
            </w:r>
            <w:r w:rsidRPr="00D67833">
              <w:rPr>
                <w:rStyle w:val="a4"/>
              </w:rPr>
              <w:t>Колір зерна визначають</w:t>
            </w:r>
            <w:r w:rsidR="00DC2CFF">
              <w:rPr>
                <w:rStyle w:val="a4"/>
              </w:rPr>
              <w:fldChar w:fldCharType="end"/>
            </w:r>
            <w:r w:rsidRPr="00D67833">
              <w:t> </w:t>
            </w:r>
            <w:r w:rsidRPr="00D67833">
              <w:rPr>
                <w:b/>
                <w:bCs/>
              </w:rPr>
              <w:t>(с.11, абзац 2)</w:t>
            </w:r>
            <w:r w:rsidRPr="00D67833">
              <w:t> за розсіяного денного світла, порівнюючи</w:t>
            </w:r>
          </w:p>
          <w:p w14:paraId="637C6EAD" w14:textId="4B6BD254" w:rsidR="00D67833" w:rsidRPr="00D67833" w:rsidRDefault="00D67833" w:rsidP="00C36BD6">
            <w:pPr>
              <w:spacing w:line="240" w:lineRule="auto"/>
              <w:jc w:val="both"/>
            </w:pPr>
            <w:r w:rsidRPr="00D67833">
              <w:t xml:space="preserve"> з еталоном за ГОСТ 10967. «Зерно. Методи визначення запаху та кольору».</w:t>
            </w:r>
          </w:p>
          <w:p w14:paraId="37AED244" w14:textId="77777777" w:rsidR="00D67833" w:rsidRPr="00D67833" w:rsidRDefault="00D67833" w:rsidP="00C36BD6">
            <w:pPr>
              <w:spacing w:line="240" w:lineRule="auto"/>
              <w:jc w:val="both"/>
            </w:pPr>
            <w:r w:rsidRPr="00D67833">
              <w:t> </w:t>
            </w:r>
          </w:p>
          <w:p w14:paraId="48C5585D" w14:textId="1E4A761A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noProof/>
              </w:rPr>
              <w:drawing>
                <wp:inline distT="0" distB="0" distL="0" distR="0" wp14:anchorId="1E7697AC" wp14:editId="55C5BF58">
                  <wp:extent cx="4676775" cy="1638300"/>
                  <wp:effectExtent l="0" t="0" r="9525" b="0"/>
                  <wp:docPr id="6" name="Рисунок 6" descr="image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6775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DBC392" w14:textId="77777777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b/>
                <w:bCs/>
              </w:rPr>
              <w:t>Рис. 3.1. Зовнішній вигляд здорового та фузаріозного зерна</w:t>
            </w:r>
          </w:p>
          <w:p w14:paraId="6AEAA56F" w14:textId="77777777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lang w:val="ru-RU"/>
              </w:rPr>
              <w:t> </w:t>
            </w:r>
          </w:p>
          <w:p w14:paraId="3D23798F" w14:textId="77777777" w:rsidR="00D67833" w:rsidRDefault="00D67833" w:rsidP="00C36BD6">
            <w:pPr>
              <w:spacing w:line="240" w:lineRule="auto"/>
              <w:ind w:firstLine="537"/>
              <w:jc w:val="both"/>
            </w:pPr>
            <w:r w:rsidRPr="00D67833">
              <w:t>Визначити колір різного за якістю зерна пшениці. З</w:t>
            </w:r>
            <w:r w:rsidRPr="00D67833">
              <w:rPr>
                <w:lang w:val="ru-RU"/>
              </w:rPr>
              <w:t>’</w:t>
            </w:r>
            <w:r w:rsidRPr="00D67833">
              <w:t>ясувати причини відхилень від стандарту.</w:t>
            </w:r>
          </w:p>
          <w:p w14:paraId="46D974A8" w14:textId="39062E1A" w:rsidR="00D67833" w:rsidRPr="00D67833" w:rsidRDefault="00D67833" w:rsidP="00C36BD6">
            <w:pPr>
              <w:spacing w:line="240" w:lineRule="auto"/>
              <w:jc w:val="both"/>
            </w:pPr>
            <w:r w:rsidRPr="00D67833">
              <w:t xml:space="preserve"> Результати досліджень занести до табл. 3.1.</w:t>
            </w:r>
          </w:p>
          <w:p w14:paraId="1F5D2913" w14:textId="77777777" w:rsidR="00D67833" w:rsidRPr="00D67833" w:rsidRDefault="00D67833" w:rsidP="00C36BD6">
            <w:pPr>
              <w:spacing w:line="240" w:lineRule="auto"/>
              <w:jc w:val="both"/>
            </w:pPr>
            <w:r w:rsidRPr="00D67833">
              <w:t> </w:t>
            </w:r>
          </w:p>
          <w:p w14:paraId="5F43FF2F" w14:textId="77777777" w:rsidR="00DC2CFF" w:rsidRDefault="00DC2CFF" w:rsidP="00C36BD6">
            <w:pPr>
              <w:spacing w:line="240" w:lineRule="auto"/>
              <w:jc w:val="both"/>
            </w:pPr>
          </w:p>
          <w:p w14:paraId="2A5A3A78" w14:textId="77777777" w:rsidR="00DC2CFF" w:rsidRDefault="00DC2CFF" w:rsidP="00C36BD6">
            <w:pPr>
              <w:spacing w:line="240" w:lineRule="auto"/>
              <w:jc w:val="both"/>
            </w:pPr>
          </w:p>
          <w:p w14:paraId="53FD81C9" w14:textId="4EA1A596" w:rsidR="00D67833" w:rsidRPr="00D67833" w:rsidRDefault="00D67833" w:rsidP="00C36BD6">
            <w:pPr>
              <w:spacing w:line="240" w:lineRule="auto"/>
              <w:jc w:val="both"/>
            </w:pPr>
            <w:r w:rsidRPr="00D67833">
              <w:lastRenderedPageBreak/>
              <w:t>Таблиця 3.1</w:t>
            </w:r>
          </w:p>
          <w:p w14:paraId="3F68EB97" w14:textId="77777777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b/>
                <w:bCs/>
              </w:rPr>
              <w:t>Причини відхилень забарвлення зерна</w:t>
            </w:r>
          </w:p>
          <w:tbl>
            <w:tblPr>
              <w:tblW w:w="850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32"/>
              <w:gridCol w:w="3629"/>
              <w:gridCol w:w="3144"/>
            </w:tblGrid>
            <w:tr w:rsidR="00D67833" w:rsidRPr="00D67833" w14:paraId="5EAA6450" w14:textId="77777777" w:rsidTr="00D67833">
              <w:trPr>
                <w:trHeight w:val="20"/>
              </w:trPr>
              <w:tc>
                <w:tcPr>
                  <w:tcW w:w="164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722C517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rPr>
                      <w:b/>
                      <w:bCs/>
                    </w:rPr>
                    <w:t>Номер зразка</w:t>
                  </w:r>
                </w:p>
              </w:tc>
              <w:tc>
                <w:tcPr>
                  <w:tcW w:w="345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BEFD6E6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rPr>
                      <w:b/>
                      <w:bCs/>
                    </w:rPr>
                    <w:t>Забарвлення</w:t>
                  </w:r>
                </w:p>
              </w:tc>
              <w:tc>
                <w:tcPr>
                  <w:tcW w:w="299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B1423B3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rPr>
                      <w:b/>
                      <w:bCs/>
                    </w:rPr>
                    <w:t>Причина відхилень</w:t>
                  </w:r>
                </w:p>
              </w:tc>
            </w:tr>
            <w:tr w:rsidR="00D67833" w:rsidRPr="00D67833" w14:paraId="5A233527" w14:textId="77777777" w:rsidTr="00D67833">
              <w:trPr>
                <w:trHeight w:val="20"/>
              </w:trPr>
              <w:tc>
                <w:tcPr>
                  <w:tcW w:w="16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9D74C8B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1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3A05785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характерний колір та блиск</w:t>
                  </w:r>
                </w:p>
              </w:tc>
              <w:tc>
                <w:tcPr>
                  <w:tcW w:w="2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94A8028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 </w:t>
                  </w:r>
                </w:p>
              </w:tc>
            </w:tr>
            <w:tr w:rsidR="00D67833" w:rsidRPr="00D67833" w14:paraId="67D245D4" w14:textId="77777777" w:rsidTr="00D67833">
              <w:trPr>
                <w:trHeight w:val="20"/>
              </w:trPr>
              <w:tc>
                <w:tcPr>
                  <w:tcW w:w="16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3BB02F8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2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86DA9DB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зеленкувате</w:t>
                  </w:r>
                </w:p>
              </w:tc>
              <w:tc>
                <w:tcPr>
                  <w:tcW w:w="2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219EE27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 </w:t>
                  </w:r>
                </w:p>
              </w:tc>
            </w:tr>
            <w:tr w:rsidR="00D67833" w:rsidRPr="00D67833" w14:paraId="739AEB64" w14:textId="77777777" w:rsidTr="00D67833">
              <w:trPr>
                <w:trHeight w:val="20"/>
              </w:trPr>
              <w:tc>
                <w:tcPr>
                  <w:tcW w:w="16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8CDB301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3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658F0CC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тьмяне</w:t>
                  </w:r>
                </w:p>
              </w:tc>
              <w:tc>
                <w:tcPr>
                  <w:tcW w:w="2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D1AAE3B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 </w:t>
                  </w:r>
                </w:p>
              </w:tc>
            </w:tr>
            <w:tr w:rsidR="00D67833" w:rsidRPr="00D67833" w14:paraId="4B6CF808" w14:textId="77777777" w:rsidTr="00D67833">
              <w:trPr>
                <w:trHeight w:val="20"/>
              </w:trPr>
              <w:tc>
                <w:tcPr>
                  <w:tcW w:w="16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94552FE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4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38D90E6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світлі плями</w:t>
                  </w:r>
                </w:p>
              </w:tc>
              <w:tc>
                <w:tcPr>
                  <w:tcW w:w="2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8FC8AFE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 </w:t>
                  </w:r>
                </w:p>
              </w:tc>
            </w:tr>
            <w:tr w:rsidR="00D67833" w:rsidRPr="00D67833" w14:paraId="6DF9667B" w14:textId="77777777" w:rsidTr="00D67833">
              <w:trPr>
                <w:trHeight w:val="20"/>
              </w:trPr>
              <w:tc>
                <w:tcPr>
                  <w:tcW w:w="16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E7428DE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5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9509DF2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без блиску</w:t>
                  </w:r>
                </w:p>
              </w:tc>
              <w:tc>
                <w:tcPr>
                  <w:tcW w:w="2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4C829D3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 </w:t>
                  </w:r>
                </w:p>
              </w:tc>
            </w:tr>
            <w:tr w:rsidR="00D67833" w:rsidRPr="00D67833" w14:paraId="74391C9F" w14:textId="77777777" w:rsidTr="00D67833">
              <w:trPr>
                <w:trHeight w:val="20"/>
              </w:trPr>
              <w:tc>
                <w:tcPr>
                  <w:tcW w:w="16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3DD6CEE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6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0A89DD6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білувате, тьмяне</w:t>
                  </w:r>
                </w:p>
              </w:tc>
              <w:tc>
                <w:tcPr>
                  <w:tcW w:w="2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FBBD722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 </w:t>
                  </w:r>
                </w:p>
              </w:tc>
            </w:tr>
            <w:tr w:rsidR="00D67833" w:rsidRPr="00D67833" w14:paraId="234418B8" w14:textId="77777777" w:rsidTr="00D67833">
              <w:trPr>
                <w:trHeight w:val="20"/>
              </w:trPr>
              <w:tc>
                <w:tcPr>
                  <w:tcW w:w="16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E0C07D5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7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E954AD3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червонуватий відтінок</w:t>
                  </w:r>
                </w:p>
              </w:tc>
              <w:tc>
                <w:tcPr>
                  <w:tcW w:w="2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0644F55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 </w:t>
                  </w:r>
                </w:p>
              </w:tc>
            </w:tr>
          </w:tbl>
          <w:p w14:paraId="03D99442" w14:textId="439C9478" w:rsidR="00D67833" w:rsidRDefault="00D67833" w:rsidP="00C36BD6">
            <w:pPr>
              <w:spacing w:line="240" w:lineRule="auto"/>
              <w:ind w:firstLine="537"/>
              <w:jc w:val="both"/>
            </w:pPr>
            <w:r w:rsidRPr="00D67833">
              <w:t> Здорове зерно кожної культури має характерний </w:t>
            </w:r>
            <w:hyperlink r:id="rId6" w:anchor="%D0%B7%D0%B0%D0%BF%D0%B0%D1%85%D0%B7%D0%B5%D1%80%D0%BD%D0%B0" w:history="1">
              <w:r w:rsidRPr="00D67833">
                <w:rPr>
                  <w:rStyle w:val="a4"/>
                </w:rPr>
                <w:t>запах</w:t>
              </w:r>
            </w:hyperlink>
            <w:r w:rsidRPr="00D67833">
              <w:t> </w:t>
            </w:r>
            <w:r w:rsidRPr="00D67833">
              <w:rPr>
                <w:i/>
                <w:iCs/>
              </w:rPr>
              <w:t>– </w:t>
            </w:r>
            <w:r w:rsidRPr="00D67833">
              <w:t xml:space="preserve">слабкий, </w:t>
            </w:r>
            <w:proofErr w:type="spellStart"/>
            <w:r w:rsidRPr="00D67833">
              <w:t>маловідчутний</w:t>
            </w:r>
            <w:proofErr w:type="spellEnd"/>
            <w:r w:rsidRPr="00D67833">
              <w:t xml:space="preserve"> у зернових злаків і різкий</w:t>
            </w:r>
          </w:p>
          <w:p w14:paraId="626B9093" w14:textId="77777777" w:rsidR="00D67833" w:rsidRDefault="00D67833" w:rsidP="00C36BD6">
            <w:pPr>
              <w:spacing w:line="240" w:lineRule="auto"/>
              <w:jc w:val="both"/>
            </w:pPr>
            <w:r w:rsidRPr="00D67833">
              <w:t xml:space="preserve"> специфічний – в ефіроолійних культур. Відчутні зміни запаху можуть виникнути внаслідок </w:t>
            </w:r>
            <w:proofErr w:type="spellStart"/>
            <w:r w:rsidRPr="00D67833">
              <w:t>сорбційних</w:t>
            </w:r>
            <w:proofErr w:type="spellEnd"/>
          </w:p>
          <w:p w14:paraId="5144D03C" w14:textId="4D196604" w:rsidR="00D67833" w:rsidRPr="00D67833" w:rsidRDefault="00D67833" w:rsidP="00C36BD6">
            <w:pPr>
              <w:spacing w:line="240" w:lineRule="auto"/>
              <w:jc w:val="both"/>
            </w:pPr>
            <w:r w:rsidRPr="00D67833">
              <w:t xml:space="preserve"> властивостей зерна або процесів, які зумовлюють розпад його хімічних речовин.</w:t>
            </w:r>
          </w:p>
          <w:p w14:paraId="48C2D175" w14:textId="77777777" w:rsidR="00D67833" w:rsidRDefault="00DC2CFF" w:rsidP="00C36BD6">
            <w:pPr>
              <w:spacing w:line="240" w:lineRule="auto"/>
              <w:jc w:val="both"/>
            </w:pPr>
            <w:hyperlink r:id="rId7" w:history="1">
              <w:r w:rsidR="00D67833" w:rsidRPr="00D67833">
                <w:rPr>
                  <w:rStyle w:val="a4"/>
                </w:rPr>
                <w:t>Визначають запах</w:t>
              </w:r>
            </w:hyperlink>
            <w:r w:rsidR="00D67833" w:rsidRPr="00D67833">
              <w:t> </w:t>
            </w:r>
            <w:r w:rsidR="00D67833" w:rsidRPr="00D67833">
              <w:rPr>
                <w:b/>
                <w:bCs/>
              </w:rPr>
              <w:t>(с.12, абзац 5)</w:t>
            </w:r>
            <w:r w:rsidR="00D67833" w:rsidRPr="00D67833">
              <w:t xml:space="preserve"> як цілого, так і молотого зерна за ГОСТ 10967. «Зерно. Методи </w:t>
            </w:r>
          </w:p>
          <w:p w14:paraId="5A29A934" w14:textId="77777777" w:rsidR="00D67833" w:rsidRDefault="00D67833" w:rsidP="00C36BD6">
            <w:pPr>
              <w:spacing w:line="240" w:lineRule="auto"/>
              <w:jc w:val="both"/>
            </w:pPr>
            <w:r w:rsidRPr="00D67833">
              <w:t xml:space="preserve">визначення запаху та кольору». З попередньо перемішаного середнього зразка беруть на долоню </w:t>
            </w:r>
          </w:p>
          <w:p w14:paraId="25E297F4" w14:textId="77777777" w:rsidR="00D67833" w:rsidRDefault="00D67833" w:rsidP="00C36BD6">
            <w:pPr>
              <w:spacing w:line="240" w:lineRule="auto"/>
              <w:jc w:val="both"/>
            </w:pPr>
            <w:r w:rsidRPr="00D67833">
              <w:t>близько 100 г, зігрівають його диханням і досліджують на запах. Щоб запах став більш відчутним, зерно</w:t>
            </w:r>
          </w:p>
          <w:p w14:paraId="7E24CB8C" w14:textId="77777777" w:rsidR="00D67833" w:rsidRDefault="00D67833" w:rsidP="00C36BD6">
            <w:pPr>
              <w:spacing w:line="240" w:lineRule="auto"/>
              <w:jc w:val="both"/>
            </w:pPr>
            <w:r w:rsidRPr="00D67833">
              <w:t xml:space="preserve"> висипають у склянку, заливають гарячою водою (60 – 70 °С), накривають склом і залишають на 2 – 3 хв.</w:t>
            </w:r>
          </w:p>
          <w:p w14:paraId="57F56EC1" w14:textId="00EC23C4" w:rsidR="00D67833" w:rsidRPr="00D67833" w:rsidRDefault="00D67833" w:rsidP="00C36BD6">
            <w:pPr>
              <w:spacing w:line="240" w:lineRule="auto"/>
              <w:jc w:val="both"/>
            </w:pPr>
            <w:r w:rsidRPr="00D67833">
              <w:t xml:space="preserve"> Воду зливають і досліджують зерно на запах.</w:t>
            </w:r>
          </w:p>
          <w:p w14:paraId="22F8484F" w14:textId="77777777" w:rsidR="007175E7" w:rsidRDefault="00D67833" w:rsidP="00C36BD6">
            <w:pPr>
              <w:spacing w:line="240" w:lineRule="auto"/>
              <w:ind w:firstLine="537"/>
              <w:jc w:val="both"/>
            </w:pPr>
            <w:r w:rsidRPr="00D67833">
              <w:t>Визначити запах різного за якістю зерна пшениці. З</w:t>
            </w:r>
            <w:r w:rsidRPr="00D67833">
              <w:rPr>
                <w:lang w:val="ru-RU"/>
              </w:rPr>
              <w:t>’</w:t>
            </w:r>
            <w:r w:rsidRPr="00D67833">
              <w:t>ясувати причини відхилень від стандарту. </w:t>
            </w:r>
          </w:p>
          <w:p w14:paraId="7DA6BD99" w14:textId="29FACB5A" w:rsidR="00D67833" w:rsidRPr="00D67833" w:rsidRDefault="00D67833" w:rsidP="00C36BD6">
            <w:pPr>
              <w:spacing w:line="240" w:lineRule="auto"/>
              <w:ind w:firstLine="537"/>
              <w:jc w:val="both"/>
            </w:pPr>
            <w:proofErr w:type="spellStart"/>
            <w:r w:rsidRPr="00D67833">
              <w:rPr>
                <w:lang w:val="ru-RU"/>
              </w:rPr>
              <w:t>Результати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досліджень</w:t>
            </w:r>
            <w:proofErr w:type="spellEnd"/>
            <w:r w:rsidRPr="00D67833">
              <w:rPr>
                <w:lang w:val="ru-RU"/>
              </w:rPr>
              <w:t> занести до </w:t>
            </w:r>
            <w:proofErr w:type="spellStart"/>
            <w:r w:rsidRPr="00D67833">
              <w:rPr>
                <w:lang w:val="ru-RU"/>
              </w:rPr>
              <w:t>табл</w:t>
            </w:r>
            <w:proofErr w:type="spellEnd"/>
            <w:r w:rsidRPr="00D67833">
              <w:t>. 3.2</w:t>
            </w:r>
            <w:r w:rsidRPr="00D67833">
              <w:rPr>
                <w:lang w:val="ru-RU"/>
              </w:rPr>
              <w:t>.</w:t>
            </w:r>
          </w:p>
          <w:p w14:paraId="0F9A5D0D" w14:textId="41107D06" w:rsidR="00D67833" w:rsidRPr="00D67833" w:rsidRDefault="00D67833" w:rsidP="00C36BD6">
            <w:pPr>
              <w:spacing w:line="240" w:lineRule="auto"/>
              <w:jc w:val="both"/>
            </w:pPr>
            <w:r w:rsidRPr="00D67833">
              <w:t> Таблиця 3.2</w:t>
            </w:r>
          </w:p>
          <w:p w14:paraId="2FF06BD4" w14:textId="77777777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b/>
                <w:bCs/>
                <w:lang w:val="ru-RU"/>
              </w:rPr>
              <w:t>Причини </w:t>
            </w:r>
            <w:proofErr w:type="spellStart"/>
            <w:r w:rsidRPr="00D67833">
              <w:rPr>
                <w:b/>
                <w:bCs/>
                <w:lang w:val="ru-RU"/>
              </w:rPr>
              <w:t>відхилень</w:t>
            </w:r>
            <w:proofErr w:type="spellEnd"/>
            <w:r w:rsidRPr="00D67833">
              <w:rPr>
                <w:b/>
                <w:bCs/>
                <w:lang w:val="ru-RU"/>
              </w:rPr>
              <w:t> </w:t>
            </w:r>
            <w:r w:rsidRPr="00D67833">
              <w:rPr>
                <w:b/>
                <w:bCs/>
              </w:rPr>
              <w:t>запаху зерна</w:t>
            </w:r>
          </w:p>
          <w:tbl>
            <w:tblPr>
              <w:tblW w:w="850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31"/>
              <w:gridCol w:w="3130"/>
              <w:gridCol w:w="3844"/>
            </w:tblGrid>
            <w:tr w:rsidR="00D67833" w:rsidRPr="00D67833" w14:paraId="583767EB" w14:textId="77777777" w:rsidTr="00D67833">
              <w:trPr>
                <w:trHeight w:val="20"/>
              </w:trPr>
              <w:tc>
                <w:tcPr>
                  <w:tcW w:w="155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5657A85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rPr>
                      <w:b/>
                      <w:bCs/>
                    </w:rPr>
                    <w:t>Номер зразка</w:t>
                  </w:r>
                </w:p>
              </w:tc>
              <w:tc>
                <w:tcPr>
                  <w:tcW w:w="317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11A21FD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rPr>
                      <w:b/>
                      <w:bCs/>
                    </w:rPr>
                    <w:t>Запах</w:t>
                  </w:r>
                </w:p>
              </w:tc>
              <w:tc>
                <w:tcPr>
                  <w:tcW w:w="392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296A4A7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rPr>
                      <w:b/>
                      <w:bCs/>
                    </w:rPr>
                    <w:t>Причина відхилень</w:t>
                  </w:r>
                </w:p>
              </w:tc>
            </w:tr>
            <w:tr w:rsidR="00D67833" w:rsidRPr="00D67833" w14:paraId="1D2D64D8" w14:textId="77777777" w:rsidTr="00D67833">
              <w:trPr>
                <w:trHeight w:val="20"/>
              </w:trPr>
              <w:tc>
                <w:tcPr>
                  <w:tcW w:w="155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09A86A0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1</w:t>
                  </w:r>
                </w:p>
              </w:tc>
              <w:tc>
                <w:tcPr>
                  <w:tcW w:w="317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32B8351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 xml:space="preserve">слабкий </w:t>
                  </w:r>
                  <w:proofErr w:type="spellStart"/>
                  <w:r w:rsidRPr="00D67833">
                    <w:t>маловідчутний</w:t>
                  </w:r>
                  <w:proofErr w:type="spellEnd"/>
                </w:p>
              </w:tc>
              <w:tc>
                <w:tcPr>
                  <w:tcW w:w="392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7597013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 </w:t>
                  </w:r>
                </w:p>
              </w:tc>
            </w:tr>
            <w:tr w:rsidR="00D67833" w:rsidRPr="00D67833" w14:paraId="7576CC04" w14:textId="77777777" w:rsidTr="00D67833">
              <w:trPr>
                <w:trHeight w:val="20"/>
              </w:trPr>
              <w:tc>
                <w:tcPr>
                  <w:tcW w:w="155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1826112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2</w:t>
                  </w:r>
                </w:p>
              </w:tc>
              <w:tc>
                <w:tcPr>
                  <w:tcW w:w="317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1D2EEFE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полинний</w:t>
                  </w:r>
                </w:p>
              </w:tc>
              <w:tc>
                <w:tcPr>
                  <w:tcW w:w="392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4275F11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 </w:t>
                  </w:r>
                </w:p>
              </w:tc>
            </w:tr>
            <w:tr w:rsidR="00D67833" w:rsidRPr="00D67833" w14:paraId="49C9FD0D" w14:textId="77777777" w:rsidTr="00D67833">
              <w:trPr>
                <w:trHeight w:val="20"/>
              </w:trPr>
              <w:tc>
                <w:tcPr>
                  <w:tcW w:w="155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97DA22C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3</w:t>
                  </w:r>
                </w:p>
              </w:tc>
              <w:tc>
                <w:tcPr>
                  <w:tcW w:w="317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3C36168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часниковий</w:t>
                  </w:r>
                </w:p>
              </w:tc>
              <w:tc>
                <w:tcPr>
                  <w:tcW w:w="392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97C8A14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 </w:t>
                  </w:r>
                </w:p>
              </w:tc>
            </w:tr>
            <w:tr w:rsidR="00D67833" w:rsidRPr="00D67833" w14:paraId="47780C7C" w14:textId="77777777" w:rsidTr="00D67833">
              <w:trPr>
                <w:trHeight w:val="20"/>
              </w:trPr>
              <w:tc>
                <w:tcPr>
                  <w:tcW w:w="155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4FDC91E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4</w:t>
                  </w:r>
                </w:p>
              </w:tc>
              <w:tc>
                <w:tcPr>
                  <w:tcW w:w="317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719653A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оселедцевий</w:t>
                  </w:r>
                </w:p>
              </w:tc>
              <w:tc>
                <w:tcPr>
                  <w:tcW w:w="392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44D6067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 </w:t>
                  </w:r>
                </w:p>
              </w:tc>
            </w:tr>
            <w:tr w:rsidR="00D67833" w:rsidRPr="00D67833" w14:paraId="5A047DE3" w14:textId="77777777" w:rsidTr="00D67833">
              <w:trPr>
                <w:trHeight w:val="20"/>
              </w:trPr>
              <w:tc>
                <w:tcPr>
                  <w:tcW w:w="155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383CC4F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5</w:t>
                  </w:r>
                </w:p>
              </w:tc>
              <w:tc>
                <w:tcPr>
                  <w:tcW w:w="317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241D5AE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димний</w:t>
                  </w:r>
                </w:p>
              </w:tc>
              <w:tc>
                <w:tcPr>
                  <w:tcW w:w="392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2AF4C07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 </w:t>
                  </w:r>
                </w:p>
              </w:tc>
            </w:tr>
            <w:tr w:rsidR="00D67833" w:rsidRPr="00D67833" w14:paraId="0E089471" w14:textId="77777777" w:rsidTr="00D67833">
              <w:trPr>
                <w:trHeight w:val="20"/>
              </w:trPr>
              <w:tc>
                <w:tcPr>
                  <w:tcW w:w="155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95E4308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6</w:t>
                  </w:r>
                </w:p>
              </w:tc>
              <w:tc>
                <w:tcPr>
                  <w:tcW w:w="317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03E7461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запах нафтопродуктів</w:t>
                  </w:r>
                </w:p>
              </w:tc>
              <w:tc>
                <w:tcPr>
                  <w:tcW w:w="392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7038B6C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 </w:t>
                  </w:r>
                </w:p>
              </w:tc>
            </w:tr>
            <w:tr w:rsidR="00D67833" w:rsidRPr="00D67833" w14:paraId="1D9B9AD6" w14:textId="77777777" w:rsidTr="00D67833">
              <w:trPr>
                <w:trHeight w:val="20"/>
              </w:trPr>
              <w:tc>
                <w:tcPr>
                  <w:tcW w:w="155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A335D3B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7</w:t>
                  </w:r>
                </w:p>
              </w:tc>
              <w:tc>
                <w:tcPr>
                  <w:tcW w:w="317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F8CAAC1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комірний</w:t>
                  </w:r>
                </w:p>
              </w:tc>
              <w:tc>
                <w:tcPr>
                  <w:tcW w:w="392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27F6D93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 </w:t>
                  </w:r>
                </w:p>
              </w:tc>
            </w:tr>
            <w:tr w:rsidR="00D67833" w:rsidRPr="00D67833" w14:paraId="5B1E62F9" w14:textId="77777777" w:rsidTr="00D67833">
              <w:trPr>
                <w:trHeight w:val="20"/>
              </w:trPr>
              <w:tc>
                <w:tcPr>
                  <w:tcW w:w="155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58FD616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8</w:t>
                  </w:r>
                </w:p>
              </w:tc>
              <w:tc>
                <w:tcPr>
                  <w:tcW w:w="317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A14FBBC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солодовий</w:t>
                  </w:r>
                </w:p>
              </w:tc>
              <w:tc>
                <w:tcPr>
                  <w:tcW w:w="392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20A2AF3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 </w:t>
                  </w:r>
                </w:p>
              </w:tc>
            </w:tr>
            <w:tr w:rsidR="00D67833" w:rsidRPr="00D67833" w14:paraId="08BC4B91" w14:textId="77777777" w:rsidTr="00D67833">
              <w:trPr>
                <w:trHeight w:val="20"/>
              </w:trPr>
              <w:tc>
                <w:tcPr>
                  <w:tcW w:w="155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7C7DB3A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9</w:t>
                  </w:r>
                </w:p>
              </w:tc>
              <w:tc>
                <w:tcPr>
                  <w:tcW w:w="317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93218B7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плісеневий</w:t>
                  </w:r>
                </w:p>
              </w:tc>
              <w:tc>
                <w:tcPr>
                  <w:tcW w:w="392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1EAD362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 </w:t>
                  </w:r>
                </w:p>
              </w:tc>
            </w:tr>
          </w:tbl>
          <w:p w14:paraId="3AABC1E8" w14:textId="77777777" w:rsidR="00D67833" w:rsidRPr="00D67833" w:rsidRDefault="00D67833" w:rsidP="00C36BD6">
            <w:pPr>
              <w:spacing w:line="240" w:lineRule="auto"/>
              <w:jc w:val="both"/>
            </w:pPr>
            <w:r w:rsidRPr="00D67833">
              <w:t> </w:t>
            </w:r>
          </w:p>
          <w:p w14:paraId="7CFB8B2D" w14:textId="77777777" w:rsidR="00D67833" w:rsidRDefault="00DC2CFF" w:rsidP="00C36BD6">
            <w:pPr>
              <w:spacing w:line="240" w:lineRule="auto"/>
              <w:jc w:val="both"/>
              <w:rPr>
                <w:lang w:val="ru-RU"/>
              </w:rPr>
            </w:pPr>
            <w:hyperlink r:id="rId8" w:anchor="%D0%BB%D0%B0%D0%B1%D0%A1%D0%9C%D0%90%D0%9A%D0%A3%D0%97%D0%95%D0%A0%D0%9D%D0%90" w:history="1">
              <w:r w:rsidR="00D67833" w:rsidRPr="00D67833">
                <w:rPr>
                  <w:rStyle w:val="a4"/>
                  <w:lang w:val="ru-RU"/>
                </w:rPr>
                <w:t>Смак</w:t>
              </w:r>
            </w:hyperlink>
            <w:r w:rsidR="00D67833" w:rsidRPr="00D67833">
              <w:t> </w:t>
            </w:r>
            <w:r w:rsidR="00D67833" w:rsidRPr="00D67833">
              <w:rPr>
                <w:lang w:val="ru-RU"/>
              </w:rPr>
              <w:t>нормального зерна </w:t>
            </w:r>
            <w:proofErr w:type="spellStart"/>
            <w:r w:rsidR="00D67833" w:rsidRPr="00D67833">
              <w:rPr>
                <w:lang w:val="ru-RU"/>
              </w:rPr>
              <w:t>виявлений</w:t>
            </w:r>
            <w:proofErr w:type="spellEnd"/>
            <w:r w:rsidR="00D67833" w:rsidRPr="00D67833">
              <w:rPr>
                <w:lang w:val="ru-RU"/>
              </w:rPr>
              <w:t> слабо. </w:t>
            </w:r>
            <w:proofErr w:type="spellStart"/>
            <w:r w:rsidR="00D67833" w:rsidRPr="00D67833">
              <w:rPr>
                <w:lang w:val="ru-RU"/>
              </w:rPr>
              <w:t>Відхилення</w:t>
            </w:r>
            <w:proofErr w:type="spellEnd"/>
            <w:r w:rsidR="00D67833" w:rsidRPr="00D67833">
              <w:rPr>
                <w:lang w:val="ru-RU"/>
              </w:rPr>
              <w:t> </w:t>
            </w:r>
            <w:proofErr w:type="spellStart"/>
            <w:r w:rsidR="00D67833" w:rsidRPr="00D67833">
              <w:rPr>
                <w:lang w:val="ru-RU"/>
              </w:rPr>
              <w:t>від</w:t>
            </w:r>
            <w:proofErr w:type="spellEnd"/>
            <w:r w:rsidR="00D67833" w:rsidRPr="00D67833">
              <w:rPr>
                <w:lang w:val="ru-RU"/>
              </w:rPr>
              <w:t> нормального смаку легко </w:t>
            </w:r>
            <w:proofErr w:type="spellStart"/>
            <w:r w:rsidR="00D67833" w:rsidRPr="00D67833">
              <w:rPr>
                <w:lang w:val="ru-RU"/>
              </w:rPr>
              <w:t>визначити</w:t>
            </w:r>
            <w:proofErr w:type="spellEnd"/>
            <w:r w:rsidR="00D67833" w:rsidRPr="00D67833">
              <w:rPr>
                <w:lang w:val="ru-RU"/>
              </w:rPr>
              <w:t> </w:t>
            </w:r>
          </w:p>
          <w:p w14:paraId="6A3ABF04" w14:textId="30991D08" w:rsidR="00D67833" w:rsidRPr="00D67833" w:rsidRDefault="00D67833" w:rsidP="00C36BD6">
            <w:pPr>
              <w:spacing w:line="240" w:lineRule="auto"/>
              <w:jc w:val="both"/>
            </w:pPr>
            <w:proofErr w:type="spellStart"/>
            <w:r w:rsidRPr="00D67833">
              <w:rPr>
                <w:lang w:val="ru-RU"/>
              </w:rPr>
              <w:lastRenderedPageBreak/>
              <w:t>органолептично</w:t>
            </w:r>
            <w:proofErr w:type="spellEnd"/>
            <w:r w:rsidRPr="00D67833">
              <w:rPr>
                <w:lang w:val="ru-RU"/>
              </w:rPr>
              <w:t>.</w:t>
            </w:r>
          </w:p>
          <w:p w14:paraId="6CA3D054" w14:textId="77777777" w:rsidR="00D67833" w:rsidRDefault="00DC2CFF" w:rsidP="00C36BD6">
            <w:pPr>
              <w:spacing w:line="240" w:lineRule="auto"/>
              <w:jc w:val="both"/>
            </w:pPr>
            <w:hyperlink r:id="rId9" w:history="1">
              <w:r w:rsidR="00D67833" w:rsidRPr="00D67833">
                <w:rPr>
                  <w:rStyle w:val="a4"/>
                </w:rPr>
                <w:t>Визначення смаку зерна</w:t>
              </w:r>
            </w:hyperlink>
            <w:r w:rsidR="00D67833" w:rsidRPr="00D67833">
              <w:t> </w:t>
            </w:r>
            <w:r w:rsidR="00D67833" w:rsidRPr="00D67833">
              <w:rPr>
                <w:b/>
                <w:bCs/>
              </w:rPr>
              <w:t>(с.13, абзац 3)</w:t>
            </w:r>
            <w:r w:rsidR="00D67833" w:rsidRPr="00D67833">
              <w:t>: із середнього зразка беруть близько 100 г, очищають</w:t>
            </w:r>
          </w:p>
          <w:p w14:paraId="2A09337F" w14:textId="77777777" w:rsidR="00D67833" w:rsidRDefault="00D67833" w:rsidP="00C36BD6">
            <w:pPr>
              <w:spacing w:line="240" w:lineRule="auto"/>
              <w:jc w:val="both"/>
            </w:pPr>
            <w:r w:rsidRPr="00D67833">
              <w:t xml:space="preserve"> від смітної домішки, подрібнюють на лабораторному млинку. Потім 50 г молотого зерна змішують </w:t>
            </w:r>
          </w:p>
          <w:p w14:paraId="7703CD69" w14:textId="77777777" w:rsidR="00D67833" w:rsidRDefault="00D67833" w:rsidP="00C36BD6">
            <w:pPr>
              <w:spacing w:line="240" w:lineRule="auto"/>
              <w:jc w:val="both"/>
            </w:pPr>
            <w:r w:rsidRPr="00D67833">
              <w:t xml:space="preserve">із 100 мл питної води і виливають у посудину з 100 мл кип'яченої води, все перемішують, накривають склом. </w:t>
            </w:r>
          </w:p>
          <w:p w14:paraId="6ABEDF35" w14:textId="5B7A1EFE" w:rsidR="00D67833" w:rsidRPr="00D67833" w:rsidRDefault="00D67833" w:rsidP="00C36BD6">
            <w:pPr>
              <w:spacing w:line="240" w:lineRule="auto"/>
              <w:jc w:val="both"/>
            </w:pPr>
            <w:r w:rsidRPr="00D67833">
              <w:t>Смак суміші визначають після того, як вона прохолоне до температури 30 – 40 °С.</w:t>
            </w:r>
          </w:p>
          <w:p w14:paraId="067DD97E" w14:textId="77777777" w:rsidR="00D67833" w:rsidRDefault="00D67833" w:rsidP="00C36BD6">
            <w:pPr>
              <w:spacing w:line="240" w:lineRule="auto"/>
              <w:ind w:firstLine="537"/>
              <w:jc w:val="both"/>
              <w:rPr>
                <w:lang w:val="ru-RU"/>
              </w:rPr>
            </w:pPr>
            <w:r w:rsidRPr="00D67833">
              <w:t>Визначити смак різного за якістю зерна пшениці. З</w:t>
            </w:r>
            <w:r w:rsidRPr="00D67833">
              <w:rPr>
                <w:lang w:val="ru-RU"/>
              </w:rPr>
              <w:t>’</w:t>
            </w:r>
            <w:r w:rsidRPr="00D67833">
              <w:t>ясувати причини відхилень від стандарту. </w:t>
            </w:r>
            <w:proofErr w:type="spellStart"/>
            <w:r w:rsidRPr="00D67833">
              <w:rPr>
                <w:lang w:val="ru-RU"/>
              </w:rPr>
              <w:t>Результати</w:t>
            </w:r>
            <w:proofErr w:type="spellEnd"/>
            <w:r w:rsidRPr="00D67833">
              <w:rPr>
                <w:lang w:val="ru-RU"/>
              </w:rPr>
              <w:t> </w:t>
            </w:r>
          </w:p>
          <w:p w14:paraId="3785DD87" w14:textId="3E095139" w:rsidR="00D67833" w:rsidRPr="00D67833" w:rsidRDefault="00D67833" w:rsidP="00C36BD6">
            <w:pPr>
              <w:spacing w:line="240" w:lineRule="auto"/>
              <w:jc w:val="both"/>
            </w:pPr>
            <w:proofErr w:type="spellStart"/>
            <w:r w:rsidRPr="00D67833">
              <w:rPr>
                <w:lang w:val="ru-RU"/>
              </w:rPr>
              <w:t>досліджень</w:t>
            </w:r>
            <w:proofErr w:type="spellEnd"/>
            <w:r w:rsidRPr="00D67833">
              <w:rPr>
                <w:lang w:val="ru-RU"/>
              </w:rPr>
              <w:t> занести до </w:t>
            </w:r>
            <w:proofErr w:type="spellStart"/>
            <w:r w:rsidRPr="00D67833">
              <w:rPr>
                <w:lang w:val="ru-RU"/>
              </w:rPr>
              <w:t>табл</w:t>
            </w:r>
            <w:proofErr w:type="spellEnd"/>
            <w:r w:rsidRPr="00D67833">
              <w:t>. 3.3</w:t>
            </w:r>
            <w:r w:rsidRPr="00D67833">
              <w:rPr>
                <w:lang w:val="ru-RU"/>
              </w:rPr>
              <w:t>.</w:t>
            </w:r>
          </w:p>
          <w:p w14:paraId="2F9C4B32" w14:textId="250D6BD3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lang w:val="ru-RU"/>
              </w:rPr>
              <w:t> </w:t>
            </w:r>
            <w:r w:rsidRPr="00D67833">
              <w:t>Таблиця 3.3</w:t>
            </w:r>
          </w:p>
          <w:p w14:paraId="19FD8BD7" w14:textId="77777777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b/>
                <w:bCs/>
                <w:lang w:val="ru-RU"/>
              </w:rPr>
              <w:t>Причини </w:t>
            </w:r>
            <w:proofErr w:type="spellStart"/>
            <w:r w:rsidRPr="00D67833">
              <w:rPr>
                <w:b/>
                <w:bCs/>
                <w:lang w:val="ru-RU"/>
              </w:rPr>
              <w:t>відхилень</w:t>
            </w:r>
            <w:proofErr w:type="spellEnd"/>
            <w:r w:rsidRPr="00D67833">
              <w:rPr>
                <w:b/>
                <w:bCs/>
                <w:lang w:val="ru-RU"/>
              </w:rPr>
              <w:t> </w:t>
            </w:r>
            <w:r w:rsidRPr="00D67833">
              <w:rPr>
                <w:b/>
                <w:bCs/>
              </w:rPr>
              <w:t>смаку зерна</w:t>
            </w:r>
          </w:p>
          <w:tbl>
            <w:tblPr>
              <w:tblW w:w="850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1"/>
              <w:gridCol w:w="3061"/>
              <w:gridCol w:w="3943"/>
            </w:tblGrid>
            <w:tr w:rsidR="00D67833" w:rsidRPr="00D67833" w14:paraId="7D20A39B" w14:textId="77777777" w:rsidTr="00D67833">
              <w:trPr>
                <w:trHeight w:val="20"/>
              </w:trPr>
              <w:tc>
                <w:tcPr>
                  <w:tcW w:w="154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EEA864E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rPr>
                      <w:b/>
                      <w:bCs/>
                    </w:rPr>
                    <w:t>Номер зразка</w:t>
                  </w:r>
                </w:p>
              </w:tc>
              <w:tc>
                <w:tcPr>
                  <w:tcW w:w="313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62F37F2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rPr>
                      <w:b/>
                      <w:bCs/>
                    </w:rPr>
                    <w:t>Смак</w:t>
                  </w:r>
                </w:p>
              </w:tc>
              <w:tc>
                <w:tcPr>
                  <w:tcW w:w="411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C824869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rPr>
                      <w:b/>
                      <w:bCs/>
                    </w:rPr>
                    <w:t>Причина відхилень</w:t>
                  </w:r>
                </w:p>
              </w:tc>
            </w:tr>
            <w:tr w:rsidR="00D67833" w:rsidRPr="00D67833" w14:paraId="11647F55" w14:textId="77777777" w:rsidTr="00D67833">
              <w:trPr>
                <w:trHeight w:val="20"/>
              </w:trPr>
              <w:tc>
                <w:tcPr>
                  <w:tcW w:w="154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8316BBD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1</w:t>
                  </w:r>
                </w:p>
              </w:tc>
              <w:tc>
                <w:tcPr>
                  <w:tcW w:w="31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AFF2A5F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proofErr w:type="spellStart"/>
                  <w:r w:rsidRPr="00D67833">
                    <w:t>слабковиражений</w:t>
                  </w:r>
                  <w:proofErr w:type="spellEnd"/>
                </w:p>
              </w:tc>
              <w:tc>
                <w:tcPr>
                  <w:tcW w:w="411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A0949E4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 </w:t>
                  </w:r>
                </w:p>
              </w:tc>
            </w:tr>
            <w:tr w:rsidR="00D67833" w:rsidRPr="00D67833" w14:paraId="46F86762" w14:textId="77777777" w:rsidTr="00D67833">
              <w:trPr>
                <w:trHeight w:val="20"/>
              </w:trPr>
              <w:tc>
                <w:tcPr>
                  <w:tcW w:w="154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77588A4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2</w:t>
                  </w:r>
                </w:p>
              </w:tc>
              <w:tc>
                <w:tcPr>
                  <w:tcW w:w="31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307CE39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солодкий</w:t>
                  </w:r>
                </w:p>
              </w:tc>
              <w:tc>
                <w:tcPr>
                  <w:tcW w:w="411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D7F47F5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 </w:t>
                  </w:r>
                </w:p>
              </w:tc>
            </w:tr>
            <w:tr w:rsidR="00D67833" w:rsidRPr="00D67833" w14:paraId="25191126" w14:textId="77777777" w:rsidTr="00D67833">
              <w:trPr>
                <w:trHeight w:val="20"/>
              </w:trPr>
              <w:tc>
                <w:tcPr>
                  <w:tcW w:w="154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2A2EB4D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3</w:t>
                  </w:r>
                </w:p>
              </w:tc>
              <w:tc>
                <w:tcPr>
                  <w:tcW w:w="31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F29B47F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гіркий</w:t>
                  </w:r>
                </w:p>
              </w:tc>
              <w:tc>
                <w:tcPr>
                  <w:tcW w:w="411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DFE6FEF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 </w:t>
                  </w:r>
                </w:p>
              </w:tc>
            </w:tr>
            <w:tr w:rsidR="00D67833" w:rsidRPr="00D67833" w14:paraId="30B1D8B4" w14:textId="77777777" w:rsidTr="00D67833">
              <w:trPr>
                <w:trHeight w:val="20"/>
              </w:trPr>
              <w:tc>
                <w:tcPr>
                  <w:tcW w:w="154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DB392E1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4</w:t>
                  </w:r>
                </w:p>
              </w:tc>
              <w:tc>
                <w:tcPr>
                  <w:tcW w:w="31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D16A4CA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кислий</w:t>
                  </w:r>
                </w:p>
              </w:tc>
              <w:tc>
                <w:tcPr>
                  <w:tcW w:w="411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8BCDE87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 </w:t>
                  </w:r>
                </w:p>
              </w:tc>
            </w:tr>
          </w:tbl>
          <w:p w14:paraId="31D34E4E" w14:textId="77777777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b/>
                <w:bCs/>
              </w:rPr>
              <w:t> </w:t>
            </w:r>
          </w:p>
          <w:p w14:paraId="649122B7" w14:textId="20A1D0C7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b/>
                <w:bCs/>
              </w:rPr>
              <w:t>Завдання 2.</w:t>
            </w:r>
            <w:r w:rsidRPr="00D67833">
              <w:t> </w:t>
            </w:r>
            <w:r w:rsidRPr="00D67833">
              <w:rPr>
                <w:b/>
                <w:bCs/>
              </w:rPr>
              <w:t>Ознайомитися з методикою визначення вологості сирого зерна з попереднім підсушуванням</w:t>
            </w:r>
          </w:p>
          <w:p w14:paraId="6654E8D3" w14:textId="7AD33323" w:rsidR="00D67833" w:rsidRDefault="00D67833" w:rsidP="00C36BD6">
            <w:pPr>
              <w:spacing w:line="240" w:lineRule="auto"/>
              <w:ind w:firstLine="537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Зерно з </w:t>
            </w:r>
            <w:proofErr w:type="spellStart"/>
            <w:r w:rsidRPr="00D67833">
              <w:rPr>
                <w:lang w:val="ru-RU"/>
              </w:rPr>
              <w:t>вологістю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понад</w:t>
            </w:r>
            <w:proofErr w:type="spellEnd"/>
            <w:r w:rsidRPr="00D67833">
              <w:rPr>
                <w:lang w:val="ru-RU"/>
              </w:rPr>
              <w:t> 17 %, </w:t>
            </w:r>
            <w:proofErr w:type="spellStart"/>
            <w:r w:rsidR="00DC2CFF">
              <w:fldChar w:fldCharType="begin"/>
            </w:r>
            <w:r w:rsidR="00DC2CFF">
              <w:instrText xml:space="preserve"> HYPERLINK "https://vukladach.pp.ua/MyWeb/manual/agronomija/el_lab_prakt_z_navch_praktuku/dodatku/2%20%D0%BF%D1%80%D0%B0%D0%BA%D1%82%D0%B8%D0%BA%D1%83%D0%BC%20%D0%BF%D0%BE%D0%B4%D0%BF%D1%80%D1%8F%D1%82%D0%BE%D0%B2.pdf" </w:instrText>
            </w:r>
            <w:r w:rsidR="00DC2CFF">
              <w:fldChar w:fldCharType="separate"/>
            </w:r>
            <w:r w:rsidRPr="00D67833">
              <w:rPr>
                <w:rStyle w:val="a4"/>
                <w:lang w:val="ru-RU"/>
              </w:rPr>
              <w:t>попередньо</w:t>
            </w:r>
            <w:proofErr w:type="spellEnd"/>
            <w:r w:rsidRPr="00D67833">
              <w:rPr>
                <w:rStyle w:val="a4"/>
                <w:lang w:val="ru-RU"/>
              </w:rPr>
              <w:t> </w:t>
            </w:r>
            <w:proofErr w:type="spellStart"/>
            <w:r w:rsidRPr="00D67833">
              <w:rPr>
                <w:rStyle w:val="a4"/>
                <w:lang w:val="ru-RU"/>
              </w:rPr>
              <w:t>підсушують</w:t>
            </w:r>
            <w:proofErr w:type="spellEnd"/>
            <w:r w:rsidR="00DC2CFF">
              <w:rPr>
                <w:rStyle w:val="a4"/>
                <w:lang w:val="ru-RU"/>
              </w:rPr>
              <w:fldChar w:fldCharType="end"/>
            </w:r>
            <w:r w:rsidRPr="00D67833">
              <w:t> </w:t>
            </w:r>
            <w:r w:rsidRPr="00D67833">
              <w:rPr>
                <w:b/>
                <w:bCs/>
                <w:lang w:val="ru-RU"/>
              </w:rPr>
              <w:t>(с.23, абзац 2)</w:t>
            </w:r>
            <w:r w:rsidRPr="00D67833">
              <w:rPr>
                <w:lang w:val="ru-RU"/>
              </w:rPr>
              <w:t>. У </w:t>
            </w:r>
            <w:proofErr w:type="spellStart"/>
            <w:r w:rsidRPr="00D67833">
              <w:rPr>
                <w:lang w:val="ru-RU"/>
              </w:rPr>
              <w:t>сухий</w:t>
            </w:r>
            <w:proofErr w:type="spellEnd"/>
            <w:r w:rsidRPr="00D67833">
              <w:rPr>
                <w:lang w:val="ru-RU"/>
              </w:rPr>
              <w:t>, </w:t>
            </w:r>
            <w:proofErr w:type="spellStart"/>
            <w:r w:rsidRPr="00D67833">
              <w:rPr>
                <w:lang w:val="ru-RU"/>
              </w:rPr>
              <w:t>зважений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сітчастий</w:t>
            </w:r>
            <w:proofErr w:type="spellEnd"/>
          </w:p>
          <w:p w14:paraId="393977B3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(з </w:t>
            </w:r>
            <w:proofErr w:type="spellStart"/>
            <w:r w:rsidRPr="00D67833">
              <w:rPr>
                <w:lang w:val="ru-RU"/>
              </w:rPr>
              <w:t>металевої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густої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сітки</w:t>
            </w:r>
            <w:proofErr w:type="spellEnd"/>
            <w:r w:rsidRPr="00D67833">
              <w:rPr>
                <w:lang w:val="ru-RU"/>
              </w:rPr>
              <w:t>) бюкс </w:t>
            </w:r>
            <w:proofErr w:type="spellStart"/>
            <w:r w:rsidRPr="00D67833">
              <w:rPr>
                <w:lang w:val="ru-RU"/>
              </w:rPr>
              <w:t>зважують</w:t>
            </w:r>
            <w:proofErr w:type="spellEnd"/>
            <w:r w:rsidRPr="00D67833">
              <w:rPr>
                <w:lang w:val="ru-RU"/>
              </w:rPr>
              <w:t> (20±0,1г) зерна. У </w:t>
            </w:r>
            <w:proofErr w:type="spellStart"/>
            <w:r w:rsidRPr="00D67833">
              <w:rPr>
                <w:lang w:val="ru-RU"/>
              </w:rPr>
              <w:t>сушильну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шафу</w:t>
            </w:r>
            <w:proofErr w:type="spellEnd"/>
            <w:r w:rsidRPr="00D67833">
              <w:rPr>
                <w:lang w:val="ru-RU"/>
              </w:rPr>
              <w:t>, </w:t>
            </w:r>
            <w:proofErr w:type="spellStart"/>
            <w:r w:rsidRPr="00D67833">
              <w:rPr>
                <w:lang w:val="ru-RU"/>
              </w:rPr>
              <w:t>нагріту</w:t>
            </w:r>
            <w:proofErr w:type="spellEnd"/>
            <w:r w:rsidRPr="00D67833">
              <w:rPr>
                <w:lang w:val="ru-RU"/>
              </w:rPr>
              <w:t> до 110 °С, </w:t>
            </w:r>
            <w:proofErr w:type="spellStart"/>
            <w:r w:rsidRPr="00D67833">
              <w:rPr>
                <w:lang w:val="ru-RU"/>
              </w:rPr>
              <w:t>ставлять</w:t>
            </w:r>
            <w:proofErr w:type="spellEnd"/>
          </w:p>
          <w:p w14:paraId="65E72094" w14:textId="0F703AD8" w:rsidR="007175E7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proofErr w:type="spellStart"/>
            <w:r w:rsidRPr="00D67833">
              <w:rPr>
                <w:lang w:val="ru-RU"/>
              </w:rPr>
              <w:t>бюкси</w:t>
            </w:r>
            <w:proofErr w:type="spellEnd"/>
            <w:r w:rsidRPr="00D67833">
              <w:rPr>
                <w:lang w:val="ru-RU"/>
              </w:rPr>
              <w:t> і </w:t>
            </w:r>
            <w:proofErr w:type="spellStart"/>
            <w:r w:rsidRPr="00D67833">
              <w:rPr>
                <w:lang w:val="ru-RU"/>
              </w:rPr>
              <w:t>витримують</w:t>
            </w:r>
            <w:proofErr w:type="spellEnd"/>
            <w:r w:rsidRPr="00D67833">
              <w:rPr>
                <w:lang w:val="ru-RU"/>
              </w:rPr>
              <w:t> за </w:t>
            </w:r>
            <w:proofErr w:type="spellStart"/>
            <w:r w:rsidRPr="00D67833">
              <w:rPr>
                <w:lang w:val="ru-RU"/>
              </w:rPr>
              <w:t>температури</w:t>
            </w:r>
            <w:proofErr w:type="spellEnd"/>
            <w:r w:rsidRPr="00D67833">
              <w:rPr>
                <w:lang w:val="ru-RU"/>
              </w:rPr>
              <w:t> 105 °С (за </w:t>
            </w:r>
            <w:proofErr w:type="spellStart"/>
            <w:r w:rsidRPr="00D67833">
              <w:rPr>
                <w:lang w:val="ru-RU"/>
              </w:rPr>
              <w:t>вологості</w:t>
            </w:r>
            <w:proofErr w:type="spellEnd"/>
            <w:r w:rsidRPr="00D67833">
              <w:rPr>
                <w:lang w:val="ru-RU"/>
              </w:rPr>
              <w:t xml:space="preserve"> до 20 % зерна </w:t>
            </w:r>
            <w:proofErr w:type="gramStart"/>
            <w:r w:rsidRPr="00D67833">
              <w:rPr>
                <w:lang w:val="ru-RU"/>
              </w:rPr>
              <w:t>жита,</w:t>
            </w:r>
            <w:r w:rsidR="007175E7">
              <w:rPr>
                <w:lang w:val="ru-RU"/>
              </w:rPr>
              <w:t xml:space="preserve"> </w:t>
            </w:r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пшениці</w:t>
            </w:r>
            <w:proofErr w:type="spellEnd"/>
            <w:proofErr w:type="gramEnd"/>
            <w:r w:rsidRPr="00D67833">
              <w:rPr>
                <w:lang w:val="ru-RU"/>
              </w:rPr>
              <w:t> – 4 </w:t>
            </w:r>
            <w:proofErr w:type="spellStart"/>
            <w:r w:rsidRPr="00D67833">
              <w:rPr>
                <w:lang w:val="ru-RU"/>
              </w:rPr>
              <w:t>хв</w:t>
            </w:r>
            <w:proofErr w:type="spellEnd"/>
            <w:r w:rsidRPr="00D67833">
              <w:rPr>
                <w:lang w:val="ru-RU"/>
              </w:rPr>
              <w:t>, </w:t>
            </w:r>
            <w:proofErr w:type="spellStart"/>
            <w:r w:rsidRPr="00D67833">
              <w:rPr>
                <w:lang w:val="ru-RU"/>
              </w:rPr>
              <w:t>вівса</w:t>
            </w:r>
            <w:proofErr w:type="spellEnd"/>
            <w:r w:rsidRPr="00D67833">
              <w:rPr>
                <w:lang w:val="ru-RU"/>
              </w:rPr>
              <w:t>, проса,</w:t>
            </w:r>
          </w:p>
          <w:p w14:paraId="5FA5AD04" w14:textId="5F8E1FAC" w:rsidR="007175E7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гречки, сорго – 3 </w:t>
            </w:r>
            <w:proofErr w:type="spellStart"/>
            <w:r w:rsidRPr="00D67833">
              <w:rPr>
                <w:lang w:val="ru-RU"/>
              </w:rPr>
              <w:t>хв</w:t>
            </w:r>
            <w:proofErr w:type="spellEnd"/>
            <w:r w:rsidRPr="00D67833">
              <w:rPr>
                <w:lang w:val="ru-RU"/>
              </w:rPr>
              <w:t>, ячменю, рису – 5 </w:t>
            </w:r>
            <w:proofErr w:type="spellStart"/>
            <w:r w:rsidRPr="00D67833">
              <w:rPr>
                <w:lang w:val="ru-RU"/>
              </w:rPr>
              <w:t>хв</w:t>
            </w:r>
            <w:proofErr w:type="spellEnd"/>
            <w:r w:rsidRPr="00D67833">
              <w:rPr>
                <w:lang w:val="ru-RU"/>
              </w:rPr>
              <w:t>, чини, вики, </w:t>
            </w:r>
            <w:proofErr w:type="spellStart"/>
            <w:r w:rsidRPr="00D67833">
              <w:rPr>
                <w:lang w:val="ru-RU"/>
              </w:rPr>
              <w:t>сочевиці</w:t>
            </w:r>
            <w:proofErr w:type="spellEnd"/>
            <w:r w:rsidRPr="00D67833">
              <w:rPr>
                <w:lang w:val="ru-RU"/>
              </w:rPr>
              <w:t> – 7 </w:t>
            </w:r>
            <w:proofErr w:type="spellStart"/>
            <w:r w:rsidRPr="00D67833">
              <w:rPr>
                <w:lang w:val="ru-RU"/>
              </w:rPr>
              <w:t>хв</w:t>
            </w:r>
            <w:proofErr w:type="spellEnd"/>
            <w:r w:rsidRPr="00D67833">
              <w:rPr>
                <w:lang w:val="ru-RU"/>
              </w:rPr>
              <w:t>, </w:t>
            </w:r>
            <w:proofErr w:type="spellStart"/>
            <w:r w:rsidRPr="00D67833">
              <w:rPr>
                <w:lang w:val="ru-RU"/>
              </w:rPr>
              <w:t>кукурудзи</w:t>
            </w:r>
            <w:proofErr w:type="spellEnd"/>
            <w:r w:rsidRPr="00D67833">
              <w:rPr>
                <w:lang w:val="ru-RU"/>
              </w:rPr>
              <w:t>, гороху,</w:t>
            </w:r>
          </w:p>
          <w:p w14:paraId="41D9176D" w14:textId="6A61F3F5" w:rsidR="007175E7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proofErr w:type="spellStart"/>
            <w:r w:rsidRPr="00D67833">
              <w:rPr>
                <w:lang w:val="ru-RU"/>
              </w:rPr>
              <w:t>квасолі</w:t>
            </w:r>
            <w:proofErr w:type="spellEnd"/>
            <w:r w:rsidRPr="00D67833">
              <w:rPr>
                <w:lang w:val="ru-RU"/>
              </w:rPr>
              <w:t>, нуту – 10 </w:t>
            </w:r>
            <w:proofErr w:type="spellStart"/>
            <w:r w:rsidRPr="00D67833">
              <w:rPr>
                <w:lang w:val="ru-RU"/>
              </w:rPr>
              <w:t>хв</w:t>
            </w:r>
            <w:proofErr w:type="spellEnd"/>
            <w:r w:rsidRPr="00D67833">
              <w:rPr>
                <w:lang w:val="ru-RU"/>
              </w:rPr>
              <w:t>). За вищої вологості тривалість сушіння збільшується. Після підсушування зерно</w:t>
            </w:r>
          </w:p>
          <w:p w14:paraId="0B39B25E" w14:textId="4AD8DC1D" w:rsidR="007175E7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proofErr w:type="spellStart"/>
            <w:r w:rsidRPr="00D67833">
              <w:rPr>
                <w:lang w:val="ru-RU"/>
              </w:rPr>
              <w:t>охолоджують</w:t>
            </w:r>
            <w:proofErr w:type="spellEnd"/>
            <w:r w:rsidRPr="00D67833">
              <w:rPr>
                <w:lang w:val="ru-RU"/>
              </w:rPr>
              <w:t>, </w:t>
            </w:r>
            <w:proofErr w:type="spellStart"/>
            <w:r w:rsidRPr="00D67833">
              <w:rPr>
                <w:lang w:val="ru-RU"/>
              </w:rPr>
              <w:t>зважують</w:t>
            </w:r>
            <w:proofErr w:type="spellEnd"/>
            <w:r w:rsidRPr="00D67833">
              <w:rPr>
                <w:lang w:val="ru-RU"/>
              </w:rPr>
              <w:t>. Для </w:t>
            </w:r>
            <w:proofErr w:type="spellStart"/>
            <w:r w:rsidRPr="00D67833">
              <w:rPr>
                <w:lang w:val="ru-RU"/>
              </w:rPr>
              <w:t>подальшого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визначення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вологості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подрібнюють</w:t>
            </w:r>
            <w:proofErr w:type="spellEnd"/>
            <w:r w:rsidRPr="00D67833">
              <w:rPr>
                <w:lang w:val="ru-RU"/>
              </w:rPr>
              <w:t> зерно ячменю, </w:t>
            </w:r>
            <w:proofErr w:type="spellStart"/>
            <w:r w:rsidRPr="00D67833">
              <w:rPr>
                <w:lang w:val="ru-RU"/>
              </w:rPr>
              <w:t>вівса</w:t>
            </w:r>
            <w:proofErr w:type="spellEnd"/>
            <w:r w:rsidRPr="00D67833">
              <w:rPr>
                <w:lang w:val="ru-RU"/>
              </w:rPr>
              <w:t>,</w:t>
            </w:r>
          </w:p>
          <w:p w14:paraId="13908246" w14:textId="7C8123C4" w:rsidR="007175E7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люпину – </w:t>
            </w:r>
            <w:proofErr w:type="spellStart"/>
            <w:r w:rsidRPr="00D67833">
              <w:rPr>
                <w:lang w:val="ru-RU"/>
              </w:rPr>
              <w:t>протягом</w:t>
            </w:r>
            <w:proofErr w:type="spellEnd"/>
            <w:r w:rsidRPr="00D67833">
              <w:rPr>
                <w:lang w:val="ru-RU"/>
              </w:rPr>
              <w:t xml:space="preserve"> 60 с, </w:t>
            </w:r>
            <w:proofErr w:type="spellStart"/>
            <w:r w:rsidRPr="00D67833">
              <w:rPr>
                <w:lang w:val="ru-RU"/>
              </w:rPr>
              <w:t>інших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зернових</w:t>
            </w:r>
            <w:proofErr w:type="spellEnd"/>
            <w:r w:rsidRPr="00D67833">
              <w:rPr>
                <w:lang w:val="ru-RU"/>
              </w:rPr>
              <w:t> – 30 с. </w:t>
            </w:r>
            <w:proofErr w:type="spellStart"/>
            <w:r w:rsidRPr="00D67833">
              <w:rPr>
                <w:lang w:val="ru-RU"/>
              </w:rPr>
              <w:t>Ступінь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розмелу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такий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самий</w:t>
            </w:r>
            <w:proofErr w:type="spellEnd"/>
            <w:r w:rsidRPr="00D67833">
              <w:rPr>
                <w:lang w:val="ru-RU"/>
              </w:rPr>
              <w:t>, як і </w:t>
            </w:r>
            <w:proofErr w:type="spellStart"/>
            <w:r w:rsidRPr="00D67833">
              <w:rPr>
                <w:lang w:val="ru-RU"/>
              </w:rPr>
              <w:t>зазначений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під</w:t>
            </w:r>
            <w:proofErr w:type="spellEnd"/>
            <w:r w:rsidRPr="00D67833">
              <w:rPr>
                <w:lang w:val="ru-RU"/>
              </w:rPr>
              <w:t> час</w:t>
            </w:r>
          </w:p>
          <w:p w14:paraId="3D68FA7A" w14:textId="77777777" w:rsidR="007175E7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proofErr w:type="spellStart"/>
            <w:r w:rsidRPr="00D67833">
              <w:rPr>
                <w:lang w:val="ru-RU"/>
              </w:rPr>
              <w:t>використання</w:t>
            </w:r>
            <w:proofErr w:type="spellEnd"/>
            <w:r w:rsidRPr="00D67833">
              <w:rPr>
                <w:lang w:val="ru-RU"/>
              </w:rPr>
              <w:t xml:space="preserve"> основного методу. </w:t>
            </w:r>
            <w:proofErr w:type="spellStart"/>
            <w:r w:rsidRPr="00D67833">
              <w:rPr>
                <w:lang w:val="ru-RU"/>
              </w:rPr>
              <w:t>Відбирають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дві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наважки</w:t>
            </w:r>
            <w:proofErr w:type="spellEnd"/>
            <w:r w:rsidRPr="00D67833">
              <w:rPr>
                <w:lang w:val="ru-RU"/>
              </w:rPr>
              <w:t> зерна по 5 г і </w:t>
            </w:r>
            <w:proofErr w:type="spellStart"/>
            <w:r w:rsidRPr="00D67833">
              <w:rPr>
                <w:lang w:val="ru-RU"/>
              </w:rPr>
              <w:t>висушують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їх</w:t>
            </w:r>
            <w:proofErr w:type="spellEnd"/>
            <w:r w:rsidR="007175E7">
              <w:rPr>
                <w:lang w:val="ru-RU"/>
              </w:rPr>
              <w:t xml:space="preserve"> </w:t>
            </w:r>
          </w:p>
          <w:p w14:paraId="46E0296B" w14:textId="47204E4F" w:rsidR="007175E7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за </w:t>
            </w:r>
            <w:proofErr w:type="spellStart"/>
            <w:r w:rsidRPr="00D67833">
              <w:rPr>
                <w:lang w:val="ru-RU"/>
              </w:rPr>
              <w:t>температури</w:t>
            </w:r>
            <w:proofErr w:type="spellEnd"/>
            <w:r w:rsidRPr="00D67833">
              <w:rPr>
                <w:lang w:val="ru-RU"/>
              </w:rPr>
              <w:t> 130 °С </w:t>
            </w:r>
            <w:proofErr w:type="spellStart"/>
            <w:r w:rsidRPr="00D67833">
              <w:rPr>
                <w:lang w:val="ru-RU"/>
              </w:rPr>
              <w:t>упродовж</w:t>
            </w:r>
            <w:proofErr w:type="spellEnd"/>
            <w:r w:rsidRPr="00D67833">
              <w:rPr>
                <w:lang w:val="ru-RU"/>
              </w:rPr>
              <w:t> 60 </w:t>
            </w:r>
            <w:proofErr w:type="spellStart"/>
            <w:r w:rsidRPr="00D67833">
              <w:rPr>
                <w:lang w:val="ru-RU"/>
              </w:rPr>
              <w:t>хв</w:t>
            </w:r>
            <w:proofErr w:type="spellEnd"/>
            <w:r w:rsidRPr="00D67833">
              <w:rPr>
                <w:lang w:val="ru-RU"/>
              </w:rPr>
              <w:t> (зерна </w:t>
            </w:r>
            <w:proofErr w:type="spellStart"/>
            <w:r w:rsidRPr="00D67833">
              <w:rPr>
                <w:lang w:val="ru-RU"/>
              </w:rPr>
              <w:t>кукурудзи</w:t>
            </w:r>
            <w:proofErr w:type="spellEnd"/>
            <w:r w:rsidRPr="00D67833">
              <w:rPr>
                <w:lang w:val="ru-RU"/>
              </w:rPr>
              <w:t> – 90 </w:t>
            </w:r>
            <w:proofErr w:type="spellStart"/>
            <w:r w:rsidRPr="00D67833">
              <w:rPr>
                <w:lang w:val="ru-RU"/>
              </w:rPr>
              <w:t>хв</w:t>
            </w:r>
            <w:proofErr w:type="spellEnd"/>
            <w:r w:rsidRPr="00D67833">
              <w:rPr>
                <w:lang w:val="ru-RU"/>
              </w:rPr>
              <w:t>).</w:t>
            </w:r>
            <w:r w:rsidR="007175E7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Вологість</w:t>
            </w:r>
            <w:proofErr w:type="spellEnd"/>
            <w:r w:rsidRPr="00D67833">
              <w:rPr>
                <w:lang w:val="ru-RU"/>
              </w:rPr>
              <w:t> зерна з </w:t>
            </w:r>
            <w:proofErr w:type="spellStart"/>
            <w:r w:rsidRPr="00D67833">
              <w:rPr>
                <w:lang w:val="ru-RU"/>
              </w:rPr>
              <w:t>попереднім</w:t>
            </w:r>
            <w:proofErr w:type="spellEnd"/>
          </w:p>
          <w:p w14:paraId="6DBBF4FE" w14:textId="61B06359" w:rsidR="00D67833" w:rsidRPr="00D67833" w:rsidRDefault="00D67833" w:rsidP="00C36BD6">
            <w:pPr>
              <w:spacing w:line="240" w:lineRule="auto"/>
              <w:jc w:val="both"/>
            </w:pPr>
            <w:proofErr w:type="spellStart"/>
            <w:r w:rsidRPr="00D67833">
              <w:rPr>
                <w:lang w:val="ru-RU"/>
              </w:rPr>
              <w:t>підсушуванням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визначають</w:t>
            </w:r>
            <w:proofErr w:type="spellEnd"/>
            <w:r w:rsidRPr="00D67833">
              <w:rPr>
                <w:lang w:val="ru-RU"/>
              </w:rPr>
              <w:t> за формулою</w:t>
            </w:r>
          </w:p>
          <w:p w14:paraId="068F176B" w14:textId="211DCBC9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lang w:val="ru-RU"/>
              </w:rPr>
              <w:t> </w:t>
            </w:r>
            <w:r w:rsidRPr="00D67833">
              <w:rPr>
                <w:noProof/>
              </w:rPr>
              <w:drawing>
                <wp:inline distT="0" distB="0" distL="0" distR="0" wp14:anchorId="46A57002" wp14:editId="11B5FAE1">
                  <wp:extent cx="1314450" cy="26670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3B6C06" w14:textId="68F88546" w:rsidR="00D67833" w:rsidRDefault="00D67833" w:rsidP="00C36BD6">
            <w:pPr>
              <w:spacing w:line="240" w:lineRule="auto"/>
              <w:jc w:val="both"/>
            </w:pPr>
            <w:r w:rsidRPr="00D67833">
              <w:t> де </w:t>
            </w:r>
            <w:r w:rsidRPr="00D67833">
              <w:rPr>
                <w:b/>
                <w:bCs/>
                <w:i/>
                <w:iCs/>
              </w:rPr>
              <w:t>М</w:t>
            </w:r>
            <w:r w:rsidRPr="00D67833">
              <w:rPr>
                <w:b/>
                <w:bCs/>
                <w:i/>
                <w:iCs/>
                <w:vertAlign w:val="subscript"/>
              </w:rPr>
              <w:t>1</w:t>
            </w:r>
            <w:r w:rsidRPr="00D67833">
              <w:t>, </w:t>
            </w:r>
            <w:r w:rsidRPr="00D67833">
              <w:rPr>
                <w:b/>
                <w:bCs/>
                <w:i/>
                <w:iCs/>
              </w:rPr>
              <w:t>М</w:t>
            </w:r>
            <w:r w:rsidRPr="00D67833">
              <w:rPr>
                <w:b/>
                <w:bCs/>
                <w:i/>
                <w:iCs/>
                <w:vertAlign w:val="subscript"/>
              </w:rPr>
              <w:t>2</w:t>
            </w:r>
            <w:r w:rsidRPr="00D67833">
              <w:rPr>
                <w:vertAlign w:val="subscript"/>
              </w:rPr>
              <w:t> </w:t>
            </w:r>
            <w:r w:rsidRPr="00D67833">
              <w:t>– маса наважки розмеленого зерна відповідно до і після підсушування, г; </w:t>
            </w:r>
            <w:r w:rsidRPr="00D67833">
              <w:rPr>
                <w:b/>
                <w:bCs/>
                <w:i/>
                <w:iCs/>
              </w:rPr>
              <w:t>М</w:t>
            </w:r>
            <w:r w:rsidRPr="00D67833">
              <w:rPr>
                <w:b/>
                <w:bCs/>
                <w:i/>
                <w:iCs/>
                <w:vertAlign w:val="subscript"/>
              </w:rPr>
              <w:t>3</w:t>
            </w:r>
            <w:r w:rsidRPr="00D67833">
              <w:t>, </w:t>
            </w:r>
            <w:r w:rsidRPr="00D67833">
              <w:rPr>
                <w:b/>
                <w:bCs/>
                <w:i/>
                <w:iCs/>
              </w:rPr>
              <w:t>М</w:t>
            </w:r>
            <w:r w:rsidRPr="00D67833">
              <w:rPr>
                <w:b/>
                <w:bCs/>
                <w:i/>
                <w:iCs/>
                <w:vertAlign w:val="subscript"/>
              </w:rPr>
              <w:t>4</w:t>
            </w:r>
            <w:r w:rsidRPr="00D67833">
              <w:rPr>
                <w:vertAlign w:val="subscript"/>
              </w:rPr>
              <w:t> </w:t>
            </w:r>
            <w:r w:rsidRPr="00D67833">
              <w:t>– маса наважки</w:t>
            </w:r>
          </w:p>
          <w:p w14:paraId="2D111422" w14:textId="11086C9D" w:rsidR="00D67833" w:rsidRPr="00D67833" w:rsidRDefault="00D67833" w:rsidP="00C36BD6">
            <w:pPr>
              <w:spacing w:line="240" w:lineRule="auto"/>
              <w:jc w:val="both"/>
            </w:pPr>
            <w:r w:rsidRPr="00D67833">
              <w:t xml:space="preserve"> цілого зерна відповідно до і після підсушування, г; </w:t>
            </w:r>
            <w:r w:rsidRPr="00D67833">
              <w:rPr>
                <w:b/>
                <w:bCs/>
                <w:i/>
                <w:iCs/>
              </w:rPr>
              <w:t>К</w:t>
            </w:r>
            <w:r w:rsidRPr="00D67833">
              <w:t> – поправочний коефіцієнт.</w:t>
            </w:r>
          </w:p>
          <w:p w14:paraId="033E282F" w14:textId="77777777" w:rsidR="00D67833" w:rsidRPr="00D67833" w:rsidRDefault="00D67833" w:rsidP="00C36BD6">
            <w:pPr>
              <w:spacing w:line="240" w:lineRule="auto"/>
              <w:jc w:val="both"/>
            </w:pPr>
            <w:r w:rsidRPr="00D67833">
              <w:t> </w:t>
            </w:r>
          </w:p>
          <w:p w14:paraId="3A3E680A" w14:textId="77777777" w:rsidR="00D67833" w:rsidRDefault="00D67833" w:rsidP="00C36BD6">
            <w:pPr>
              <w:spacing w:line="240" w:lineRule="auto"/>
              <w:ind w:firstLine="537"/>
              <w:jc w:val="both"/>
              <w:rPr>
                <w:b/>
                <w:bCs/>
              </w:rPr>
            </w:pPr>
            <w:r w:rsidRPr="00D67833">
              <w:rPr>
                <w:b/>
                <w:bCs/>
              </w:rPr>
              <w:t>Завдання 3.</w:t>
            </w:r>
            <w:r w:rsidRPr="00D67833">
              <w:t> </w:t>
            </w:r>
            <w:r w:rsidRPr="00D67833">
              <w:rPr>
                <w:b/>
                <w:bCs/>
              </w:rPr>
              <w:t xml:space="preserve">Визначити вміст смітної, зернової, елементів шкідливої, мінеральної та інших домішок у </w:t>
            </w:r>
          </w:p>
          <w:p w14:paraId="02983FA9" w14:textId="01ABE35F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b/>
                <w:bCs/>
              </w:rPr>
              <w:t>зразках зерна пшениці</w:t>
            </w:r>
          </w:p>
          <w:p w14:paraId="15A55015" w14:textId="77777777" w:rsidR="007175E7" w:rsidRDefault="00D67833" w:rsidP="00C36BD6">
            <w:pPr>
              <w:spacing w:line="240" w:lineRule="auto"/>
              <w:ind w:firstLine="537"/>
              <w:jc w:val="both"/>
            </w:pPr>
            <w:r w:rsidRPr="00D67833">
              <w:t>Розрізняють зернову та смітну </w:t>
            </w:r>
            <w:hyperlink r:id="rId11" w:history="1">
              <w:r w:rsidRPr="00D67833">
                <w:rPr>
                  <w:rStyle w:val="a4"/>
                </w:rPr>
                <w:t>домішки зернової маси</w:t>
              </w:r>
            </w:hyperlink>
            <w:r w:rsidRPr="00D67833">
              <w:t> </w:t>
            </w:r>
            <w:r w:rsidRPr="00D67833">
              <w:rPr>
                <w:b/>
                <w:bCs/>
              </w:rPr>
              <w:t>(с.26, абзац 4)</w:t>
            </w:r>
            <w:r w:rsidRPr="00D67833">
              <w:t>, а в складі смітної виділяють</w:t>
            </w:r>
          </w:p>
          <w:p w14:paraId="4D4F64F8" w14:textId="77777777" w:rsidR="007175E7" w:rsidRDefault="00D67833" w:rsidP="00C36BD6">
            <w:pPr>
              <w:spacing w:line="240" w:lineRule="auto"/>
              <w:ind w:firstLine="537"/>
              <w:jc w:val="both"/>
            </w:pPr>
            <w:r w:rsidRPr="00D67833">
              <w:lastRenderedPageBreak/>
              <w:t xml:space="preserve"> шкідливу. Склад кожної з домішок у зерні продовольчого призначення певної культури нормується </w:t>
            </w:r>
          </w:p>
          <w:p w14:paraId="0513A250" w14:textId="77777777" w:rsidR="007175E7" w:rsidRDefault="00D67833" w:rsidP="00C36BD6">
            <w:pPr>
              <w:spacing w:line="240" w:lineRule="auto"/>
              <w:ind w:firstLine="537"/>
              <w:jc w:val="both"/>
            </w:pPr>
            <w:r w:rsidRPr="00D67833">
              <w:t>стандартом</w:t>
            </w:r>
            <w:r w:rsidR="007175E7">
              <w:t xml:space="preserve"> </w:t>
            </w:r>
            <w:r w:rsidRPr="00D67833">
              <w:t xml:space="preserve"> ГОСТ 30483-97. Елементами смітної домішки всіх культур є: мінеральна домішка </w:t>
            </w:r>
          </w:p>
          <w:p w14:paraId="35B36F71" w14:textId="77777777" w:rsidR="007175E7" w:rsidRDefault="00D67833" w:rsidP="00C36BD6">
            <w:pPr>
              <w:spacing w:line="240" w:lineRule="auto"/>
              <w:ind w:firstLine="537"/>
              <w:jc w:val="both"/>
            </w:pPr>
            <w:r w:rsidRPr="00D67833">
              <w:t>(пісок, земля, </w:t>
            </w:r>
            <w:hyperlink r:id="rId12" w:history="1">
              <w:r w:rsidRPr="00D67833">
                <w:rPr>
                  <w:rStyle w:val="a4"/>
                </w:rPr>
                <w:t>галька</w:t>
              </w:r>
            </w:hyperlink>
            <w:r w:rsidRPr="00D67833">
              <w:t> </w:t>
            </w:r>
            <w:r w:rsidRPr="00D67833">
              <w:rPr>
                <w:b/>
                <w:bCs/>
              </w:rPr>
              <w:t>(с.30, абзац 1)</w:t>
            </w:r>
            <w:r w:rsidRPr="00D67833">
              <w:t xml:space="preserve">), насіння бур'янів, органічна домішка (полова, частинки </w:t>
            </w:r>
          </w:p>
          <w:p w14:paraId="25CEECCC" w14:textId="513E7143" w:rsidR="00D67833" w:rsidRPr="00D67833" w:rsidRDefault="00D67833" w:rsidP="00C36BD6">
            <w:pPr>
              <w:spacing w:line="240" w:lineRule="auto"/>
              <w:ind w:firstLine="537"/>
              <w:jc w:val="both"/>
            </w:pPr>
            <w:r w:rsidRPr="00D67833">
              <w:t>стебел тощо), прохід нижнього сита, зерна основної культури з явно зіпсованим ядром (прогнилі, запліснявілі, обвуглені, підсмажені, виїдені шкідниками), шкідлива домішка.</w:t>
            </w:r>
          </w:p>
          <w:p w14:paraId="312DE392" w14:textId="77777777" w:rsidR="00D67833" w:rsidRDefault="00D67833" w:rsidP="00C36BD6">
            <w:pPr>
              <w:spacing w:line="240" w:lineRule="auto"/>
              <w:ind w:firstLine="537"/>
              <w:jc w:val="both"/>
            </w:pPr>
            <w:r w:rsidRPr="00D67833">
              <w:t>У партіях зерна найчастіше трапляються такі елементи шкідливої домішки: гірчак повзучий,</w:t>
            </w:r>
          </w:p>
          <w:p w14:paraId="7870DD22" w14:textId="77777777" w:rsidR="00D67833" w:rsidRDefault="00D67833" w:rsidP="00C36BD6">
            <w:pPr>
              <w:spacing w:line="240" w:lineRule="auto"/>
              <w:jc w:val="both"/>
            </w:pPr>
            <w:r w:rsidRPr="00D67833">
              <w:t xml:space="preserve"> гірчак рожевий, кукіль, амброзія, канадська злинка. До смітної домішки відносять також зерна культурних</w:t>
            </w:r>
          </w:p>
          <w:p w14:paraId="6498B286" w14:textId="77777777" w:rsidR="00D67833" w:rsidRDefault="00D67833" w:rsidP="00C36BD6">
            <w:pPr>
              <w:spacing w:line="240" w:lineRule="auto"/>
              <w:jc w:val="both"/>
            </w:pPr>
            <w:r w:rsidRPr="00D67833">
              <w:t xml:space="preserve"> рослин, які значно відрізняються від основної культури за хімічним складом, фізичними властивостями </w:t>
            </w:r>
          </w:p>
          <w:p w14:paraId="0E5F13A4" w14:textId="1CE05139" w:rsidR="00D67833" w:rsidRPr="00D67833" w:rsidRDefault="00D67833" w:rsidP="00C36BD6">
            <w:pPr>
              <w:spacing w:line="240" w:lineRule="auto"/>
              <w:jc w:val="both"/>
            </w:pPr>
            <w:r w:rsidRPr="00D67833">
              <w:t>(наприклад, у зерні продовольчої пшениці – зерно гороху, вівса), </w:t>
            </w:r>
            <w:proofErr w:type="spellStart"/>
            <w:r w:rsidR="00DC2CFF">
              <w:fldChar w:fldCharType="begin"/>
            </w:r>
            <w:r w:rsidR="00DC2CFF">
              <w:instrText xml:space="preserve"> HYPERLINK "https://vukladach.pp.ua/MyWeb/manual/agronomija/el_lab_prakt_z_navch_praktuku/dodatku/2%20%D0%BF%D1%80%D0%B0%D0%BA%D1%82%D0%B8%D0%BA%D1%83%D0%BC%20%D0%BF%D0%BE%D0%B4%D0%BF%D1%80%D1%8F%D1%82%D0%BE%D</w:instrText>
            </w:r>
            <w:r w:rsidR="00DC2CFF">
              <w:instrText xml:space="preserve">0%B2.pdf" </w:instrText>
            </w:r>
            <w:r w:rsidR="00DC2CFF">
              <w:fldChar w:fldCharType="separate"/>
            </w:r>
            <w:r w:rsidRPr="00D67833">
              <w:rPr>
                <w:rStyle w:val="a4"/>
              </w:rPr>
              <w:t>металодомішки</w:t>
            </w:r>
            <w:proofErr w:type="spellEnd"/>
            <w:r w:rsidR="00DC2CFF">
              <w:rPr>
                <w:rStyle w:val="a4"/>
              </w:rPr>
              <w:fldChar w:fldCharType="end"/>
            </w:r>
            <w:r w:rsidRPr="00D67833">
              <w:t> </w:t>
            </w:r>
            <w:r w:rsidRPr="00D67833">
              <w:rPr>
                <w:b/>
                <w:bCs/>
              </w:rPr>
              <w:t>(с.30, абзац 2)</w:t>
            </w:r>
            <w:r w:rsidRPr="00D67833">
              <w:t>.</w:t>
            </w:r>
          </w:p>
          <w:p w14:paraId="621A310F" w14:textId="77777777" w:rsidR="00D67833" w:rsidRDefault="00D67833" w:rsidP="00C36BD6">
            <w:pPr>
              <w:spacing w:line="240" w:lineRule="auto"/>
              <w:ind w:firstLine="537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Таким чином, до </w:t>
            </w:r>
            <w:proofErr w:type="spellStart"/>
            <w:r w:rsidRPr="00D67833">
              <w:rPr>
                <w:lang w:val="ru-RU"/>
              </w:rPr>
              <w:t>смітної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домішки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відносять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усі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компоненти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зернової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маси</w:t>
            </w:r>
            <w:proofErr w:type="spellEnd"/>
            <w:r w:rsidRPr="00D67833">
              <w:rPr>
                <w:lang w:val="ru-RU"/>
              </w:rPr>
              <w:t xml:space="preserve">, </w:t>
            </w:r>
            <w:proofErr w:type="spellStart"/>
            <w:r w:rsidRPr="00D67833">
              <w:rPr>
                <w:lang w:val="ru-RU"/>
              </w:rPr>
              <w:t>які</w:t>
            </w:r>
            <w:proofErr w:type="spellEnd"/>
            <w:r w:rsidRPr="00D67833">
              <w:rPr>
                <w:lang w:val="ru-RU"/>
              </w:rPr>
              <w:t xml:space="preserve"> не </w:t>
            </w:r>
            <w:proofErr w:type="spellStart"/>
            <w:r w:rsidRPr="00D67833">
              <w:rPr>
                <w:lang w:val="ru-RU"/>
              </w:rPr>
              <w:t>можуть</w:t>
            </w:r>
            <w:proofErr w:type="spellEnd"/>
            <w:r w:rsidRPr="00D67833">
              <w:rPr>
                <w:lang w:val="ru-RU"/>
              </w:rPr>
              <w:t xml:space="preserve"> бути</w:t>
            </w:r>
          </w:p>
          <w:p w14:paraId="1CCA6B3C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використані</w:t>
            </w:r>
            <w:proofErr w:type="spellEnd"/>
            <w:r w:rsidRPr="00D67833">
              <w:rPr>
                <w:lang w:val="ru-RU"/>
              </w:rPr>
              <w:t> за </w:t>
            </w:r>
            <w:proofErr w:type="spellStart"/>
            <w:r w:rsidRPr="00D67833">
              <w:rPr>
                <w:lang w:val="ru-RU"/>
              </w:rPr>
              <w:t>призначенням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основної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культури</w:t>
            </w:r>
            <w:proofErr w:type="spellEnd"/>
            <w:r w:rsidRPr="00D67833">
              <w:rPr>
                <w:lang w:val="ru-RU"/>
              </w:rPr>
              <w:t>. На </w:t>
            </w:r>
            <w:proofErr w:type="spellStart"/>
            <w:r w:rsidRPr="00D67833">
              <w:rPr>
                <w:lang w:val="ru-RU"/>
              </w:rPr>
              <w:t>хлібоприймальному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пункті</w:t>
            </w:r>
            <w:proofErr w:type="spellEnd"/>
            <w:r w:rsidRPr="00D67833">
              <w:rPr>
                <w:lang w:val="ru-RU"/>
              </w:rPr>
              <w:t> за </w:t>
            </w:r>
            <w:proofErr w:type="spellStart"/>
            <w:r w:rsidRPr="00D67833">
              <w:rPr>
                <w:lang w:val="ru-RU"/>
              </w:rPr>
              <w:t>кожен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відсоток</w:t>
            </w:r>
            <w:proofErr w:type="spellEnd"/>
            <w:r w:rsidRPr="00D67833">
              <w:rPr>
                <w:lang w:val="ru-RU"/>
              </w:rPr>
              <w:t> </w:t>
            </w:r>
          </w:p>
          <w:p w14:paraId="0B2E7EFA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смітної домішки понад базисну норму застосовують знижку з маси в розмірі 1 %. </w:t>
            </w:r>
            <w:proofErr w:type="spellStart"/>
            <w:r w:rsidRPr="00D67833">
              <w:rPr>
                <w:lang w:val="ru-RU"/>
              </w:rPr>
              <w:t>Крім</w:t>
            </w:r>
            <w:proofErr w:type="spellEnd"/>
            <w:r w:rsidRPr="00D67833">
              <w:rPr>
                <w:lang w:val="ru-RU"/>
              </w:rPr>
              <w:t> того, за </w:t>
            </w:r>
            <w:proofErr w:type="spellStart"/>
            <w:r w:rsidRPr="00D67833">
              <w:rPr>
                <w:lang w:val="ru-RU"/>
              </w:rPr>
              <w:t>кожен</w:t>
            </w:r>
            <w:proofErr w:type="spellEnd"/>
            <w:r w:rsidRPr="00D67833">
              <w:rPr>
                <w:lang w:val="ru-RU"/>
              </w:rPr>
              <w:t> </w:t>
            </w:r>
          </w:p>
          <w:p w14:paraId="0A650D2C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відсоток, перевищення базисної норми смітної домішки встановлено плату за </w:t>
            </w:r>
            <w:proofErr w:type="spellStart"/>
            <w:r w:rsidRPr="00D67833">
              <w:rPr>
                <w:lang w:val="ru-RU"/>
              </w:rPr>
              <w:t>очищення</w:t>
            </w:r>
            <w:proofErr w:type="spellEnd"/>
            <w:r w:rsidRPr="00D67833">
              <w:rPr>
                <w:lang w:val="ru-RU"/>
              </w:rPr>
              <w:t> зерна в </w:t>
            </w:r>
            <w:proofErr w:type="spellStart"/>
            <w:r w:rsidRPr="00D67833">
              <w:rPr>
                <w:lang w:val="ru-RU"/>
              </w:rPr>
              <w:t>розмірі</w:t>
            </w:r>
            <w:proofErr w:type="spellEnd"/>
            <w:r w:rsidRPr="00D67833">
              <w:rPr>
                <w:lang w:val="ru-RU"/>
              </w:rPr>
              <w:t> </w:t>
            </w:r>
          </w:p>
          <w:p w14:paraId="70813BFD" w14:textId="11C9EBBB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lang w:val="ru-RU"/>
              </w:rPr>
              <w:t>0,3 % </w:t>
            </w:r>
            <w:proofErr w:type="spellStart"/>
            <w:r w:rsidRPr="00D67833">
              <w:rPr>
                <w:lang w:val="ru-RU"/>
              </w:rPr>
              <w:t>його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вартості</w:t>
            </w:r>
            <w:proofErr w:type="spellEnd"/>
            <w:r w:rsidRPr="00D67833">
              <w:rPr>
                <w:lang w:val="ru-RU"/>
              </w:rPr>
              <w:t>.</w:t>
            </w:r>
          </w:p>
          <w:p w14:paraId="484F30B7" w14:textId="77777777" w:rsidR="00D67833" w:rsidRDefault="00D67833" w:rsidP="00C36BD6">
            <w:pPr>
              <w:spacing w:line="240" w:lineRule="auto"/>
              <w:ind w:firstLine="537"/>
              <w:jc w:val="both"/>
            </w:pPr>
            <w:r w:rsidRPr="00D67833">
              <w:t>Загальний</w:t>
            </w:r>
            <w:r w:rsidRPr="00D67833">
              <w:rPr>
                <w:lang w:val="ru-RU"/>
              </w:rPr>
              <w:t> </w:t>
            </w:r>
            <w:r w:rsidRPr="00D67833">
              <w:t>вміст</w:t>
            </w:r>
            <w:r w:rsidRPr="00D67833">
              <w:rPr>
                <w:lang w:val="ru-RU"/>
              </w:rPr>
              <w:t> </w:t>
            </w:r>
            <w:r w:rsidRPr="00D67833">
              <w:t>смітної</w:t>
            </w:r>
            <w:r w:rsidRPr="00D67833">
              <w:rPr>
                <w:lang w:val="ru-RU"/>
              </w:rPr>
              <w:t> </w:t>
            </w:r>
            <w:r w:rsidRPr="00D67833">
              <w:t>домішки</w:t>
            </w:r>
            <w:r w:rsidRPr="00D67833">
              <w:rPr>
                <w:lang w:val="ru-RU"/>
              </w:rPr>
              <w:t> </w:t>
            </w:r>
            <w:r w:rsidRPr="00D67833">
              <w:t>в</w:t>
            </w:r>
            <w:r w:rsidRPr="00D67833">
              <w:rPr>
                <w:lang w:val="ru-RU"/>
              </w:rPr>
              <w:t> </w:t>
            </w:r>
            <w:r w:rsidRPr="00D67833">
              <w:t>зерні</w:t>
            </w:r>
            <w:r w:rsidRPr="00D67833">
              <w:rPr>
                <w:lang w:val="ru-RU"/>
              </w:rPr>
              <w:t> </w:t>
            </w:r>
            <w:r w:rsidRPr="00D67833">
              <w:t>визначають</w:t>
            </w:r>
            <w:r w:rsidRPr="00D67833">
              <w:rPr>
                <w:lang w:val="ru-RU"/>
              </w:rPr>
              <w:t> </w:t>
            </w:r>
            <w:r w:rsidRPr="00D67833">
              <w:t>як суму</w:t>
            </w:r>
            <w:r w:rsidRPr="00D67833">
              <w:rPr>
                <w:lang w:val="ru-RU"/>
              </w:rPr>
              <w:t> </w:t>
            </w:r>
            <w:r w:rsidRPr="00D67833">
              <w:t>результатів</w:t>
            </w:r>
            <w:r w:rsidRPr="00D67833">
              <w:rPr>
                <w:lang w:val="ru-RU"/>
              </w:rPr>
              <w:t> </w:t>
            </w:r>
            <w:r w:rsidRPr="00D67833">
              <w:t>визначень</w:t>
            </w:r>
            <w:r w:rsidRPr="00D67833">
              <w:rPr>
                <w:lang w:val="ru-RU"/>
              </w:rPr>
              <w:t> </w:t>
            </w:r>
            <w:r w:rsidRPr="00D67833">
              <w:t>у</w:t>
            </w:r>
            <w:r w:rsidRPr="00D67833">
              <w:rPr>
                <w:lang w:val="ru-RU"/>
              </w:rPr>
              <w:t> </w:t>
            </w:r>
            <w:r w:rsidRPr="00D67833">
              <w:t>відсотках:</w:t>
            </w:r>
          </w:p>
          <w:p w14:paraId="01114A13" w14:textId="77777777" w:rsidR="00D67833" w:rsidRDefault="00D67833" w:rsidP="00C36BD6">
            <w:pPr>
              <w:spacing w:line="240" w:lineRule="auto"/>
              <w:jc w:val="both"/>
            </w:pPr>
            <w:r w:rsidRPr="00D67833">
              <w:rPr>
                <w:lang w:val="ru-RU"/>
              </w:rPr>
              <w:t> </w:t>
            </w:r>
            <w:r w:rsidRPr="00D67833">
              <w:t>крупної</w:t>
            </w:r>
            <w:r w:rsidRPr="00D67833">
              <w:rPr>
                <w:lang w:val="ru-RU"/>
              </w:rPr>
              <w:t> </w:t>
            </w:r>
            <w:r w:rsidRPr="00D67833">
              <w:t>органічної</w:t>
            </w:r>
            <w:r w:rsidRPr="00D67833">
              <w:rPr>
                <w:lang w:val="ru-RU"/>
              </w:rPr>
              <w:t> </w:t>
            </w:r>
            <w:r w:rsidRPr="00D67833">
              <w:t>домішки,</w:t>
            </w:r>
            <w:r w:rsidRPr="00D67833">
              <w:rPr>
                <w:lang w:val="ru-RU"/>
              </w:rPr>
              <w:t> </w:t>
            </w:r>
            <w:r w:rsidRPr="00D67833">
              <w:t>виділеної</w:t>
            </w:r>
            <w:r w:rsidRPr="00D67833">
              <w:rPr>
                <w:lang w:val="ru-RU"/>
              </w:rPr>
              <w:t> </w:t>
            </w:r>
            <w:r w:rsidRPr="00D67833">
              <w:t>із</w:t>
            </w:r>
            <w:r w:rsidRPr="00D67833">
              <w:rPr>
                <w:lang w:val="ru-RU"/>
              </w:rPr>
              <w:t> </w:t>
            </w:r>
            <w:r w:rsidRPr="00D67833">
              <w:t>сходу з сита з</w:t>
            </w:r>
            <w:r w:rsidRPr="00D67833">
              <w:rPr>
                <w:lang w:val="ru-RU"/>
              </w:rPr>
              <w:t> </w:t>
            </w:r>
            <w:r w:rsidRPr="00D67833">
              <w:t>отворами</w:t>
            </w:r>
            <w:r w:rsidRPr="00D67833">
              <w:rPr>
                <w:lang w:val="ru-RU"/>
              </w:rPr>
              <w:t> </w:t>
            </w:r>
            <w:r w:rsidRPr="00D67833">
              <w:t>діаметром</w:t>
            </w:r>
            <w:r w:rsidRPr="00D67833">
              <w:rPr>
                <w:lang w:val="ru-RU"/>
              </w:rPr>
              <w:t> </w:t>
            </w:r>
            <w:r w:rsidRPr="00D67833">
              <w:t>6 мм;</w:t>
            </w:r>
            <w:r w:rsidRPr="00D67833">
              <w:rPr>
                <w:lang w:val="ru-RU"/>
              </w:rPr>
              <w:t> </w:t>
            </w:r>
            <w:r w:rsidRPr="00D67833">
              <w:t>органічної</w:t>
            </w:r>
            <w:r w:rsidRPr="00D67833">
              <w:rPr>
                <w:lang w:val="ru-RU"/>
              </w:rPr>
              <w:t> </w:t>
            </w:r>
            <w:r w:rsidRPr="00D67833">
              <w:t>домішки,</w:t>
            </w:r>
          </w:p>
          <w:p w14:paraId="0FEC2356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 </w:t>
            </w:r>
            <w:r w:rsidRPr="00D67833">
              <w:t>виділеної</w:t>
            </w:r>
            <w:r w:rsidRPr="00D67833">
              <w:rPr>
                <w:lang w:val="ru-RU"/>
              </w:rPr>
              <w:t> </w:t>
            </w:r>
            <w:r w:rsidRPr="00D67833">
              <w:t>з</w:t>
            </w:r>
            <w:r w:rsidRPr="00D67833">
              <w:rPr>
                <w:lang w:val="ru-RU"/>
              </w:rPr>
              <w:t> </w:t>
            </w:r>
            <w:r w:rsidRPr="00D67833">
              <w:t>основної</w:t>
            </w:r>
            <w:r w:rsidRPr="00D67833">
              <w:rPr>
                <w:lang w:val="ru-RU"/>
              </w:rPr>
              <w:t> </w:t>
            </w:r>
            <w:r w:rsidRPr="00D67833">
              <w:t>наважки;</w:t>
            </w:r>
            <w:r w:rsidRPr="00D67833">
              <w:rPr>
                <w:lang w:val="ru-RU"/>
              </w:rPr>
              <w:t> </w:t>
            </w:r>
            <w:r w:rsidRPr="00D67833">
              <w:t>крупної</w:t>
            </w:r>
            <w:r w:rsidRPr="00D67833">
              <w:rPr>
                <w:lang w:val="ru-RU"/>
              </w:rPr>
              <w:t> </w:t>
            </w:r>
            <w:r w:rsidRPr="00D67833">
              <w:t>мінеральної</w:t>
            </w:r>
            <w:r w:rsidRPr="00D67833">
              <w:rPr>
                <w:lang w:val="ru-RU"/>
              </w:rPr>
              <w:t> </w:t>
            </w:r>
            <w:r w:rsidRPr="00D67833">
              <w:t>домішки; гальки,</w:t>
            </w:r>
            <w:r w:rsidRPr="00D67833">
              <w:rPr>
                <w:lang w:val="ru-RU"/>
              </w:rPr>
              <w:t> </w:t>
            </w:r>
            <w:r w:rsidRPr="00D67833">
              <w:t>насіння</w:t>
            </w:r>
            <w:r w:rsidRPr="00D67833">
              <w:rPr>
                <w:lang w:val="ru-RU"/>
              </w:rPr>
              <w:t> </w:t>
            </w:r>
            <w:r w:rsidRPr="00D67833">
              <w:t>смітних</w:t>
            </w:r>
            <w:r w:rsidRPr="00D67833">
              <w:rPr>
                <w:lang w:val="ru-RU"/>
              </w:rPr>
              <w:t> </w:t>
            </w:r>
            <w:r w:rsidRPr="00D67833">
              <w:t>та</w:t>
            </w:r>
            <w:r w:rsidRPr="00D67833">
              <w:rPr>
                <w:lang w:val="ru-RU"/>
              </w:rPr>
              <w:t> </w:t>
            </w:r>
            <w:r w:rsidRPr="00D67833">
              <w:t>культурних</w:t>
            </w:r>
            <w:r w:rsidRPr="00D67833">
              <w:rPr>
                <w:lang w:val="ru-RU"/>
              </w:rPr>
              <w:t> </w:t>
            </w:r>
            <w:r w:rsidRPr="00D67833">
              <w:t>рослин,</w:t>
            </w:r>
            <w:r w:rsidRPr="00D67833">
              <w:rPr>
                <w:lang w:val="ru-RU"/>
              </w:rPr>
              <w:t> </w:t>
            </w:r>
          </w:p>
          <w:p w14:paraId="28E748B4" w14:textId="0F537640" w:rsidR="00D67833" w:rsidRPr="00D67833" w:rsidRDefault="00D67833" w:rsidP="00C36BD6">
            <w:pPr>
              <w:spacing w:line="240" w:lineRule="auto"/>
              <w:jc w:val="both"/>
            </w:pPr>
            <w:r w:rsidRPr="00D67833">
              <w:t>зіпсованих</w:t>
            </w:r>
            <w:r w:rsidRPr="00D67833">
              <w:rPr>
                <w:lang w:val="ru-RU"/>
              </w:rPr>
              <w:t> </w:t>
            </w:r>
            <w:proofErr w:type="spellStart"/>
            <w:r w:rsidRPr="00D67833">
              <w:t>зерен</w:t>
            </w:r>
            <w:proofErr w:type="spellEnd"/>
            <w:r w:rsidRPr="00D67833">
              <w:t>,</w:t>
            </w:r>
            <w:r w:rsidRPr="00D67833">
              <w:rPr>
                <w:lang w:val="ru-RU"/>
              </w:rPr>
              <w:t> </w:t>
            </w:r>
            <w:r w:rsidRPr="00D67833">
              <w:t>шкідливої</w:t>
            </w:r>
            <w:r w:rsidRPr="00D67833">
              <w:rPr>
                <w:lang w:val="ru-RU"/>
              </w:rPr>
              <w:t> </w:t>
            </w:r>
            <w:r w:rsidRPr="00D67833">
              <w:t>домішки</w:t>
            </w:r>
            <w:r w:rsidRPr="00D67833">
              <w:rPr>
                <w:lang w:val="ru-RU"/>
              </w:rPr>
              <w:t> </w:t>
            </w:r>
            <w:r w:rsidRPr="00D67833">
              <w:t>в</w:t>
            </w:r>
            <w:r w:rsidRPr="00D67833">
              <w:rPr>
                <w:lang w:val="ru-RU"/>
              </w:rPr>
              <w:t> </w:t>
            </w:r>
            <w:r w:rsidRPr="00D67833">
              <w:t>додатковій</w:t>
            </w:r>
            <w:r w:rsidRPr="00D67833">
              <w:rPr>
                <w:lang w:val="ru-RU"/>
              </w:rPr>
              <w:t> </w:t>
            </w:r>
            <w:r w:rsidRPr="00D67833">
              <w:t>наважці.</w:t>
            </w:r>
          </w:p>
          <w:p w14:paraId="33034CEF" w14:textId="77777777" w:rsidR="00D67833" w:rsidRDefault="00D67833" w:rsidP="00C36BD6">
            <w:pPr>
              <w:spacing w:line="240" w:lineRule="auto"/>
              <w:ind w:firstLine="537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 xml:space="preserve">Зернову домішку становлять дрібні, щуплі, биті зерна основної чи близької до неї культури (до 3%), </w:t>
            </w:r>
          </w:p>
          <w:p w14:paraId="65CE38E9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proofErr w:type="spellStart"/>
            <w:r w:rsidRPr="00D67833">
              <w:rPr>
                <w:lang w:val="ru-RU"/>
              </w:rPr>
              <w:t>які</w:t>
            </w:r>
            <w:proofErr w:type="spellEnd"/>
            <w:r w:rsidRPr="00D67833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можуть</w:t>
            </w:r>
            <w:proofErr w:type="spellEnd"/>
            <w:r w:rsidRPr="00D67833">
              <w:rPr>
                <w:lang w:val="ru-RU"/>
              </w:rPr>
              <w:t xml:space="preserve"> бути </w:t>
            </w:r>
            <w:proofErr w:type="spellStart"/>
            <w:r w:rsidRPr="00D67833">
              <w:rPr>
                <w:lang w:val="ru-RU"/>
              </w:rPr>
              <w:t>використані</w:t>
            </w:r>
            <w:proofErr w:type="spellEnd"/>
            <w:r w:rsidRPr="00D67833">
              <w:rPr>
                <w:lang w:val="ru-RU"/>
              </w:rPr>
              <w:t> за </w:t>
            </w:r>
            <w:proofErr w:type="spellStart"/>
            <w:r w:rsidRPr="00D67833">
              <w:rPr>
                <w:lang w:val="ru-RU"/>
              </w:rPr>
              <w:t>основним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призначенням</w:t>
            </w:r>
            <w:proofErr w:type="spellEnd"/>
            <w:r w:rsidRPr="00D67833">
              <w:rPr>
                <w:lang w:val="ru-RU"/>
              </w:rPr>
              <w:t> зерна і не </w:t>
            </w:r>
            <w:proofErr w:type="spellStart"/>
            <w:r w:rsidRPr="00D67833">
              <w:rPr>
                <w:lang w:val="ru-RU"/>
              </w:rPr>
              <w:t>впливають</w:t>
            </w:r>
            <w:proofErr w:type="spellEnd"/>
            <w:r w:rsidRPr="00D67833">
              <w:rPr>
                <w:lang w:val="ru-RU"/>
              </w:rPr>
              <w:t> на </w:t>
            </w:r>
            <w:proofErr w:type="spellStart"/>
            <w:r w:rsidRPr="00D67833">
              <w:rPr>
                <w:lang w:val="ru-RU"/>
              </w:rPr>
              <w:t>його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залікову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масу</w:t>
            </w:r>
            <w:proofErr w:type="spellEnd"/>
            <w:r w:rsidRPr="00D67833">
              <w:rPr>
                <w:lang w:val="ru-RU"/>
              </w:rPr>
              <w:t xml:space="preserve">. </w:t>
            </w:r>
          </w:p>
          <w:p w14:paraId="4BDCFB87" w14:textId="20AB46F7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lang w:val="ru-RU"/>
              </w:rPr>
              <w:t>За кожен відсоток зернової домішки понад базисні норми встановлено знижку в розмірі 0,1 % </w:t>
            </w:r>
            <w:proofErr w:type="spellStart"/>
            <w:r w:rsidRPr="00D67833">
              <w:rPr>
                <w:lang w:val="ru-RU"/>
              </w:rPr>
              <w:t>вартості</w:t>
            </w:r>
            <w:proofErr w:type="spellEnd"/>
            <w:r w:rsidRPr="00D67833">
              <w:rPr>
                <w:lang w:val="ru-RU"/>
              </w:rPr>
              <w:t> зерна.</w:t>
            </w:r>
          </w:p>
          <w:p w14:paraId="77AA5796" w14:textId="77777777" w:rsidR="00D67833" w:rsidRPr="00D67833" w:rsidRDefault="00D67833" w:rsidP="00C36BD6">
            <w:pPr>
              <w:spacing w:line="240" w:lineRule="auto"/>
              <w:jc w:val="both"/>
            </w:pPr>
            <w:r w:rsidRPr="00D67833">
              <w:t>Визначити вміст домішок у зразках зерна пшениці. </w:t>
            </w:r>
            <w:proofErr w:type="spellStart"/>
            <w:r w:rsidRPr="00D67833">
              <w:rPr>
                <w:lang w:val="ru-RU"/>
              </w:rPr>
              <w:t>Результати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досліджень</w:t>
            </w:r>
            <w:proofErr w:type="spellEnd"/>
            <w:r w:rsidRPr="00D67833">
              <w:rPr>
                <w:lang w:val="ru-RU"/>
              </w:rPr>
              <w:t> занести до табл.</w:t>
            </w:r>
            <w:r w:rsidRPr="00D67833">
              <w:t> 3.4.</w:t>
            </w:r>
          </w:p>
          <w:p w14:paraId="58967CA3" w14:textId="336A31EA" w:rsidR="00D67833" w:rsidRPr="00D67833" w:rsidRDefault="00D67833" w:rsidP="00C36BD6">
            <w:pPr>
              <w:spacing w:line="240" w:lineRule="auto"/>
              <w:jc w:val="both"/>
            </w:pPr>
            <w:r w:rsidRPr="00D67833">
              <w:t> Таблиця 3.4</w:t>
            </w:r>
          </w:p>
          <w:p w14:paraId="20386437" w14:textId="77777777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b/>
                <w:bCs/>
              </w:rPr>
              <w:t>Вміст домішок зерна пшениці</w:t>
            </w:r>
          </w:p>
          <w:tbl>
            <w:tblPr>
              <w:tblW w:w="850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9"/>
              <w:gridCol w:w="1320"/>
              <w:gridCol w:w="1795"/>
              <w:gridCol w:w="3511"/>
            </w:tblGrid>
            <w:tr w:rsidR="00D67833" w:rsidRPr="00D67833" w14:paraId="07F78950" w14:textId="77777777" w:rsidTr="00D67833">
              <w:trPr>
                <w:trHeight w:val="20"/>
              </w:trPr>
              <w:tc>
                <w:tcPr>
                  <w:tcW w:w="5088" w:type="dxa"/>
                  <w:gridSpan w:val="3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E695425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rPr>
                      <w:b/>
                      <w:bCs/>
                    </w:rPr>
                    <w:t>Вміст смітної домішки зерна пшениці, %</w:t>
                  </w:r>
                </w:p>
              </w:tc>
              <w:tc>
                <w:tcPr>
                  <w:tcW w:w="3666" w:type="dxa"/>
                  <w:vMerge w:val="restar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9CDD1D5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rPr>
                      <w:b/>
                      <w:bCs/>
                    </w:rPr>
                    <w:t>Вміст зернової домішки зерна пшениці, %</w:t>
                  </w:r>
                </w:p>
              </w:tc>
            </w:tr>
            <w:tr w:rsidR="00D67833" w:rsidRPr="00D67833" w14:paraId="14826002" w14:textId="77777777" w:rsidTr="00D67833">
              <w:trPr>
                <w:trHeight w:val="20"/>
              </w:trPr>
              <w:tc>
                <w:tcPr>
                  <w:tcW w:w="191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E5B66A1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мінеральна</w:t>
                  </w:r>
                </w:p>
              </w:tc>
              <w:tc>
                <w:tcPr>
                  <w:tcW w:w="13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37CFA8A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органічна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CA467FB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proofErr w:type="spellStart"/>
                  <w:r w:rsidRPr="00D67833">
                    <w:rPr>
                      <w:lang w:val="ru-RU"/>
                    </w:rPr>
                    <w:t>шкідлива</w:t>
                  </w:r>
                  <w:proofErr w:type="spellEnd"/>
                </w:p>
              </w:tc>
              <w:tc>
                <w:tcPr>
                  <w:tcW w:w="0" w:type="auto"/>
                  <w:vMerge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4A35FEF2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</w:p>
              </w:tc>
            </w:tr>
            <w:tr w:rsidR="00D67833" w:rsidRPr="00D67833" w14:paraId="4588F95C" w14:textId="77777777" w:rsidTr="00D67833">
              <w:trPr>
                <w:trHeight w:val="20"/>
              </w:trPr>
              <w:tc>
                <w:tcPr>
                  <w:tcW w:w="191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8A9FB40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rPr>
                      <w:lang w:val="ru-RU"/>
                    </w:rPr>
                    <w:t> </w:t>
                  </w:r>
                </w:p>
              </w:tc>
              <w:tc>
                <w:tcPr>
                  <w:tcW w:w="13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C18ADE0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rPr>
                      <w:lang w:val="ru-RU"/>
                    </w:rPr>
                    <w:t> 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9D34C3B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rPr>
                      <w:lang w:val="ru-RU"/>
                    </w:rPr>
                    <w:t> </w:t>
                  </w:r>
                </w:p>
              </w:tc>
              <w:tc>
                <w:tcPr>
                  <w:tcW w:w="36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A2055D0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rPr>
                      <w:lang w:val="ru-RU"/>
                    </w:rPr>
                    <w:t> </w:t>
                  </w:r>
                </w:p>
              </w:tc>
            </w:tr>
          </w:tbl>
          <w:p w14:paraId="32D30E5F" w14:textId="77777777" w:rsidR="00D67833" w:rsidRPr="00D67833" w:rsidRDefault="00D67833" w:rsidP="00C36BD6">
            <w:pPr>
              <w:spacing w:line="240" w:lineRule="auto"/>
              <w:jc w:val="both"/>
            </w:pPr>
            <w:r w:rsidRPr="00D67833">
              <w:t> </w:t>
            </w:r>
          </w:p>
          <w:p w14:paraId="65DB2515" w14:textId="77777777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b/>
                <w:bCs/>
              </w:rPr>
              <w:t>Завдання 4.</w:t>
            </w:r>
            <w:r w:rsidRPr="00D67833">
              <w:t> </w:t>
            </w:r>
            <w:r w:rsidRPr="00D67833">
              <w:rPr>
                <w:b/>
                <w:bCs/>
              </w:rPr>
              <w:t>Вивчити методику визначення зараженості зерна шкідниками: кліщем і довгоносиком</w:t>
            </w:r>
          </w:p>
          <w:p w14:paraId="6A5AC2F6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proofErr w:type="spellStart"/>
            <w:r w:rsidRPr="00D67833">
              <w:rPr>
                <w:lang w:val="ru-RU"/>
              </w:rPr>
              <w:t>Зараженість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шкідниками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партій</w:t>
            </w:r>
            <w:proofErr w:type="spellEnd"/>
            <w:r w:rsidRPr="00D67833">
              <w:rPr>
                <w:lang w:val="ru-RU"/>
              </w:rPr>
              <w:t> будь</w:t>
            </w:r>
            <w:r w:rsidRPr="00D67833">
              <w:t>-</w:t>
            </w:r>
            <w:proofErr w:type="spellStart"/>
            <w:r w:rsidRPr="00D67833">
              <w:rPr>
                <w:lang w:val="ru-RU"/>
              </w:rPr>
              <w:t>якого</w:t>
            </w:r>
            <w:proofErr w:type="spellEnd"/>
            <w:r w:rsidRPr="00D67833">
              <w:rPr>
                <w:lang w:val="ru-RU"/>
              </w:rPr>
              <w:t xml:space="preserve"> зерна, </w:t>
            </w:r>
            <w:proofErr w:type="spellStart"/>
            <w:r w:rsidRPr="00D67833">
              <w:rPr>
                <w:lang w:val="ru-RU"/>
              </w:rPr>
              <w:t>незалежно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від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їх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цільового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призначення</w:t>
            </w:r>
            <w:proofErr w:type="spellEnd"/>
            <w:r w:rsidRPr="00D67833">
              <w:rPr>
                <w:lang w:val="ru-RU"/>
              </w:rPr>
              <w:t>, стандартами</w:t>
            </w:r>
          </w:p>
          <w:p w14:paraId="4EA5A993" w14:textId="77777777" w:rsidR="002D28A4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 не </w:t>
            </w:r>
            <w:proofErr w:type="spellStart"/>
            <w:r w:rsidRPr="00D67833">
              <w:rPr>
                <w:lang w:val="ru-RU"/>
              </w:rPr>
              <w:t>допускається</w:t>
            </w:r>
            <w:proofErr w:type="spellEnd"/>
            <w:r w:rsidRPr="00D67833">
              <w:rPr>
                <w:lang w:val="ru-RU"/>
              </w:rPr>
              <w:t>. </w:t>
            </w:r>
            <w:proofErr w:type="spellStart"/>
            <w:r w:rsidRPr="00D67833">
              <w:rPr>
                <w:lang w:val="ru-RU"/>
              </w:rPr>
              <w:t>Зараженість</w:t>
            </w:r>
            <w:proofErr w:type="spellEnd"/>
            <w:r w:rsidRPr="00D67833">
              <w:rPr>
                <w:lang w:val="ru-RU"/>
              </w:rPr>
              <w:t>, як і </w:t>
            </w:r>
            <w:proofErr w:type="spellStart"/>
            <w:r w:rsidRPr="00D67833">
              <w:rPr>
                <w:lang w:val="ru-RU"/>
              </w:rPr>
              <w:t>показники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свіжості</w:t>
            </w:r>
            <w:proofErr w:type="spellEnd"/>
            <w:r w:rsidRPr="00D67833">
              <w:rPr>
                <w:lang w:val="ru-RU"/>
              </w:rPr>
              <w:t>, </w:t>
            </w:r>
            <w:proofErr w:type="spellStart"/>
            <w:r w:rsidRPr="00D67833">
              <w:rPr>
                <w:lang w:val="ru-RU"/>
              </w:rPr>
              <w:t>визначають</w:t>
            </w:r>
            <w:proofErr w:type="spellEnd"/>
            <w:r w:rsidRPr="00D67833">
              <w:rPr>
                <w:lang w:val="ru-RU"/>
              </w:rPr>
              <w:t> </w:t>
            </w:r>
            <w:proofErr w:type="gramStart"/>
            <w:r w:rsidRPr="00D67833">
              <w:rPr>
                <w:lang w:val="ru-RU"/>
              </w:rPr>
              <w:t>у першу</w:t>
            </w:r>
            <w:proofErr w:type="gram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чергу</w:t>
            </w:r>
            <w:proofErr w:type="spellEnd"/>
            <w:r w:rsidRPr="00D67833">
              <w:rPr>
                <w:lang w:val="ru-RU"/>
              </w:rPr>
              <w:t>. П</w:t>
            </w:r>
            <w:r w:rsidRPr="00D67833">
              <w:t>ід час</w:t>
            </w:r>
            <w:r w:rsidRPr="00D67833">
              <w:rPr>
                <w:lang w:val="ru-RU"/>
              </w:rPr>
              <w:t> </w:t>
            </w:r>
            <w:r w:rsidR="002D28A4">
              <w:rPr>
                <w:lang w:val="ru-RU"/>
              </w:rPr>
              <w:t xml:space="preserve"> </w:t>
            </w:r>
          </w:p>
          <w:p w14:paraId="05EF3C89" w14:textId="3740DE8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proofErr w:type="spellStart"/>
            <w:r w:rsidRPr="00D67833">
              <w:rPr>
                <w:lang w:val="ru-RU"/>
              </w:rPr>
              <w:t>виявлення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хоча</w:t>
            </w:r>
            <w:proofErr w:type="spellEnd"/>
            <w:r w:rsidRPr="00D67833">
              <w:rPr>
                <w:lang w:val="ru-RU"/>
              </w:rPr>
              <w:t> б одного живого </w:t>
            </w:r>
            <w:proofErr w:type="spellStart"/>
            <w:r w:rsidRPr="00D67833">
              <w:rPr>
                <w:lang w:val="ru-RU"/>
              </w:rPr>
              <w:t>шкідника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хлібних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запасів</w:t>
            </w:r>
            <w:proofErr w:type="spellEnd"/>
            <w:r w:rsidRPr="00D67833">
              <w:rPr>
                <w:lang w:val="ru-RU"/>
              </w:rPr>
              <w:t> у </w:t>
            </w:r>
            <w:proofErr w:type="spellStart"/>
            <w:r w:rsidRPr="00D67833">
              <w:rPr>
                <w:lang w:val="ru-RU"/>
              </w:rPr>
              <w:t>зразку</w:t>
            </w:r>
            <w:proofErr w:type="spellEnd"/>
            <w:r w:rsidRPr="00D67833">
              <w:rPr>
                <w:lang w:val="ru-RU"/>
              </w:rPr>
              <w:t> зерна (</w:t>
            </w:r>
            <w:proofErr w:type="spellStart"/>
            <w:r w:rsidRPr="00D67833">
              <w:rPr>
                <w:lang w:val="ru-RU"/>
              </w:rPr>
              <w:t>крім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="00DC2CFF">
              <w:fldChar w:fldCharType="begin"/>
            </w:r>
            <w:r w:rsidR="00DC2CFF">
              <w:instrText xml:space="preserve"> HYPERLINK "https://vuklad</w:instrText>
            </w:r>
            <w:r w:rsidR="00DC2CFF">
              <w:instrText xml:space="preserve">ach.pp.ua/MyWeb/manual/agronomija/el_lab_prakt_z_navch_praktuku/dodatku/2%20%D0%BF%D1%80%D0%B0%D0%BA%D1%82%D0%B8%D0%BA%D1%83%D0%BC%20%D0%BF%D0%BE%D0%B4%D0%BF%D1%80%D1%8F%D1%82%D0%BE%D0%B2.pdf" </w:instrText>
            </w:r>
            <w:r w:rsidR="00DC2CFF">
              <w:fldChar w:fldCharType="separate"/>
            </w:r>
            <w:r w:rsidRPr="00D67833">
              <w:rPr>
                <w:rStyle w:val="a4"/>
                <w:lang w:val="ru-RU"/>
              </w:rPr>
              <w:t>кліщів</w:t>
            </w:r>
            <w:proofErr w:type="spellEnd"/>
            <w:r w:rsidR="00DC2CFF">
              <w:rPr>
                <w:rStyle w:val="a4"/>
                <w:lang w:val="ru-RU"/>
              </w:rPr>
              <w:fldChar w:fldCharType="end"/>
            </w:r>
            <w:r w:rsidRPr="00D67833">
              <w:t> </w:t>
            </w:r>
            <w:r w:rsidRPr="00D67833">
              <w:rPr>
                <w:b/>
                <w:bCs/>
              </w:rPr>
              <w:t>(с.14, абзац 5)</w:t>
            </w:r>
            <w:r w:rsidRPr="00D67833">
              <w:rPr>
                <w:lang w:val="ru-RU"/>
              </w:rPr>
              <w:t>) </w:t>
            </w:r>
            <w:proofErr w:type="spellStart"/>
            <w:r w:rsidRPr="00D67833">
              <w:rPr>
                <w:lang w:val="ru-RU"/>
              </w:rPr>
              <w:t>партія</w:t>
            </w:r>
            <w:proofErr w:type="spellEnd"/>
            <w:r w:rsidRPr="00D67833">
              <w:rPr>
                <w:lang w:val="ru-RU"/>
              </w:rPr>
              <w:t> </w:t>
            </w:r>
          </w:p>
          <w:p w14:paraId="6EB40896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до </w:t>
            </w:r>
            <w:proofErr w:type="spellStart"/>
            <w:r w:rsidRPr="00D67833">
              <w:rPr>
                <w:lang w:val="ru-RU"/>
              </w:rPr>
              <w:t>приймання</w:t>
            </w:r>
            <w:proofErr w:type="spellEnd"/>
            <w:r w:rsidRPr="00D67833">
              <w:rPr>
                <w:lang w:val="ru-RU"/>
              </w:rPr>
              <w:t> не </w:t>
            </w:r>
            <w:proofErr w:type="spellStart"/>
            <w:r w:rsidRPr="00D67833">
              <w:rPr>
                <w:lang w:val="ru-RU"/>
              </w:rPr>
              <w:t>допускається</w:t>
            </w:r>
            <w:proofErr w:type="spellEnd"/>
            <w:r w:rsidRPr="00D67833">
              <w:rPr>
                <w:lang w:val="ru-RU"/>
              </w:rPr>
              <w:t>. П</w:t>
            </w:r>
            <w:r w:rsidRPr="00D67833">
              <w:t>ід час</w:t>
            </w:r>
            <w:r w:rsidRPr="00D67833">
              <w:rPr>
                <w:lang w:val="ru-RU"/>
              </w:rPr>
              <w:t> заражен</w:t>
            </w:r>
            <w:r w:rsidRPr="00D67833">
              <w:t>ня</w:t>
            </w:r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кліщем</w:t>
            </w:r>
            <w:proofErr w:type="spellEnd"/>
            <w:r w:rsidRPr="00D67833">
              <w:rPr>
                <w:lang w:val="ru-RU"/>
              </w:rPr>
              <w:t> 1-го і 2-го </w:t>
            </w:r>
            <w:proofErr w:type="spellStart"/>
            <w:r w:rsidRPr="00D67833">
              <w:rPr>
                <w:lang w:val="ru-RU"/>
              </w:rPr>
              <w:t>ступеня</w:t>
            </w:r>
            <w:proofErr w:type="spellEnd"/>
            <w:r w:rsidRPr="00D67833">
              <w:rPr>
                <w:lang w:val="ru-RU"/>
              </w:rPr>
              <w:t> зерно </w:t>
            </w:r>
            <w:proofErr w:type="spellStart"/>
            <w:r w:rsidRPr="00D67833">
              <w:rPr>
                <w:lang w:val="ru-RU"/>
              </w:rPr>
              <w:t>приймається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із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знижкою</w:t>
            </w:r>
            <w:proofErr w:type="spellEnd"/>
          </w:p>
          <w:p w14:paraId="232A76EA" w14:textId="45F1F796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ціни</w:t>
            </w:r>
            <w:proofErr w:type="spellEnd"/>
            <w:r w:rsidRPr="00D67833">
              <w:rPr>
                <w:lang w:val="ru-RU"/>
              </w:rPr>
              <w:t> на 0,5 %.</w:t>
            </w:r>
          </w:p>
          <w:p w14:paraId="05301D75" w14:textId="77777777" w:rsidR="00D67833" w:rsidRDefault="00D67833" w:rsidP="00C36BD6">
            <w:pPr>
              <w:spacing w:line="240" w:lineRule="auto"/>
              <w:jc w:val="both"/>
            </w:pPr>
            <w:r w:rsidRPr="00D67833">
              <w:t>Найрозповсюдженіші</w:t>
            </w:r>
            <w:r w:rsidRPr="00D67833">
              <w:rPr>
                <w:lang w:val="ru-RU"/>
              </w:rPr>
              <w:t> </w:t>
            </w:r>
            <w:r w:rsidRPr="00D67833">
              <w:t>шкідники:</w:t>
            </w:r>
            <w:r w:rsidRPr="00D67833">
              <w:rPr>
                <w:lang w:val="ru-RU"/>
              </w:rPr>
              <w:t> </w:t>
            </w:r>
            <w:hyperlink r:id="rId13" w:history="1">
              <w:r w:rsidRPr="00D67833">
                <w:rPr>
                  <w:rStyle w:val="a4"/>
                </w:rPr>
                <w:t>комірний</w:t>
              </w:r>
            </w:hyperlink>
            <w:r w:rsidRPr="00D67833">
              <w:t> </w:t>
            </w:r>
            <w:r w:rsidRPr="00D67833">
              <w:rPr>
                <w:b/>
                <w:bCs/>
              </w:rPr>
              <w:t>(с.14, абзац 2)</w:t>
            </w:r>
            <w:r w:rsidRPr="00D67833">
              <w:rPr>
                <w:lang w:val="ru-RU"/>
              </w:rPr>
              <w:t> </w:t>
            </w:r>
            <w:r w:rsidRPr="00D67833">
              <w:t>та</w:t>
            </w:r>
            <w:r w:rsidRPr="00D67833">
              <w:rPr>
                <w:lang w:val="ru-RU"/>
              </w:rPr>
              <w:t> </w:t>
            </w:r>
            <w:hyperlink r:id="rId14" w:history="1">
              <w:r w:rsidRPr="00D67833">
                <w:rPr>
                  <w:rStyle w:val="a4"/>
                </w:rPr>
                <w:t>рисовий</w:t>
              </w:r>
              <w:r w:rsidRPr="00D67833">
                <w:rPr>
                  <w:rStyle w:val="a4"/>
                  <w:lang w:val="ru-RU"/>
                </w:rPr>
                <w:t> </w:t>
              </w:r>
              <w:r w:rsidRPr="00D67833">
                <w:rPr>
                  <w:rStyle w:val="a4"/>
                </w:rPr>
                <w:t>довгоносики</w:t>
              </w:r>
            </w:hyperlink>
            <w:r w:rsidRPr="00D67833">
              <w:t> </w:t>
            </w:r>
            <w:r w:rsidRPr="00D67833">
              <w:rPr>
                <w:b/>
                <w:bCs/>
              </w:rPr>
              <w:t>(с.14, абзац 3)</w:t>
            </w:r>
            <w:r w:rsidRPr="00D67833">
              <w:t>,</w:t>
            </w:r>
            <w:r w:rsidRPr="00D67833">
              <w:rPr>
                <w:lang w:val="ru-RU"/>
              </w:rPr>
              <w:t> </w:t>
            </w:r>
            <w:r w:rsidRPr="00D67833">
              <w:t>хлібний</w:t>
            </w:r>
          </w:p>
          <w:p w14:paraId="2F20B225" w14:textId="0BBA4D32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lang w:val="ru-RU"/>
              </w:rPr>
              <w:lastRenderedPageBreak/>
              <w:t> </w:t>
            </w:r>
            <w:r w:rsidRPr="00D67833">
              <w:t>точильник, хрущаки,</w:t>
            </w:r>
            <w:r w:rsidRPr="00D67833">
              <w:rPr>
                <w:lang w:val="ru-RU"/>
              </w:rPr>
              <w:t> </w:t>
            </w:r>
            <w:r w:rsidRPr="00D67833">
              <w:t>борошноїди,</w:t>
            </w:r>
            <w:r w:rsidRPr="00D67833">
              <w:rPr>
                <w:lang w:val="ru-RU"/>
              </w:rPr>
              <w:t> </w:t>
            </w:r>
            <w:r w:rsidRPr="00D67833">
              <w:t>молі.</w:t>
            </w:r>
          </w:p>
          <w:p w14:paraId="2C144EE2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 xml:space="preserve">Зерно перевіряють на наявність шкідників перед засипанням у сховище, а </w:t>
            </w:r>
            <w:proofErr w:type="spellStart"/>
            <w:r w:rsidRPr="00D67833">
              <w:rPr>
                <w:lang w:val="ru-RU"/>
              </w:rPr>
              <w:t>також</w:t>
            </w:r>
            <w:proofErr w:type="spellEnd"/>
            <w:r w:rsidRPr="00D67833">
              <w:rPr>
                <w:lang w:val="ru-RU"/>
              </w:rPr>
              <w:t xml:space="preserve"> у </w:t>
            </w:r>
            <w:proofErr w:type="spellStart"/>
            <w:r w:rsidRPr="00D67833">
              <w:rPr>
                <w:lang w:val="ru-RU"/>
              </w:rPr>
              <w:t>процесі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зберігання</w:t>
            </w:r>
            <w:proofErr w:type="spellEnd"/>
            <w:r w:rsidRPr="00D67833">
              <w:rPr>
                <w:lang w:val="ru-RU"/>
              </w:rPr>
              <w:t>. У</w:t>
            </w:r>
          </w:p>
          <w:p w14:paraId="35BB09A5" w14:textId="77777777" w:rsidR="00D67833" w:rsidRDefault="00D67833" w:rsidP="00C36BD6">
            <w:pPr>
              <w:spacing w:line="240" w:lineRule="auto"/>
              <w:jc w:val="both"/>
              <w:rPr>
                <w:b/>
                <w:bCs/>
              </w:rPr>
            </w:pPr>
            <w:r w:rsidRPr="00D67833">
              <w:rPr>
                <w:lang w:val="ru-RU"/>
              </w:rPr>
              <w:t xml:space="preserve"> камерах (</w:t>
            </w:r>
            <w:proofErr w:type="spellStart"/>
            <w:r w:rsidRPr="00D67833">
              <w:rPr>
                <w:lang w:val="ru-RU"/>
              </w:rPr>
              <w:t>крім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комор</w:t>
            </w:r>
            <w:proofErr w:type="spellEnd"/>
            <w:r w:rsidRPr="00D67833">
              <w:rPr>
                <w:lang w:val="ru-RU"/>
              </w:rPr>
              <w:t> з </w:t>
            </w:r>
            <w:proofErr w:type="spellStart"/>
            <w:r w:rsidRPr="00D67833">
              <w:rPr>
                <w:lang w:val="ru-RU"/>
              </w:rPr>
              <w:t>похилою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підлогою</w:t>
            </w:r>
            <w:proofErr w:type="spellEnd"/>
            <w:r w:rsidRPr="00D67833">
              <w:rPr>
                <w:lang w:val="ru-RU"/>
              </w:rPr>
              <w:t>) і на </w:t>
            </w:r>
            <w:proofErr w:type="spellStart"/>
            <w:r w:rsidRPr="00D67833">
              <w:rPr>
                <w:lang w:val="ru-RU"/>
              </w:rPr>
              <w:t>майданчиках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="00DC2CFF">
              <w:fldChar w:fldCharType="begin"/>
            </w:r>
            <w:r w:rsidR="00DC2CFF">
              <w:instrText xml:space="preserve"> HYPERLINK "https://vukladach.pp.ua/MyWeb/manua</w:instrText>
            </w:r>
            <w:r w:rsidR="00DC2CFF">
              <w:instrText xml:space="preserve">l/agronomija/el_lab_prakt_z_navch_praktuku/dodatku/2%20%D0%BF%D1%80%D0%B0%D0%BA%D1%82%D0%B8%D0%BA%D1%83%D0%BC%20%D0%BF%D0%BE%D0%B4%D0%BF%D1%80%D1%8F%D1%82%D0%BE%D0%B2.pdf" </w:instrText>
            </w:r>
            <w:r w:rsidR="00DC2CFF">
              <w:fldChar w:fldCharType="separate"/>
            </w:r>
            <w:r w:rsidRPr="00D67833">
              <w:rPr>
                <w:rStyle w:val="a4"/>
                <w:lang w:val="ru-RU"/>
              </w:rPr>
              <w:t>відбирають</w:t>
            </w:r>
            <w:proofErr w:type="spellEnd"/>
            <w:r w:rsidRPr="00D67833">
              <w:rPr>
                <w:rStyle w:val="a4"/>
                <w:lang w:val="ru-RU"/>
              </w:rPr>
              <w:t> </w:t>
            </w:r>
            <w:proofErr w:type="spellStart"/>
            <w:r w:rsidRPr="00D67833">
              <w:rPr>
                <w:rStyle w:val="a4"/>
                <w:lang w:val="ru-RU"/>
              </w:rPr>
              <w:t>локальні</w:t>
            </w:r>
            <w:proofErr w:type="spellEnd"/>
            <w:r w:rsidRPr="00D67833">
              <w:rPr>
                <w:rStyle w:val="a4"/>
                <w:lang w:val="ru-RU"/>
              </w:rPr>
              <w:t> </w:t>
            </w:r>
            <w:proofErr w:type="spellStart"/>
            <w:r w:rsidRPr="00D67833">
              <w:rPr>
                <w:rStyle w:val="a4"/>
                <w:lang w:val="ru-RU"/>
              </w:rPr>
              <w:t>проби</w:t>
            </w:r>
            <w:proofErr w:type="spellEnd"/>
            <w:r w:rsidR="00DC2CFF">
              <w:rPr>
                <w:rStyle w:val="a4"/>
                <w:lang w:val="ru-RU"/>
              </w:rPr>
              <w:fldChar w:fldCharType="end"/>
            </w:r>
            <w:r w:rsidRPr="00D67833">
              <w:t> </w:t>
            </w:r>
            <w:r w:rsidRPr="00D67833">
              <w:rPr>
                <w:b/>
                <w:bCs/>
              </w:rPr>
              <w:t>(ст.15, абзац 1)</w:t>
            </w:r>
          </w:p>
          <w:p w14:paraId="091C5715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t> </w:t>
            </w:r>
            <w:r w:rsidRPr="00D67833">
              <w:rPr>
                <w:lang w:val="ru-RU"/>
              </w:rPr>
              <w:t>і </w:t>
            </w:r>
            <w:proofErr w:type="spellStart"/>
            <w:r w:rsidRPr="00D67833">
              <w:rPr>
                <w:lang w:val="ru-RU"/>
              </w:rPr>
              <w:t>формують</w:t>
            </w:r>
            <w:proofErr w:type="spellEnd"/>
            <w:r w:rsidRPr="00D67833">
              <w:rPr>
                <w:lang w:val="ru-RU"/>
              </w:rPr>
              <w:t> з них </w:t>
            </w:r>
            <w:proofErr w:type="spellStart"/>
            <w:r w:rsidRPr="00D67833">
              <w:rPr>
                <w:lang w:val="ru-RU"/>
              </w:rPr>
              <w:t>середню</w:t>
            </w:r>
            <w:proofErr w:type="spellEnd"/>
            <w:r w:rsidRPr="00D67833">
              <w:rPr>
                <w:lang w:val="ru-RU"/>
              </w:rPr>
              <w:t> пробу по кожному шару </w:t>
            </w:r>
            <w:proofErr w:type="spellStart"/>
            <w:r w:rsidRPr="00D67833">
              <w:rPr>
                <w:lang w:val="ru-RU"/>
              </w:rPr>
              <w:t>насипу</w:t>
            </w:r>
            <w:proofErr w:type="spellEnd"/>
            <w:r w:rsidRPr="00D67833">
              <w:rPr>
                <w:lang w:val="ru-RU"/>
              </w:rPr>
              <w:t> зерна. </w:t>
            </w:r>
            <w:r w:rsidRPr="00D67833">
              <w:t>За</w:t>
            </w:r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висоти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насипу</w:t>
            </w:r>
            <w:proofErr w:type="spellEnd"/>
            <w:r w:rsidRPr="00D67833">
              <w:rPr>
                <w:lang w:val="ru-RU"/>
              </w:rPr>
              <w:t> 1,5 м </w:t>
            </w:r>
            <w:proofErr w:type="spellStart"/>
            <w:r w:rsidRPr="00D67833">
              <w:rPr>
                <w:lang w:val="ru-RU"/>
              </w:rPr>
              <w:t>локальні</w:t>
            </w:r>
            <w:proofErr w:type="spellEnd"/>
            <w:r w:rsidRPr="00D67833">
              <w:rPr>
                <w:lang w:val="ru-RU"/>
              </w:rPr>
              <w:t> </w:t>
            </w:r>
          </w:p>
          <w:p w14:paraId="4475F926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проби відбирають з трьох шарів (верхнього, середнього, нижнього), а </w:t>
            </w:r>
            <w:r w:rsidRPr="00D67833">
              <w:t>за</w:t>
            </w:r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висоти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меншій</w:t>
            </w:r>
            <w:proofErr w:type="spellEnd"/>
            <w:r w:rsidRPr="00D67833">
              <w:rPr>
                <w:lang w:val="ru-RU"/>
              </w:rPr>
              <w:t> за 1,5 м – з </w:t>
            </w:r>
            <w:proofErr w:type="spellStart"/>
            <w:r w:rsidRPr="00D67833">
              <w:rPr>
                <w:lang w:val="ru-RU"/>
              </w:rPr>
              <w:t>двох</w:t>
            </w:r>
            <w:proofErr w:type="spellEnd"/>
          </w:p>
          <w:p w14:paraId="4FF14305" w14:textId="77777777" w:rsidR="00D67833" w:rsidRDefault="00D67833" w:rsidP="00C36BD6">
            <w:pPr>
              <w:spacing w:line="240" w:lineRule="auto"/>
              <w:jc w:val="both"/>
            </w:pPr>
            <w:r w:rsidRPr="00D67833">
              <w:rPr>
                <w:lang w:val="ru-RU"/>
              </w:rPr>
              <w:t> (</w:t>
            </w:r>
            <w:proofErr w:type="spellStart"/>
            <w:r w:rsidRPr="00D67833">
              <w:rPr>
                <w:lang w:val="ru-RU"/>
              </w:rPr>
              <w:t>верхнього</w:t>
            </w:r>
            <w:proofErr w:type="spellEnd"/>
            <w:r w:rsidRPr="00D67833">
              <w:rPr>
                <w:lang w:val="ru-RU"/>
              </w:rPr>
              <w:t> і </w:t>
            </w:r>
            <w:proofErr w:type="spellStart"/>
            <w:r w:rsidRPr="00D67833">
              <w:rPr>
                <w:lang w:val="ru-RU"/>
              </w:rPr>
              <w:t>нижнього</w:t>
            </w:r>
            <w:proofErr w:type="spellEnd"/>
            <w:r w:rsidRPr="00D67833">
              <w:rPr>
                <w:lang w:val="ru-RU"/>
              </w:rPr>
              <w:t>). </w:t>
            </w:r>
            <w:r w:rsidRPr="00D67833">
              <w:t xml:space="preserve">Відібрані проби вміщують у тару, яка щільно закривається. Зараженість визначають </w:t>
            </w:r>
          </w:p>
          <w:p w14:paraId="145F05B1" w14:textId="7CE3F314" w:rsidR="00D67833" w:rsidRPr="00D67833" w:rsidRDefault="00D67833" w:rsidP="00C36BD6">
            <w:pPr>
              <w:spacing w:line="240" w:lineRule="auto"/>
              <w:jc w:val="both"/>
            </w:pPr>
            <w:r w:rsidRPr="00D67833">
              <w:t>за пробою, в якій виявлено найбільшу кількість шкідників.</w:t>
            </w:r>
          </w:p>
          <w:p w14:paraId="562F51FE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Після розбирання клубків середню пробу зважують, потім просівають крізь сито з </w:t>
            </w:r>
            <w:proofErr w:type="spellStart"/>
            <w:r w:rsidRPr="00D67833">
              <w:rPr>
                <w:lang w:val="ru-RU"/>
              </w:rPr>
              <w:t>отворами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діаметром</w:t>
            </w:r>
            <w:proofErr w:type="spellEnd"/>
            <w:r w:rsidRPr="00D67833">
              <w:rPr>
                <w:lang w:val="ru-RU"/>
              </w:rPr>
              <w:t> </w:t>
            </w:r>
          </w:p>
          <w:p w14:paraId="150EBBE6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1,5 і 2,5 мм </w:t>
            </w:r>
            <w:proofErr w:type="spellStart"/>
            <w:r w:rsidRPr="00D67833">
              <w:rPr>
                <w:lang w:val="ru-RU"/>
              </w:rPr>
              <w:t>вручну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протягом</w:t>
            </w:r>
            <w:proofErr w:type="spellEnd"/>
            <w:r w:rsidRPr="00D67833">
              <w:rPr>
                <w:lang w:val="ru-RU"/>
              </w:rPr>
              <w:t> 2 </w:t>
            </w:r>
            <w:proofErr w:type="spellStart"/>
            <w:r w:rsidRPr="00D67833">
              <w:rPr>
                <w:lang w:val="ru-RU"/>
              </w:rPr>
              <w:t>хв</w:t>
            </w:r>
            <w:proofErr w:type="spellEnd"/>
            <w:r w:rsidRPr="00D67833">
              <w:rPr>
                <w:lang w:val="ru-RU"/>
              </w:rPr>
              <w:t> при 120 </w:t>
            </w:r>
            <w:proofErr w:type="spellStart"/>
            <w:r w:rsidRPr="00D67833">
              <w:rPr>
                <w:lang w:val="ru-RU"/>
              </w:rPr>
              <w:t>колових</w:t>
            </w:r>
            <w:proofErr w:type="spellEnd"/>
            <w:r w:rsidRPr="00D67833">
              <w:rPr>
                <w:lang w:val="ru-RU"/>
              </w:rPr>
              <w:t> рухах за </w:t>
            </w:r>
            <w:proofErr w:type="spellStart"/>
            <w:r w:rsidRPr="00D67833">
              <w:rPr>
                <w:lang w:val="ru-RU"/>
              </w:rPr>
              <w:t>хвилину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або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механічним</w:t>
            </w:r>
            <w:proofErr w:type="spellEnd"/>
            <w:r w:rsidRPr="00D67833">
              <w:rPr>
                <w:lang w:val="ru-RU"/>
              </w:rPr>
              <w:t> способом </w:t>
            </w:r>
          </w:p>
          <w:p w14:paraId="6AADE581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proofErr w:type="spellStart"/>
            <w:r w:rsidRPr="00D67833">
              <w:rPr>
                <w:lang w:val="ru-RU"/>
              </w:rPr>
              <w:t>протягом</w:t>
            </w:r>
            <w:proofErr w:type="spellEnd"/>
            <w:r w:rsidRPr="00D67833">
              <w:rPr>
                <w:lang w:val="ru-RU"/>
              </w:rPr>
              <w:t> 1 </w:t>
            </w:r>
            <w:proofErr w:type="spellStart"/>
            <w:r w:rsidRPr="00D67833">
              <w:rPr>
                <w:lang w:val="ru-RU"/>
              </w:rPr>
              <w:t>хв</w:t>
            </w:r>
            <w:proofErr w:type="spellEnd"/>
            <w:r w:rsidRPr="00D67833">
              <w:rPr>
                <w:lang w:val="ru-RU"/>
              </w:rPr>
              <w:t> при 150 </w:t>
            </w:r>
            <w:proofErr w:type="spellStart"/>
            <w:r w:rsidRPr="00D67833">
              <w:rPr>
                <w:lang w:val="ru-RU"/>
              </w:rPr>
              <w:t>колових</w:t>
            </w:r>
            <w:proofErr w:type="spellEnd"/>
            <w:r w:rsidRPr="00D67833">
              <w:rPr>
                <w:lang w:val="ru-RU"/>
              </w:rPr>
              <w:t> рухах за </w:t>
            </w:r>
            <w:proofErr w:type="spellStart"/>
            <w:r w:rsidRPr="00D67833">
              <w:rPr>
                <w:lang w:val="ru-RU"/>
              </w:rPr>
              <w:t>хвилину</w:t>
            </w:r>
            <w:proofErr w:type="spellEnd"/>
            <w:r w:rsidRPr="00D67833">
              <w:rPr>
                <w:lang w:val="ru-RU"/>
              </w:rPr>
              <w:t> на </w:t>
            </w:r>
            <w:proofErr w:type="spellStart"/>
            <w:r w:rsidRPr="00D67833">
              <w:rPr>
                <w:lang w:val="ru-RU"/>
              </w:rPr>
              <w:t>приладі</w:t>
            </w:r>
            <w:proofErr w:type="spellEnd"/>
            <w:r w:rsidRPr="00D67833">
              <w:rPr>
                <w:lang w:val="ru-RU"/>
              </w:rPr>
              <w:t> ПВЗ. </w:t>
            </w:r>
            <w:proofErr w:type="spellStart"/>
            <w:r w:rsidRPr="00D67833">
              <w:rPr>
                <w:lang w:val="ru-RU"/>
              </w:rPr>
              <w:t>Якщо</w:t>
            </w:r>
            <w:proofErr w:type="spellEnd"/>
            <w:r w:rsidRPr="00D67833">
              <w:rPr>
                <w:lang w:val="ru-RU"/>
              </w:rPr>
              <w:t>, температура зерна </w:t>
            </w:r>
            <w:proofErr w:type="spellStart"/>
            <w:r w:rsidRPr="00D67833">
              <w:rPr>
                <w:lang w:val="ru-RU"/>
              </w:rPr>
              <w:t>нижча</w:t>
            </w:r>
            <w:proofErr w:type="spellEnd"/>
            <w:r w:rsidRPr="00D67833">
              <w:rPr>
                <w:lang w:val="ru-RU"/>
              </w:rPr>
              <w:t> </w:t>
            </w:r>
          </w:p>
          <w:p w14:paraId="40F21843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за 5 °С, </w:t>
            </w:r>
            <w:proofErr w:type="spellStart"/>
            <w:r w:rsidRPr="00D67833">
              <w:rPr>
                <w:lang w:val="ru-RU"/>
              </w:rPr>
              <w:t>одержані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схід</w:t>
            </w:r>
            <w:proofErr w:type="spellEnd"/>
            <w:r w:rsidRPr="00D67833">
              <w:rPr>
                <w:lang w:val="ru-RU"/>
              </w:rPr>
              <w:t> і </w:t>
            </w:r>
            <w:proofErr w:type="spellStart"/>
            <w:r w:rsidRPr="00D67833">
              <w:rPr>
                <w:lang w:val="ru-RU"/>
              </w:rPr>
              <w:t>прохід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крізь</w:t>
            </w:r>
            <w:proofErr w:type="spellEnd"/>
            <w:r w:rsidRPr="00D67833">
              <w:rPr>
                <w:lang w:val="ru-RU"/>
              </w:rPr>
              <w:t> сито </w:t>
            </w:r>
            <w:proofErr w:type="spellStart"/>
            <w:r w:rsidRPr="00D67833">
              <w:rPr>
                <w:lang w:val="ru-RU"/>
              </w:rPr>
              <w:t>відігрівають</w:t>
            </w:r>
            <w:proofErr w:type="spellEnd"/>
            <w:r w:rsidRPr="00D67833">
              <w:rPr>
                <w:lang w:val="ru-RU"/>
              </w:rPr>
              <w:t> </w:t>
            </w:r>
            <w:r w:rsidRPr="00D67833">
              <w:t>за</w:t>
            </w:r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температури</w:t>
            </w:r>
            <w:proofErr w:type="spellEnd"/>
            <w:r w:rsidRPr="00D67833">
              <w:rPr>
                <w:lang w:val="ru-RU"/>
              </w:rPr>
              <w:t> 25 – 30 °С </w:t>
            </w:r>
          </w:p>
          <w:p w14:paraId="7BC40E77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t>упродовж</w:t>
            </w:r>
            <w:r w:rsidRPr="00D67833">
              <w:rPr>
                <w:lang w:val="ru-RU"/>
              </w:rPr>
              <w:t> 10 – 20 </w:t>
            </w:r>
            <w:proofErr w:type="spellStart"/>
            <w:r w:rsidRPr="00D67833">
              <w:rPr>
                <w:lang w:val="ru-RU"/>
              </w:rPr>
              <w:t>хв</w:t>
            </w:r>
            <w:proofErr w:type="spellEnd"/>
            <w:r w:rsidRPr="00D67833">
              <w:rPr>
                <w:lang w:val="ru-RU"/>
              </w:rPr>
              <w:t>, </w:t>
            </w:r>
            <w:proofErr w:type="spellStart"/>
            <w:r w:rsidRPr="00D67833">
              <w:rPr>
                <w:lang w:val="ru-RU"/>
              </w:rPr>
              <w:t>щоб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активізувати</w:t>
            </w:r>
            <w:proofErr w:type="spellEnd"/>
            <w:r w:rsidRPr="00D67833">
              <w:rPr>
                <w:lang w:val="ru-RU"/>
              </w:rPr>
              <w:t xml:space="preserve"> комах, </w:t>
            </w:r>
            <w:proofErr w:type="spellStart"/>
            <w:r w:rsidRPr="00D67833">
              <w:rPr>
                <w:lang w:val="ru-RU"/>
              </w:rPr>
              <w:t>які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заклякли</w:t>
            </w:r>
            <w:proofErr w:type="spellEnd"/>
            <w:r w:rsidRPr="00D67833">
              <w:rPr>
                <w:lang w:val="ru-RU"/>
              </w:rPr>
              <w:t>. </w:t>
            </w:r>
            <w:proofErr w:type="spellStart"/>
            <w:r w:rsidRPr="00D67833">
              <w:rPr>
                <w:lang w:val="ru-RU"/>
              </w:rPr>
              <w:t>Схід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із</w:t>
            </w:r>
            <w:proofErr w:type="spellEnd"/>
            <w:r w:rsidRPr="00D67833">
              <w:rPr>
                <w:lang w:val="ru-RU"/>
              </w:rPr>
              <w:t> сита з </w:t>
            </w:r>
            <w:proofErr w:type="spellStart"/>
            <w:r w:rsidRPr="00D67833">
              <w:rPr>
                <w:lang w:val="ru-RU"/>
              </w:rPr>
              <w:t>отворами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діаметром</w:t>
            </w:r>
            <w:proofErr w:type="spellEnd"/>
            <w:r w:rsidRPr="00D67833">
              <w:rPr>
                <w:lang w:val="ru-RU"/>
              </w:rPr>
              <w:t> 2,5 мм</w:t>
            </w:r>
          </w:p>
          <w:p w14:paraId="630377CC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вміщують</w:t>
            </w:r>
            <w:proofErr w:type="spellEnd"/>
            <w:r w:rsidRPr="00D67833">
              <w:rPr>
                <w:lang w:val="ru-RU"/>
              </w:rPr>
              <w:t> на </w:t>
            </w:r>
            <w:proofErr w:type="spellStart"/>
            <w:r w:rsidRPr="00D67833">
              <w:rPr>
                <w:lang w:val="ru-RU"/>
              </w:rPr>
              <w:t>біле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скло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аналізної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дошки</w:t>
            </w:r>
            <w:proofErr w:type="spellEnd"/>
            <w:r w:rsidRPr="00D67833">
              <w:rPr>
                <w:lang w:val="ru-RU"/>
              </w:rPr>
              <w:t>, </w:t>
            </w:r>
            <w:proofErr w:type="spellStart"/>
            <w:r w:rsidRPr="00D67833">
              <w:rPr>
                <w:lang w:val="ru-RU"/>
              </w:rPr>
              <w:t>розрівнюють</w:t>
            </w:r>
            <w:proofErr w:type="spellEnd"/>
            <w:r w:rsidRPr="00D67833">
              <w:rPr>
                <w:lang w:val="ru-RU"/>
              </w:rPr>
              <w:t> тонким шаром і </w:t>
            </w:r>
            <w:proofErr w:type="spellStart"/>
            <w:r w:rsidRPr="00D67833">
              <w:rPr>
                <w:lang w:val="ru-RU"/>
              </w:rPr>
              <w:t>розбирають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вручну</w:t>
            </w:r>
            <w:proofErr w:type="spellEnd"/>
            <w:r w:rsidRPr="00D67833">
              <w:rPr>
                <w:lang w:val="ru-RU"/>
              </w:rPr>
              <w:t> за </w:t>
            </w:r>
            <w:proofErr w:type="spellStart"/>
            <w:r w:rsidRPr="00D67833">
              <w:rPr>
                <w:lang w:val="ru-RU"/>
              </w:rPr>
              <w:t>допомогою</w:t>
            </w:r>
            <w:proofErr w:type="spellEnd"/>
          </w:p>
          <w:p w14:paraId="0551FD14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 шпателя, </w:t>
            </w:r>
            <w:proofErr w:type="spellStart"/>
            <w:r w:rsidRPr="00D67833">
              <w:rPr>
                <w:lang w:val="ru-RU"/>
              </w:rPr>
              <w:t>виявляючи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наявність</w:t>
            </w:r>
            <w:proofErr w:type="spellEnd"/>
            <w:r w:rsidRPr="00D67833">
              <w:rPr>
                <w:lang w:val="ru-RU"/>
              </w:rPr>
              <w:t> великих, за </w:t>
            </w:r>
            <w:proofErr w:type="spellStart"/>
            <w:r w:rsidRPr="00D67833">
              <w:rPr>
                <w:lang w:val="ru-RU"/>
              </w:rPr>
              <w:t>розміром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шкідників</w:t>
            </w:r>
            <w:proofErr w:type="spellEnd"/>
            <w:r w:rsidRPr="00D67833">
              <w:rPr>
                <w:lang w:val="ru-RU"/>
              </w:rPr>
              <w:t> (</w:t>
            </w:r>
            <w:proofErr w:type="spellStart"/>
            <w:r w:rsidRPr="00D67833">
              <w:rPr>
                <w:lang w:val="ru-RU"/>
              </w:rPr>
              <w:t>мавританської</w:t>
            </w:r>
            <w:proofErr w:type="spellEnd"/>
            <w:r w:rsidRPr="00D67833">
              <w:rPr>
                <w:lang w:val="ru-RU"/>
              </w:rPr>
              <w:t> кузьки, великого</w:t>
            </w:r>
          </w:p>
          <w:p w14:paraId="1C6A1F62" w14:textId="1717C0F4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борошнистого</w:t>
            </w:r>
            <w:proofErr w:type="spellEnd"/>
            <w:r w:rsidRPr="00D67833">
              <w:rPr>
                <w:lang w:val="ru-RU"/>
              </w:rPr>
              <w:t> та смоляно-бурого </w:t>
            </w:r>
            <w:proofErr w:type="spellStart"/>
            <w:r w:rsidRPr="00D67833">
              <w:rPr>
                <w:lang w:val="ru-RU"/>
              </w:rPr>
              <w:t>хрущаків</w:t>
            </w:r>
            <w:proofErr w:type="spellEnd"/>
            <w:r w:rsidRPr="00D67833">
              <w:rPr>
                <w:lang w:val="ru-RU"/>
              </w:rPr>
              <w:t>).</w:t>
            </w:r>
          </w:p>
          <w:p w14:paraId="3ACB0CB5" w14:textId="77777777" w:rsidR="00D67833" w:rsidRDefault="00D67833" w:rsidP="00C36BD6">
            <w:pPr>
              <w:spacing w:line="240" w:lineRule="auto"/>
              <w:jc w:val="both"/>
            </w:pPr>
            <w:r w:rsidRPr="00D67833">
              <w:t xml:space="preserve">Прохід крізь сито з отворами діаметром 2,5 мм вміщують на біле скло </w:t>
            </w:r>
            <w:proofErr w:type="spellStart"/>
            <w:r w:rsidRPr="00D67833">
              <w:t>аналізної</w:t>
            </w:r>
            <w:proofErr w:type="spellEnd"/>
            <w:r w:rsidRPr="00D67833">
              <w:t xml:space="preserve"> дошки, а прохід </w:t>
            </w:r>
          </w:p>
          <w:p w14:paraId="6BA2A881" w14:textId="77777777" w:rsidR="00D67833" w:rsidRDefault="00D67833" w:rsidP="00C36BD6">
            <w:pPr>
              <w:spacing w:line="240" w:lineRule="auto"/>
              <w:jc w:val="both"/>
            </w:pPr>
            <w:r w:rsidRPr="00D67833">
              <w:t>крізь сито з отворами діаметром 1,5 мм розсипають тонким шаром на чорне скло і розглядають</w:t>
            </w:r>
          </w:p>
          <w:p w14:paraId="2E2540A8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t xml:space="preserve"> під лупою. За</w:t>
            </w:r>
            <w:r w:rsidRPr="00D67833">
              <w:rPr>
                <w:lang w:val="ru-RU"/>
              </w:rPr>
              <w:t> наявності приладу ПООК-1 прохід вміщують на чорне сегментоване дно (</w:t>
            </w:r>
            <w:proofErr w:type="spellStart"/>
            <w:r w:rsidRPr="00D67833">
              <w:rPr>
                <w:lang w:val="ru-RU"/>
              </w:rPr>
              <w:t>нижню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частину</w:t>
            </w:r>
            <w:proofErr w:type="spellEnd"/>
          </w:p>
          <w:p w14:paraId="18D39E57" w14:textId="77777777" w:rsidR="002D28A4" w:rsidRDefault="002D28A4" w:rsidP="00C36BD6">
            <w:pPr>
              <w:spacing w:line="240" w:lineRule="auto"/>
              <w:jc w:val="both"/>
            </w:pPr>
            <w:r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приладу</w:t>
            </w:r>
            <w:proofErr w:type="spellEnd"/>
            <w:r w:rsidR="00D67833" w:rsidRPr="00D67833">
              <w:rPr>
                <w:lang w:val="ru-RU"/>
              </w:rPr>
              <w:t>) і</w:t>
            </w:r>
            <w:r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підраховують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кількість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кліщів</w:t>
            </w:r>
            <w:proofErr w:type="spellEnd"/>
            <w:r w:rsidR="00D67833" w:rsidRPr="00D67833">
              <w:rPr>
                <w:lang w:val="ru-RU"/>
              </w:rPr>
              <w:t>.</w:t>
            </w:r>
            <w:r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Мертвих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відносять</w:t>
            </w:r>
            <w:proofErr w:type="spellEnd"/>
            <w:r>
              <w:rPr>
                <w:lang w:val="ru-RU"/>
              </w:rPr>
              <w:t xml:space="preserve"> </w:t>
            </w:r>
            <w:r w:rsidR="00D67833" w:rsidRPr="00D67833">
              <w:rPr>
                <w:lang w:val="ru-RU"/>
              </w:rPr>
              <w:t>до</w:t>
            </w:r>
            <w:r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смітної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домішки</w:t>
            </w:r>
            <w:proofErr w:type="spellEnd"/>
            <w:r>
              <w:rPr>
                <w:lang w:val="ru-RU"/>
              </w:rPr>
              <w:t xml:space="preserve"> </w:t>
            </w:r>
            <w:r w:rsidR="00D67833" w:rsidRPr="00D67833">
              <w:rPr>
                <w:lang w:val="ru-RU"/>
              </w:rPr>
              <w:t>і</w:t>
            </w:r>
            <w:r>
              <w:rPr>
                <w:lang w:val="ru-RU"/>
              </w:rPr>
              <w:t xml:space="preserve"> </w:t>
            </w:r>
            <w:r w:rsidR="00D67833" w:rsidRPr="00D67833">
              <w:t>під час</w:t>
            </w:r>
            <w:r>
              <w:t xml:space="preserve"> </w:t>
            </w:r>
          </w:p>
          <w:p w14:paraId="10868162" w14:textId="77777777" w:rsidR="002D28A4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proofErr w:type="spellStart"/>
            <w:r w:rsidRPr="00D67833">
              <w:rPr>
                <w:lang w:val="ru-RU"/>
              </w:rPr>
              <w:t>визначення</w:t>
            </w:r>
            <w:proofErr w:type="spellEnd"/>
            <w:r w:rsidR="002D28A4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зараженості</w:t>
            </w:r>
            <w:proofErr w:type="spellEnd"/>
            <w:r w:rsidR="002D28A4">
              <w:rPr>
                <w:lang w:val="ru-RU"/>
              </w:rPr>
              <w:t xml:space="preserve"> </w:t>
            </w:r>
            <w:r w:rsidRPr="00D67833">
              <w:rPr>
                <w:lang w:val="ru-RU"/>
              </w:rPr>
              <w:t>не</w:t>
            </w:r>
            <w:r w:rsidR="002D28A4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враховують</w:t>
            </w:r>
            <w:proofErr w:type="spellEnd"/>
            <w:r w:rsidRPr="00D67833">
              <w:rPr>
                <w:lang w:val="ru-RU"/>
              </w:rPr>
              <w:t>.</w:t>
            </w:r>
            <w:r w:rsidR="002D28A4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Кількість</w:t>
            </w:r>
            <w:proofErr w:type="spellEnd"/>
            <w:r w:rsidR="002D28A4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виявлених</w:t>
            </w:r>
            <w:proofErr w:type="spellEnd"/>
            <w:r w:rsidR="002D28A4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живих</w:t>
            </w:r>
            <w:proofErr w:type="spellEnd"/>
            <w:r w:rsidR="002D28A4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шкідників</w:t>
            </w:r>
            <w:proofErr w:type="spellEnd"/>
            <w:r w:rsidR="002D28A4">
              <w:rPr>
                <w:lang w:val="ru-RU"/>
              </w:rPr>
              <w:t xml:space="preserve"> </w:t>
            </w:r>
          </w:p>
          <w:p w14:paraId="16041E2D" w14:textId="6EE2E388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proofErr w:type="spellStart"/>
            <w:r w:rsidRPr="00D67833">
              <w:rPr>
                <w:lang w:val="ru-RU"/>
              </w:rPr>
              <w:t>перераховують</w:t>
            </w:r>
            <w:proofErr w:type="spellEnd"/>
            <w:r w:rsidR="002D28A4">
              <w:rPr>
                <w:lang w:val="ru-RU"/>
              </w:rPr>
              <w:t xml:space="preserve"> </w:t>
            </w:r>
            <w:r w:rsidRPr="00D67833">
              <w:rPr>
                <w:lang w:val="ru-RU"/>
              </w:rPr>
              <w:t>на</w:t>
            </w:r>
            <w:r w:rsidR="002D28A4">
              <w:rPr>
                <w:lang w:val="ru-RU"/>
              </w:rPr>
              <w:t xml:space="preserve"> </w:t>
            </w:r>
            <w:r w:rsidRPr="00D67833">
              <w:rPr>
                <w:lang w:val="ru-RU"/>
              </w:rPr>
              <w:t>1 кг</w:t>
            </w:r>
            <w:r w:rsidR="002D28A4">
              <w:rPr>
                <w:lang w:val="ru-RU"/>
              </w:rPr>
              <w:t xml:space="preserve"> </w:t>
            </w:r>
            <w:r w:rsidRPr="00D67833">
              <w:rPr>
                <w:lang w:val="ru-RU"/>
              </w:rPr>
              <w:t>зерна. </w:t>
            </w:r>
            <w:proofErr w:type="spellStart"/>
            <w:r w:rsidRPr="00D67833">
              <w:rPr>
                <w:lang w:val="ru-RU"/>
              </w:rPr>
              <w:t>Результати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аналізу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записують</w:t>
            </w:r>
            <w:proofErr w:type="spellEnd"/>
            <w:r w:rsidRPr="00D67833">
              <w:rPr>
                <w:lang w:val="ru-RU"/>
              </w:rPr>
              <w:t> у </w:t>
            </w:r>
            <w:proofErr w:type="spellStart"/>
            <w:r w:rsidRPr="00D67833">
              <w:rPr>
                <w:lang w:val="ru-RU"/>
              </w:rPr>
              <w:t>документі</w:t>
            </w:r>
            <w:proofErr w:type="spellEnd"/>
            <w:r w:rsidRPr="00D67833">
              <w:rPr>
                <w:lang w:val="ru-RU"/>
              </w:rPr>
              <w:t> про </w:t>
            </w:r>
            <w:proofErr w:type="spellStart"/>
            <w:r w:rsidRPr="00D67833">
              <w:rPr>
                <w:lang w:val="ru-RU"/>
              </w:rPr>
              <w:t>якість</w:t>
            </w:r>
            <w:proofErr w:type="spellEnd"/>
            <w:r w:rsidRPr="00D67833">
              <w:rPr>
                <w:lang w:val="ru-RU"/>
              </w:rPr>
              <w:t>:</w:t>
            </w:r>
            <w:r w:rsidR="002D28A4">
              <w:rPr>
                <w:lang w:val="ru-RU"/>
              </w:rPr>
              <w:t xml:space="preserve"> </w:t>
            </w:r>
            <w:r w:rsidRPr="00D67833">
              <w:t>за</w:t>
            </w:r>
            <w:r w:rsidR="002D28A4">
              <w:t xml:space="preserve"> </w:t>
            </w:r>
            <w:proofErr w:type="spellStart"/>
            <w:r w:rsidRPr="00D67833">
              <w:rPr>
                <w:lang w:val="ru-RU"/>
              </w:rPr>
              <w:t>наявності</w:t>
            </w:r>
            <w:proofErr w:type="spellEnd"/>
          </w:p>
          <w:p w14:paraId="0B4CB558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 в </w:t>
            </w:r>
            <w:proofErr w:type="spellStart"/>
            <w:r w:rsidRPr="00D67833">
              <w:rPr>
                <w:lang w:val="ru-RU"/>
              </w:rPr>
              <w:t>зерні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кліщів</w:t>
            </w:r>
            <w:proofErr w:type="spellEnd"/>
            <w:r w:rsidRPr="00D67833">
              <w:t>,</w:t>
            </w:r>
            <w:r w:rsidRPr="00D67833">
              <w:rPr>
                <w:lang w:val="ru-RU"/>
              </w:rPr>
              <w:t> і </w:t>
            </w:r>
            <w:proofErr w:type="spellStart"/>
            <w:r w:rsidRPr="00D67833">
              <w:rPr>
                <w:lang w:val="ru-RU"/>
              </w:rPr>
              <w:t>довгоносиків</w:t>
            </w:r>
            <w:proofErr w:type="spellEnd"/>
            <w:r w:rsidRPr="00D67833">
              <w:rPr>
                <w:lang w:val="ru-RU"/>
              </w:rPr>
              <w:t> – </w:t>
            </w:r>
            <w:proofErr w:type="spellStart"/>
            <w:r w:rsidRPr="00D67833">
              <w:rPr>
                <w:lang w:val="ru-RU"/>
              </w:rPr>
              <w:t>ступінь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зараженості</w:t>
            </w:r>
            <w:proofErr w:type="spellEnd"/>
            <w:r w:rsidRPr="00D67833">
              <w:rPr>
                <w:lang w:val="ru-RU"/>
              </w:rPr>
              <w:t xml:space="preserve">, </w:t>
            </w:r>
            <w:proofErr w:type="spellStart"/>
            <w:r w:rsidRPr="00D67833">
              <w:rPr>
                <w:lang w:val="ru-RU"/>
              </w:rPr>
              <w:t>інших</w:t>
            </w:r>
            <w:proofErr w:type="spellEnd"/>
            <w:r w:rsidRPr="00D67833">
              <w:rPr>
                <w:lang w:val="ru-RU"/>
              </w:rPr>
              <w:t xml:space="preserve"> комах (</w:t>
            </w:r>
            <w:proofErr w:type="spellStart"/>
            <w:r w:rsidRPr="00D67833">
              <w:rPr>
                <w:lang w:val="ru-RU"/>
              </w:rPr>
              <w:t>хрущів</w:t>
            </w:r>
            <w:proofErr w:type="spellEnd"/>
            <w:r w:rsidRPr="00D67833">
              <w:rPr>
                <w:lang w:val="ru-RU"/>
              </w:rPr>
              <w:t>, </w:t>
            </w:r>
            <w:proofErr w:type="spellStart"/>
            <w:r w:rsidRPr="00D67833">
              <w:rPr>
                <w:lang w:val="ru-RU"/>
              </w:rPr>
              <w:t>мукоїдів</w:t>
            </w:r>
            <w:proofErr w:type="spellEnd"/>
            <w:r w:rsidRPr="00D67833">
              <w:rPr>
                <w:lang w:val="ru-RU"/>
              </w:rPr>
              <w:t>) – </w:t>
            </w:r>
            <w:proofErr w:type="spellStart"/>
            <w:r w:rsidRPr="00D67833">
              <w:rPr>
                <w:lang w:val="ru-RU"/>
              </w:rPr>
              <w:t>кількість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особин</w:t>
            </w:r>
            <w:proofErr w:type="spellEnd"/>
          </w:p>
          <w:p w14:paraId="4F0CA570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 в 1 кг зерна і вид </w:t>
            </w:r>
            <w:proofErr w:type="spellStart"/>
            <w:r w:rsidRPr="00D67833">
              <w:rPr>
                <w:lang w:val="ru-RU"/>
              </w:rPr>
              <w:t>шкідників</w:t>
            </w:r>
            <w:proofErr w:type="spellEnd"/>
            <w:r w:rsidRPr="00D67833">
              <w:rPr>
                <w:lang w:val="ru-RU"/>
              </w:rPr>
              <w:t>; </w:t>
            </w:r>
            <w:proofErr w:type="spellStart"/>
            <w:r w:rsidRPr="00D67833">
              <w:rPr>
                <w:lang w:val="ru-RU"/>
              </w:rPr>
              <w:t>кліщів</w:t>
            </w:r>
            <w:proofErr w:type="spellEnd"/>
            <w:r w:rsidRPr="00D67833">
              <w:rPr>
                <w:lang w:val="ru-RU"/>
              </w:rPr>
              <w:t> і комах у </w:t>
            </w:r>
            <w:proofErr w:type="spellStart"/>
            <w:r w:rsidRPr="00D67833">
              <w:rPr>
                <w:lang w:val="ru-RU"/>
              </w:rPr>
              <w:t>партіях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кукурудзяних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качанів</w:t>
            </w:r>
            <w:proofErr w:type="spellEnd"/>
            <w:r w:rsidRPr="00D67833">
              <w:rPr>
                <w:lang w:val="ru-RU"/>
              </w:rPr>
              <w:t> – «заражена», </w:t>
            </w:r>
            <w:proofErr w:type="spellStart"/>
            <w:r w:rsidRPr="00D67833">
              <w:rPr>
                <w:lang w:val="ru-RU"/>
              </w:rPr>
              <w:t>кількість</w:t>
            </w:r>
            <w:proofErr w:type="spellEnd"/>
            <w:r w:rsidRPr="00D67833">
              <w:rPr>
                <w:lang w:val="ru-RU"/>
              </w:rPr>
              <w:t> і вид</w:t>
            </w:r>
          </w:p>
          <w:p w14:paraId="5F7853A4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шкідників</w:t>
            </w:r>
            <w:proofErr w:type="spellEnd"/>
            <w:r w:rsidRPr="00D67833">
              <w:rPr>
                <w:lang w:val="ru-RU"/>
              </w:rPr>
              <w:t>; </w:t>
            </w:r>
            <w:r w:rsidRPr="00D67833">
              <w:t>за</w:t>
            </w:r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наявності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зараженості</w:t>
            </w:r>
            <w:proofErr w:type="spellEnd"/>
            <w:r w:rsidRPr="00D67833">
              <w:rPr>
                <w:lang w:val="ru-RU"/>
              </w:rPr>
              <w:t> </w:t>
            </w:r>
            <w:r w:rsidRPr="00D67833">
              <w:t>та</w:t>
            </w:r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пошкодженості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насіння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зернових</w:t>
            </w:r>
            <w:proofErr w:type="spellEnd"/>
            <w:r w:rsidRPr="00D67833">
              <w:rPr>
                <w:lang w:val="ru-RU"/>
              </w:rPr>
              <w:t> культур – </w:t>
            </w:r>
            <w:proofErr w:type="spellStart"/>
            <w:r w:rsidRPr="00D67833">
              <w:rPr>
                <w:lang w:val="ru-RU"/>
              </w:rPr>
              <w:t>відсоток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пошкодженого</w:t>
            </w:r>
            <w:proofErr w:type="spellEnd"/>
          </w:p>
          <w:p w14:paraId="55800D31" w14:textId="3333A61C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насіння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серед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зернової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домішки</w:t>
            </w:r>
            <w:proofErr w:type="spellEnd"/>
            <w:r w:rsidRPr="00D67833">
              <w:rPr>
                <w:lang w:val="ru-RU"/>
              </w:rPr>
              <w:t>, </w:t>
            </w:r>
            <w:r w:rsidRPr="00D67833">
              <w:t>зокрема</w:t>
            </w:r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насіння</w:t>
            </w:r>
            <w:proofErr w:type="spellEnd"/>
            <w:r w:rsidRPr="00D67833">
              <w:rPr>
                <w:lang w:val="ru-RU"/>
              </w:rPr>
              <w:t> з </w:t>
            </w:r>
            <w:proofErr w:type="spellStart"/>
            <w:r w:rsidRPr="00D67833">
              <w:rPr>
                <w:lang w:val="ru-RU"/>
              </w:rPr>
              <w:t>живими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або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мертвими</w:t>
            </w:r>
            <w:proofErr w:type="spellEnd"/>
          </w:p>
          <w:p w14:paraId="3FA34786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шкідниками</w:t>
            </w:r>
            <w:proofErr w:type="spellEnd"/>
            <w:r w:rsidRPr="00D67833">
              <w:rPr>
                <w:lang w:val="ru-RU"/>
              </w:rPr>
              <w:t>. </w:t>
            </w:r>
            <w:proofErr w:type="spellStart"/>
            <w:r w:rsidRPr="00D67833">
              <w:rPr>
                <w:lang w:val="ru-RU"/>
              </w:rPr>
              <w:t>Крім</w:t>
            </w:r>
            <w:proofErr w:type="spellEnd"/>
            <w:r w:rsidRPr="00D67833">
              <w:rPr>
                <w:lang w:val="ru-RU"/>
              </w:rPr>
              <w:t> того, </w:t>
            </w:r>
            <w:proofErr w:type="spellStart"/>
            <w:r w:rsidRPr="00D67833">
              <w:rPr>
                <w:lang w:val="ru-RU"/>
              </w:rPr>
              <w:t>вказують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відсоток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заражених</w:t>
            </w:r>
            <w:proofErr w:type="spellEnd"/>
            <w:r w:rsidRPr="00D67833">
              <w:rPr>
                <w:lang w:val="ru-RU"/>
              </w:rPr>
              <w:t> зерен (до </w:t>
            </w:r>
            <w:proofErr w:type="spellStart"/>
            <w:r w:rsidRPr="00D67833">
              <w:rPr>
                <w:lang w:val="ru-RU"/>
              </w:rPr>
              <w:t>десятих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часток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відсотка</w:t>
            </w:r>
            <w:proofErr w:type="spellEnd"/>
            <w:r w:rsidRPr="00D67833">
              <w:rPr>
                <w:lang w:val="ru-RU"/>
              </w:rPr>
              <w:t xml:space="preserve">), а </w:t>
            </w:r>
            <w:proofErr w:type="spellStart"/>
            <w:r w:rsidRPr="00D67833">
              <w:rPr>
                <w:lang w:val="ru-RU"/>
              </w:rPr>
              <w:t>також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вміст</w:t>
            </w:r>
            <w:proofErr w:type="spellEnd"/>
          </w:p>
          <w:p w14:paraId="2E42C267" w14:textId="262DA1C2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lang w:val="ru-RU"/>
              </w:rPr>
              <w:t> зерен, </w:t>
            </w:r>
            <w:proofErr w:type="spellStart"/>
            <w:r w:rsidRPr="00D67833">
              <w:rPr>
                <w:lang w:val="ru-RU"/>
              </w:rPr>
              <w:t>пошкоджених</w:t>
            </w:r>
            <w:proofErr w:type="spellEnd"/>
            <w:r w:rsidRPr="00D67833">
              <w:rPr>
                <w:lang w:val="ru-RU"/>
              </w:rPr>
              <w:t> клопом-черепашкою </w:t>
            </w:r>
            <w:r w:rsidRPr="00D67833">
              <w:t>(до десятих часток відсотка).</w:t>
            </w:r>
          </w:p>
          <w:p w14:paraId="5228AE0D" w14:textId="77777777" w:rsidR="00D67833" w:rsidRPr="00D67833" w:rsidRDefault="00D67833" w:rsidP="00C36BD6">
            <w:pPr>
              <w:spacing w:line="240" w:lineRule="auto"/>
              <w:jc w:val="both"/>
            </w:pPr>
            <w:r w:rsidRPr="00D67833">
              <w:t> </w:t>
            </w:r>
          </w:p>
          <w:p w14:paraId="7DAA113F" w14:textId="1FF46441" w:rsidR="00D67833" w:rsidRPr="00D67833" w:rsidRDefault="00D67833" w:rsidP="00C36BD6">
            <w:pPr>
              <w:spacing w:line="240" w:lineRule="auto"/>
            </w:pPr>
            <w:r w:rsidRPr="00D67833">
              <w:rPr>
                <w:noProof/>
              </w:rPr>
              <w:drawing>
                <wp:inline distT="0" distB="0" distL="0" distR="0" wp14:anchorId="53C6E45A" wp14:editId="7E287269">
                  <wp:extent cx="2419350" cy="1848934"/>
                  <wp:effectExtent l="0" t="0" r="0" b="0"/>
                  <wp:docPr id="4" name="Рисунок 4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8163" cy="1878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6486A4" w14:textId="77777777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b/>
                <w:bCs/>
              </w:rPr>
              <w:lastRenderedPageBreak/>
              <w:t>Рис. 3.2. Прилади для визначення зараженості зерна комірними шкідниками:</w:t>
            </w:r>
          </w:p>
          <w:p w14:paraId="2B8DF2A8" w14:textId="77777777" w:rsidR="00D67833" w:rsidRPr="00D67833" w:rsidRDefault="00D67833" w:rsidP="00C36BD6">
            <w:pPr>
              <w:spacing w:line="240" w:lineRule="auto"/>
              <w:jc w:val="both"/>
            </w:pPr>
            <w:r w:rsidRPr="00D67833">
              <w:t>а – ПВЗ, б – ПООК-1</w:t>
            </w:r>
          </w:p>
          <w:p w14:paraId="1CB15830" w14:textId="77777777" w:rsidR="00D67833" w:rsidRDefault="00D67833" w:rsidP="00C36BD6">
            <w:pPr>
              <w:spacing w:line="240" w:lineRule="auto"/>
              <w:jc w:val="both"/>
            </w:pPr>
            <w:r w:rsidRPr="00D67833">
              <w:t> Заповнити таблицю </w:t>
            </w:r>
            <w:hyperlink r:id="rId16" w:history="1">
              <w:r w:rsidRPr="00D67833">
                <w:rPr>
                  <w:rStyle w:val="a4"/>
                </w:rPr>
                <w:t>визначення ступеня зараженості</w:t>
              </w:r>
            </w:hyperlink>
            <w:r w:rsidRPr="00D67833">
              <w:t> </w:t>
            </w:r>
            <w:r w:rsidRPr="00D67833">
              <w:rPr>
                <w:b/>
                <w:bCs/>
              </w:rPr>
              <w:t>(с.16, абзац 1)</w:t>
            </w:r>
            <w:r w:rsidRPr="00D67833">
              <w:t xml:space="preserve"> зерна довгоносиками і кліщами </w:t>
            </w:r>
          </w:p>
          <w:p w14:paraId="28DA1CC1" w14:textId="0A45393C" w:rsidR="00D67833" w:rsidRPr="00D67833" w:rsidRDefault="00D67833" w:rsidP="00C36BD6">
            <w:pPr>
              <w:spacing w:line="240" w:lineRule="auto"/>
              <w:jc w:val="both"/>
            </w:pPr>
            <w:r w:rsidRPr="00D67833">
              <w:t>табл. 3.5.</w:t>
            </w:r>
          </w:p>
          <w:p w14:paraId="26496033" w14:textId="5A90F56A" w:rsidR="00D67833" w:rsidRPr="00D67833" w:rsidRDefault="00D67833" w:rsidP="00C36BD6">
            <w:pPr>
              <w:spacing w:line="240" w:lineRule="auto"/>
              <w:jc w:val="both"/>
            </w:pPr>
            <w:r w:rsidRPr="00D67833">
              <w:t> Таблиця 3.5</w:t>
            </w:r>
          </w:p>
          <w:p w14:paraId="67FC4EC7" w14:textId="77777777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b/>
                <w:bCs/>
              </w:rPr>
              <w:t>Визначення ступеня зараженості зерна довгоносиками і кліщами</w:t>
            </w:r>
          </w:p>
          <w:tbl>
            <w:tblPr>
              <w:tblW w:w="850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83"/>
              <w:gridCol w:w="3385"/>
              <w:gridCol w:w="3437"/>
            </w:tblGrid>
            <w:tr w:rsidR="00D67833" w:rsidRPr="00D67833" w14:paraId="094D5944" w14:textId="77777777" w:rsidTr="00D67833">
              <w:trPr>
                <w:trHeight w:val="20"/>
              </w:trPr>
              <w:tc>
                <w:tcPr>
                  <w:tcW w:w="1726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56728B8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rPr>
                      <w:b/>
                      <w:bCs/>
                    </w:rPr>
                    <w:t>Ступінь зараженості</w:t>
                  </w:r>
                </w:p>
              </w:tc>
              <w:tc>
                <w:tcPr>
                  <w:tcW w:w="7488" w:type="dxa"/>
                  <w:gridSpan w:val="2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192016B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rPr>
                      <w:b/>
                      <w:bCs/>
                    </w:rPr>
                    <w:t>Кількість в 1 кг зерна</w:t>
                  </w:r>
                </w:p>
              </w:tc>
            </w:tr>
            <w:tr w:rsidR="00D67833" w:rsidRPr="00D67833" w14:paraId="030C2CDB" w14:textId="77777777" w:rsidTr="00D67833">
              <w:trPr>
                <w:trHeight w:val="20"/>
              </w:trPr>
              <w:tc>
                <w:tcPr>
                  <w:tcW w:w="0" w:type="auto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77662EB0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</w:p>
              </w:tc>
              <w:tc>
                <w:tcPr>
                  <w:tcW w:w="366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619FD7E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довгоносиків</w:t>
                  </w:r>
                </w:p>
              </w:tc>
              <w:tc>
                <w:tcPr>
                  <w:tcW w:w="382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E1E7F73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кліщів</w:t>
                  </w:r>
                </w:p>
              </w:tc>
            </w:tr>
            <w:tr w:rsidR="00D67833" w:rsidRPr="00D67833" w14:paraId="2DA42132" w14:textId="77777777" w:rsidTr="00D67833">
              <w:trPr>
                <w:trHeight w:val="20"/>
              </w:trPr>
              <w:tc>
                <w:tcPr>
                  <w:tcW w:w="172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5218B61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1-й</w:t>
                  </w:r>
                </w:p>
              </w:tc>
              <w:tc>
                <w:tcPr>
                  <w:tcW w:w="366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2ECB618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 </w:t>
                  </w:r>
                </w:p>
              </w:tc>
              <w:tc>
                <w:tcPr>
                  <w:tcW w:w="382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E12ADD8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 </w:t>
                  </w:r>
                </w:p>
              </w:tc>
            </w:tr>
            <w:tr w:rsidR="00D67833" w:rsidRPr="00D67833" w14:paraId="201BE3A0" w14:textId="77777777" w:rsidTr="00D67833">
              <w:trPr>
                <w:trHeight w:val="20"/>
              </w:trPr>
              <w:tc>
                <w:tcPr>
                  <w:tcW w:w="172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C9A3A08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2-й</w:t>
                  </w:r>
                </w:p>
              </w:tc>
              <w:tc>
                <w:tcPr>
                  <w:tcW w:w="366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3B10798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 </w:t>
                  </w:r>
                </w:p>
              </w:tc>
              <w:tc>
                <w:tcPr>
                  <w:tcW w:w="382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97D1F06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 </w:t>
                  </w:r>
                </w:p>
              </w:tc>
            </w:tr>
            <w:tr w:rsidR="00D67833" w:rsidRPr="00D67833" w14:paraId="1E49492C" w14:textId="77777777" w:rsidTr="00D67833">
              <w:trPr>
                <w:trHeight w:val="20"/>
              </w:trPr>
              <w:tc>
                <w:tcPr>
                  <w:tcW w:w="172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8F83EAC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3-й</w:t>
                  </w:r>
                </w:p>
              </w:tc>
              <w:tc>
                <w:tcPr>
                  <w:tcW w:w="366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6894C9D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 </w:t>
                  </w:r>
                </w:p>
              </w:tc>
              <w:tc>
                <w:tcPr>
                  <w:tcW w:w="382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C4CEDBD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 </w:t>
                  </w:r>
                </w:p>
              </w:tc>
            </w:tr>
          </w:tbl>
          <w:p w14:paraId="7C88EAD5" w14:textId="77777777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b/>
                <w:bCs/>
              </w:rPr>
              <w:t> </w:t>
            </w:r>
          </w:p>
          <w:p w14:paraId="253204D9" w14:textId="77777777" w:rsidR="00D67833" w:rsidRDefault="00D67833" w:rsidP="00C36BD6">
            <w:pPr>
              <w:spacing w:line="240" w:lineRule="auto"/>
              <w:jc w:val="both"/>
              <w:rPr>
                <w:b/>
                <w:bCs/>
              </w:rPr>
            </w:pPr>
            <w:r w:rsidRPr="00D67833">
              <w:rPr>
                <w:b/>
                <w:bCs/>
              </w:rPr>
              <w:t xml:space="preserve">Завдання 5. Визначити норми природних втрат під час зберігання, кількісний та якісний облік зерна </w:t>
            </w:r>
          </w:p>
          <w:p w14:paraId="2BA5E305" w14:textId="0623C465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b/>
                <w:bCs/>
              </w:rPr>
              <w:t>під час зберігання</w:t>
            </w:r>
          </w:p>
          <w:p w14:paraId="532DE966" w14:textId="77777777" w:rsidR="00D67833" w:rsidRDefault="00D67833" w:rsidP="00C36BD6">
            <w:pPr>
              <w:spacing w:line="240" w:lineRule="auto"/>
              <w:jc w:val="both"/>
            </w:pPr>
            <w:bookmarkStart w:id="1" w:name="_Завдання_3._Визначення"/>
            <w:bookmarkEnd w:id="1"/>
            <w:r w:rsidRPr="00D67833">
              <w:t>У сухому, чистому, незараженому шкідниками і охолодженому зерні якісні показники його майже не</w:t>
            </w:r>
          </w:p>
          <w:p w14:paraId="2C8A2D9B" w14:textId="77777777" w:rsidR="00D67833" w:rsidRDefault="00D67833" w:rsidP="00C36BD6">
            <w:pPr>
              <w:spacing w:line="240" w:lineRule="auto"/>
              <w:jc w:val="both"/>
            </w:pPr>
            <w:r w:rsidRPr="00D67833">
              <w:t xml:space="preserve"> змінюються і втрати є мінімальними. Біологічні втрати є наслідком фізіолого-біохімічних властивостей з</w:t>
            </w:r>
          </w:p>
          <w:p w14:paraId="5F8EAB7A" w14:textId="77777777" w:rsidR="00D67833" w:rsidRDefault="00D67833" w:rsidP="00C36BD6">
            <w:pPr>
              <w:spacing w:line="240" w:lineRule="auto"/>
              <w:jc w:val="both"/>
            </w:pPr>
            <w:proofErr w:type="spellStart"/>
            <w:r w:rsidRPr="00D67833">
              <w:t>ернової</w:t>
            </w:r>
            <w:proofErr w:type="spellEnd"/>
            <w:r w:rsidRPr="00D67833">
              <w:t xml:space="preserve"> маси. У нормативних умовах зберігання відбувається природний процес розпаду речовин, </w:t>
            </w:r>
          </w:p>
          <w:p w14:paraId="0746B5D3" w14:textId="77777777" w:rsidR="00D67833" w:rsidRDefault="00D67833" w:rsidP="00C36BD6">
            <w:pPr>
              <w:spacing w:line="240" w:lineRule="auto"/>
              <w:jc w:val="both"/>
            </w:pPr>
            <w:r w:rsidRPr="00D67833">
              <w:t xml:space="preserve">пов’язаний з диханням зерна. Втрати сухої речовини в результаті дихання зерна називають природними. </w:t>
            </w:r>
          </w:p>
          <w:p w14:paraId="051A980B" w14:textId="77777777" w:rsidR="00D67833" w:rsidRDefault="00D67833" w:rsidP="00C36BD6">
            <w:pPr>
              <w:spacing w:line="240" w:lineRule="auto"/>
              <w:jc w:val="both"/>
            </w:pPr>
            <w:r w:rsidRPr="00D67833">
              <w:t xml:space="preserve">Діючі норми природних втрат під час їх зберігання на підприємствах диференційовані по культурах, </w:t>
            </w:r>
          </w:p>
          <w:p w14:paraId="19E18072" w14:textId="77777777" w:rsidR="00D67833" w:rsidRDefault="00D67833" w:rsidP="00C36BD6">
            <w:pPr>
              <w:spacing w:line="240" w:lineRule="auto"/>
              <w:jc w:val="both"/>
            </w:pPr>
            <w:r w:rsidRPr="00D67833">
              <w:t>типах зерносховищ, залежно від умов, строків зберігання і не мають перевищувати максимально</w:t>
            </w:r>
          </w:p>
          <w:p w14:paraId="1602F130" w14:textId="68477F0A" w:rsidR="00D67833" w:rsidRPr="00D67833" w:rsidRDefault="00D67833" w:rsidP="00C36BD6">
            <w:pPr>
              <w:spacing w:line="240" w:lineRule="auto"/>
              <w:jc w:val="both"/>
            </w:pPr>
            <w:r w:rsidRPr="00D67833">
              <w:t xml:space="preserve"> контрольні норми табл. 3.6.</w:t>
            </w:r>
          </w:p>
          <w:p w14:paraId="2B5AEEB4" w14:textId="7B0958C5" w:rsidR="00D67833" w:rsidRPr="00D67833" w:rsidRDefault="00D67833" w:rsidP="00C36BD6">
            <w:pPr>
              <w:spacing w:line="240" w:lineRule="auto"/>
              <w:jc w:val="both"/>
            </w:pPr>
            <w:r w:rsidRPr="00D67833">
              <w:t> Таблиця 3.6</w:t>
            </w:r>
          </w:p>
          <w:p w14:paraId="5A8439B8" w14:textId="77777777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b/>
                <w:bCs/>
              </w:rPr>
              <w:t>Природні втрати зерна і насіння олійних культур під час зберігання, %</w:t>
            </w:r>
          </w:p>
          <w:tbl>
            <w:tblPr>
              <w:tblW w:w="850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56"/>
              <w:gridCol w:w="1459"/>
              <w:gridCol w:w="1154"/>
              <w:gridCol w:w="894"/>
              <w:gridCol w:w="1301"/>
              <w:gridCol w:w="1841"/>
            </w:tblGrid>
            <w:tr w:rsidR="00D67833" w:rsidRPr="00D67833" w14:paraId="0604FAFF" w14:textId="77777777" w:rsidTr="00D67833">
              <w:trPr>
                <w:trHeight w:val="20"/>
              </w:trPr>
              <w:tc>
                <w:tcPr>
                  <w:tcW w:w="1998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DA728E1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rPr>
                      <w:b/>
                      <w:bCs/>
                    </w:rPr>
                    <w:t>Культура</w:t>
                  </w:r>
                </w:p>
              </w:tc>
              <w:tc>
                <w:tcPr>
                  <w:tcW w:w="1707" w:type="dxa"/>
                  <w:vMerge w:val="restar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0D7FBD5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rPr>
                      <w:b/>
                      <w:bCs/>
                    </w:rPr>
                    <w:t>Строки зберігання до</w:t>
                  </w:r>
                </w:p>
              </w:tc>
              <w:tc>
                <w:tcPr>
                  <w:tcW w:w="4009" w:type="dxa"/>
                  <w:gridSpan w:val="3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8E4E7C7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rPr>
                      <w:b/>
                      <w:bCs/>
                    </w:rPr>
                    <w:t>В складах</w:t>
                  </w:r>
                </w:p>
              </w:tc>
              <w:tc>
                <w:tcPr>
                  <w:tcW w:w="2073" w:type="dxa"/>
                  <w:vMerge w:val="restar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09CAF7C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rPr>
                      <w:b/>
                      <w:bCs/>
                    </w:rPr>
                    <w:t>На пристосованих для зберігання площадках і в сапетках</w:t>
                  </w:r>
                </w:p>
              </w:tc>
            </w:tr>
            <w:tr w:rsidR="00D67833" w:rsidRPr="00D67833" w14:paraId="36CC3D1A" w14:textId="77777777" w:rsidTr="00D67833">
              <w:trPr>
                <w:trHeight w:val="20"/>
              </w:trPr>
              <w:tc>
                <w:tcPr>
                  <w:tcW w:w="0" w:type="auto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081DBF0A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78369129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06BCA61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Насипом</w:t>
                  </w:r>
                </w:p>
              </w:tc>
              <w:tc>
                <w:tcPr>
                  <w:tcW w:w="122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23FC814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В тарі</w:t>
                  </w:r>
                </w:p>
              </w:tc>
              <w:tc>
                <w:tcPr>
                  <w:tcW w:w="150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3EB5CC5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В елеваторі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77529933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</w:p>
              </w:tc>
            </w:tr>
            <w:tr w:rsidR="00D67833" w:rsidRPr="00D67833" w14:paraId="1CF37DC9" w14:textId="77777777" w:rsidTr="00D67833">
              <w:trPr>
                <w:trHeight w:val="20"/>
              </w:trPr>
              <w:tc>
                <w:tcPr>
                  <w:tcW w:w="199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450E6C9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Пшениця, жито, ячмінь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EB28CC7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3 міс.</w:t>
                  </w:r>
                </w:p>
                <w:p w14:paraId="62CF8D60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6 міс.</w:t>
                  </w:r>
                </w:p>
                <w:p w14:paraId="4F6F88F8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1 рік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4E67DEB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0,07</w:t>
                  </w:r>
                </w:p>
                <w:p w14:paraId="19796276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0,09</w:t>
                  </w:r>
                </w:p>
                <w:p w14:paraId="60C30449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0,12</w:t>
                  </w:r>
                </w:p>
              </w:tc>
              <w:tc>
                <w:tcPr>
                  <w:tcW w:w="122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4883FEF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0,04</w:t>
                  </w:r>
                </w:p>
                <w:p w14:paraId="6A097E60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0,06</w:t>
                  </w:r>
                </w:p>
                <w:p w14:paraId="09421ED1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0,09</w:t>
                  </w:r>
                </w:p>
              </w:tc>
              <w:tc>
                <w:tcPr>
                  <w:tcW w:w="150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8A4E7A8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0,05</w:t>
                  </w:r>
                </w:p>
                <w:p w14:paraId="7957E68E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0,07</w:t>
                  </w:r>
                </w:p>
                <w:p w14:paraId="3C34BD36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0,10</w:t>
                  </w:r>
                </w:p>
              </w:tc>
              <w:tc>
                <w:tcPr>
                  <w:tcW w:w="207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E4BA28C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0,12</w:t>
                  </w:r>
                </w:p>
                <w:p w14:paraId="46A7BE35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0,16</w:t>
                  </w:r>
                </w:p>
                <w:p w14:paraId="2C38DFEE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-</w:t>
                  </w:r>
                </w:p>
              </w:tc>
            </w:tr>
            <w:tr w:rsidR="00D67833" w:rsidRPr="00D67833" w14:paraId="3AE8A235" w14:textId="77777777" w:rsidTr="00D67833">
              <w:trPr>
                <w:trHeight w:val="20"/>
              </w:trPr>
              <w:tc>
                <w:tcPr>
                  <w:tcW w:w="199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42D5712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Кукурудза в зерні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A721938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3 міс.</w:t>
                  </w:r>
                </w:p>
                <w:p w14:paraId="263E3E5B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6 міс.</w:t>
                  </w:r>
                </w:p>
                <w:p w14:paraId="3CEAE7B3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1 рік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AC7922D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0,13</w:t>
                  </w:r>
                </w:p>
                <w:p w14:paraId="753F7B25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0,17</w:t>
                  </w:r>
                </w:p>
                <w:p w14:paraId="1F64407E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0,21</w:t>
                  </w:r>
                </w:p>
              </w:tc>
              <w:tc>
                <w:tcPr>
                  <w:tcW w:w="122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40AD399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0,07</w:t>
                  </w:r>
                </w:p>
                <w:p w14:paraId="0E648CC5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0,10</w:t>
                  </w:r>
                </w:p>
                <w:p w14:paraId="42792288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0,13</w:t>
                  </w:r>
                </w:p>
              </w:tc>
              <w:tc>
                <w:tcPr>
                  <w:tcW w:w="150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C2E8164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0,08</w:t>
                  </w:r>
                </w:p>
                <w:p w14:paraId="5F26A5D4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0,12</w:t>
                  </w:r>
                </w:p>
                <w:p w14:paraId="68B4A150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0,16</w:t>
                  </w:r>
                </w:p>
              </w:tc>
              <w:tc>
                <w:tcPr>
                  <w:tcW w:w="207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49D5818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0,18</w:t>
                  </w:r>
                </w:p>
                <w:p w14:paraId="53498F59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0,22</w:t>
                  </w:r>
                </w:p>
                <w:p w14:paraId="480D2246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-</w:t>
                  </w:r>
                </w:p>
              </w:tc>
            </w:tr>
            <w:tr w:rsidR="00D67833" w:rsidRPr="00D67833" w14:paraId="1BFB6672" w14:textId="77777777" w:rsidTr="00D67833">
              <w:trPr>
                <w:trHeight w:val="20"/>
              </w:trPr>
              <w:tc>
                <w:tcPr>
                  <w:tcW w:w="199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9A3AFBD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proofErr w:type="spellStart"/>
                  <w:r w:rsidRPr="00D67833">
                    <w:t>Горох,сочевиця</w:t>
                  </w:r>
                  <w:proofErr w:type="spellEnd"/>
                  <w:r w:rsidRPr="00D67833">
                    <w:t>, боби, квасоля, віка і соя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7998906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3 міс.</w:t>
                  </w:r>
                </w:p>
                <w:p w14:paraId="082AA132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6 міс.</w:t>
                  </w:r>
                </w:p>
                <w:p w14:paraId="6676B1DC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lastRenderedPageBreak/>
                    <w:t>1 рік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29235B0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lastRenderedPageBreak/>
                    <w:t>0,07</w:t>
                  </w:r>
                </w:p>
                <w:p w14:paraId="6E2288EF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0,09</w:t>
                  </w:r>
                </w:p>
                <w:p w14:paraId="3DEC3D86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lastRenderedPageBreak/>
                    <w:t>0,12</w:t>
                  </w:r>
                </w:p>
              </w:tc>
              <w:tc>
                <w:tcPr>
                  <w:tcW w:w="122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B010B88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lastRenderedPageBreak/>
                    <w:t>0,04</w:t>
                  </w:r>
                </w:p>
                <w:p w14:paraId="62242FAE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0,06</w:t>
                  </w:r>
                </w:p>
                <w:p w14:paraId="214606CC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lastRenderedPageBreak/>
                    <w:t>0,08</w:t>
                  </w:r>
                </w:p>
              </w:tc>
              <w:tc>
                <w:tcPr>
                  <w:tcW w:w="150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67F78C2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lastRenderedPageBreak/>
                    <w:t>0,05</w:t>
                  </w:r>
                </w:p>
                <w:p w14:paraId="33486A3E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0,07</w:t>
                  </w:r>
                </w:p>
                <w:p w14:paraId="7C20961A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lastRenderedPageBreak/>
                    <w:t>0,10</w:t>
                  </w:r>
                </w:p>
              </w:tc>
              <w:tc>
                <w:tcPr>
                  <w:tcW w:w="207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92B4B86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lastRenderedPageBreak/>
                    <w:t>-</w:t>
                  </w:r>
                </w:p>
                <w:p w14:paraId="5CFD12B1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-</w:t>
                  </w:r>
                </w:p>
                <w:p w14:paraId="73C30749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lastRenderedPageBreak/>
                    <w:t>-</w:t>
                  </w:r>
                </w:p>
              </w:tc>
            </w:tr>
            <w:tr w:rsidR="00D67833" w:rsidRPr="00D67833" w14:paraId="7A63D95A" w14:textId="77777777" w:rsidTr="00D67833">
              <w:trPr>
                <w:trHeight w:val="20"/>
              </w:trPr>
              <w:tc>
                <w:tcPr>
                  <w:tcW w:w="199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695DEAF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lastRenderedPageBreak/>
                    <w:t>Насіння соняшнику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E8CAD0E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3 міс.</w:t>
                  </w:r>
                </w:p>
                <w:p w14:paraId="45D79E85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6 міс.</w:t>
                  </w:r>
                </w:p>
                <w:p w14:paraId="7BE92323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1 рік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9F5F937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0,20</w:t>
                  </w:r>
                </w:p>
                <w:p w14:paraId="2C66846E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0,25</w:t>
                  </w:r>
                </w:p>
                <w:p w14:paraId="73F33471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0,30</w:t>
                  </w:r>
                </w:p>
              </w:tc>
              <w:tc>
                <w:tcPr>
                  <w:tcW w:w="122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42FD400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0,12</w:t>
                  </w:r>
                </w:p>
                <w:p w14:paraId="49E4F511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0,15</w:t>
                  </w:r>
                </w:p>
                <w:p w14:paraId="6F9A6AAF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0,20</w:t>
                  </w:r>
                </w:p>
              </w:tc>
              <w:tc>
                <w:tcPr>
                  <w:tcW w:w="150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1FBAFCB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0,14</w:t>
                  </w:r>
                </w:p>
                <w:p w14:paraId="7F93A7BA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0,18</w:t>
                  </w:r>
                </w:p>
                <w:p w14:paraId="5E96987C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0,23</w:t>
                  </w:r>
                </w:p>
              </w:tc>
              <w:tc>
                <w:tcPr>
                  <w:tcW w:w="207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264A815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0,24</w:t>
                  </w:r>
                </w:p>
                <w:p w14:paraId="7A912210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0,30</w:t>
                  </w:r>
                </w:p>
                <w:p w14:paraId="2CD4CA5B" w14:textId="77777777" w:rsidR="00D67833" w:rsidRPr="00D67833" w:rsidRDefault="00D67833" w:rsidP="00C36BD6">
                  <w:pPr>
                    <w:spacing w:line="240" w:lineRule="auto"/>
                    <w:jc w:val="both"/>
                  </w:pPr>
                  <w:r w:rsidRPr="00D67833">
                    <w:t>-</w:t>
                  </w:r>
                </w:p>
              </w:tc>
            </w:tr>
          </w:tbl>
          <w:p w14:paraId="639638CB" w14:textId="77777777" w:rsidR="00D67833" w:rsidRPr="00D67833" w:rsidRDefault="00D67833" w:rsidP="00C36BD6">
            <w:pPr>
              <w:spacing w:line="240" w:lineRule="auto"/>
              <w:jc w:val="both"/>
            </w:pPr>
            <w:r w:rsidRPr="00D67833">
              <w:t> </w:t>
            </w:r>
          </w:p>
          <w:p w14:paraId="735ACCDB" w14:textId="77777777" w:rsidR="00D67833" w:rsidRDefault="00D67833" w:rsidP="00C36BD6">
            <w:pPr>
              <w:spacing w:line="240" w:lineRule="auto"/>
              <w:jc w:val="both"/>
            </w:pPr>
            <w:r w:rsidRPr="00D67833">
              <w:t xml:space="preserve">Якісний облік зерна включає спостереження за його температурою, вологістю, зараженістю шкідниками, </w:t>
            </w:r>
          </w:p>
          <w:p w14:paraId="177BBB00" w14:textId="77777777" w:rsidR="00D67833" w:rsidRDefault="00D67833" w:rsidP="00C36BD6">
            <w:pPr>
              <w:spacing w:line="240" w:lineRule="auto"/>
              <w:jc w:val="both"/>
            </w:pPr>
            <w:r w:rsidRPr="00D67833">
              <w:t xml:space="preserve">зміною органолептичних показників. Температуру свіжозібраного зерна (перші 3 міс. після збирання) </w:t>
            </w:r>
          </w:p>
          <w:p w14:paraId="2068E9A6" w14:textId="77777777" w:rsidR="00D67833" w:rsidRDefault="00D67833" w:rsidP="00C36BD6">
            <w:pPr>
              <w:spacing w:line="240" w:lineRule="auto"/>
              <w:jc w:val="both"/>
            </w:pPr>
            <w:r w:rsidRPr="00D67833">
              <w:t xml:space="preserve">вимірюють щодня, якщо воно вологе чи сире; зерна середньої сухості – один раз на 3 дні; зерна сухого – </w:t>
            </w:r>
          </w:p>
          <w:p w14:paraId="4B4BD3B5" w14:textId="77777777" w:rsidR="00D67833" w:rsidRDefault="00D67833" w:rsidP="00C36BD6">
            <w:pPr>
              <w:spacing w:line="240" w:lineRule="auto"/>
              <w:jc w:val="both"/>
            </w:pPr>
            <w:r w:rsidRPr="00D67833">
              <w:t>не рідше одного разу за 15 днів; вологого та сирого, що зберігається за температури, нижче за 10 </w:t>
            </w:r>
            <w:r w:rsidRPr="00D67833">
              <w:rPr>
                <w:vertAlign w:val="superscript"/>
              </w:rPr>
              <w:t>0</w:t>
            </w:r>
            <w:r w:rsidRPr="00D67833">
              <w:t>С – двічі</w:t>
            </w:r>
          </w:p>
          <w:p w14:paraId="150DC18E" w14:textId="73D847EA" w:rsidR="00D67833" w:rsidRPr="00D67833" w:rsidRDefault="00D67833" w:rsidP="00C36BD6">
            <w:pPr>
              <w:spacing w:line="240" w:lineRule="auto"/>
              <w:jc w:val="both"/>
            </w:pPr>
            <w:r w:rsidRPr="00D67833">
              <w:t xml:space="preserve"> на декаду.</w:t>
            </w:r>
          </w:p>
          <w:p w14:paraId="6C0BCE9D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Температуру вимірюють за допомогою залізних чи дерев'яних термоштанг. Для </w:t>
            </w:r>
            <w:proofErr w:type="spellStart"/>
            <w:r w:rsidRPr="00D67833">
              <w:rPr>
                <w:lang w:val="ru-RU"/>
              </w:rPr>
              <w:t>вимірювання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температури</w:t>
            </w:r>
            <w:proofErr w:type="spellEnd"/>
            <w:r w:rsidRPr="00D67833">
              <w:rPr>
                <w:lang w:val="ru-RU"/>
              </w:rPr>
              <w:t> </w:t>
            </w:r>
          </w:p>
          <w:p w14:paraId="21F37C95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 xml:space="preserve">зерна на великій глибині зернового насипу застосовують додаткову штангу, </w:t>
            </w:r>
            <w:proofErr w:type="spellStart"/>
            <w:r w:rsidRPr="00D67833">
              <w:rPr>
                <w:lang w:val="ru-RU"/>
              </w:rPr>
              <w:t>що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нагвинчується</w:t>
            </w:r>
            <w:proofErr w:type="spellEnd"/>
            <w:r w:rsidRPr="00D67833">
              <w:rPr>
                <w:lang w:val="ru-RU"/>
              </w:rPr>
              <w:t> на </w:t>
            </w:r>
            <w:proofErr w:type="spellStart"/>
            <w:r w:rsidRPr="00D67833">
              <w:rPr>
                <w:lang w:val="ru-RU"/>
              </w:rPr>
              <w:t>штанговий</w:t>
            </w:r>
            <w:proofErr w:type="spellEnd"/>
          </w:p>
          <w:p w14:paraId="4BC71716" w14:textId="1C025E97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lang w:val="ru-RU"/>
              </w:rPr>
              <w:t> термометр.</w:t>
            </w:r>
          </w:p>
          <w:p w14:paraId="19FBC356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Стан </w:t>
            </w:r>
            <w:proofErr w:type="spellStart"/>
            <w:r w:rsidRPr="00D67833">
              <w:rPr>
                <w:lang w:val="ru-RU"/>
              </w:rPr>
              <w:t>вологості</w:t>
            </w:r>
            <w:proofErr w:type="spellEnd"/>
            <w:r w:rsidRPr="00D67833">
              <w:rPr>
                <w:lang w:val="ru-RU"/>
              </w:rPr>
              <w:t> сухого і </w:t>
            </w:r>
            <w:proofErr w:type="spellStart"/>
            <w:r w:rsidRPr="00D67833">
              <w:rPr>
                <w:lang w:val="ru-RU"/>
              </w:rPr>
              <w:t>середньої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сухості</w:t>
            </w:r>
            <w:proofErr w:type="spellEnd"/>
            <w:r w:rsidRPr="00D67833">
              <w:rPr>
                <w:lang w:val="ru-RU"/>
              </w:rPr>
              <w:t> зерна </w:t>
            </w:r>
            <w:proofErr w:type="spellStart"/>
            <w:r w:rsidRPr="00D67833">
              <w:rPr>
                <w:lang w:val="ru-RU"/>
              </w:rPr>
              <w:t>перевіряють</w:t>
            </w:r>
            <w:proofErr w:type="spellEnd"/>
            <w:r w:rsidRPr="00D67833">
              <w:rPr>
                <w:lang w:val="ru-RU"/>
              </w:rPr>
              <w:t> не </w:t>
            </w:r>
            <w:proofErr w:type="spellStart"/>
            <w:r w:rsidRPr="00D67833">
              <w:rPr>
                <w:lang w:val="ru-RU"/>
              </w:rPr>
              <w:t>рідше</w:t>
            </w:r>
            <w:proofErr w:type="spellEnd"/>
            <w:r w:rsidRPr="00D67833">
              <w:rPr>
                <w:lang w:val="ru-RU"/>
              </w:rPr>
              <w:t> одного разу на </w:t>
            </w:r>
            <w:proofErr w:type="spellStart"/>
            <w:r w:rsidRPr="00D67833">
              <w:rPr>
                <w:lang w:val="ru-RU"/>
              </w:rPr>
              <w:t>місяць</w:t>
            </w:r>
            <w:proofErr w:type="spellEnd"/>
            <w:r w:rsidRPr="00D67833">
              <w:rPr>
                <w:lang w:val="ru-RU"/>
              </w:rPr>
              <w:t>, </w:t>
            </w:r>
            <w:proofErr w:type="spellStart"/>
            <w:r w:rsidRPr="00D67833">
              <w:rPr>
                <w:lang w:val="ru-RU"/>
              </w:rPr>
              <w:t>вологого</w:t>
            </w:r>
            <w:proofErr w:type="spellEnd"/>
            <w:r w:rsidRPr="00D67833">
              <w:rPr>
                <w:lang w:val="ru-RU"/>
              </w:rPr>
              <w:t xml:space="preserve">, </w:t>
            </w:r>
          </w:p>
          <w:p w14:paraId="2FCD912B" w14:textId="14FF1CAD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lang w:val="ru-RU"/>
              </w:rPr>
              <w:t>сирого, </w:t>
            </w:r>
            <w:proofErr w:type="spellStart"/>
            <w:r w:rsidRPr="00D67833">
              <w:rPr>
                <w:lang w:val="ru-RU"/>
              </w:rPr>
              <w:t>після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обробки</w:t>
            </w:r>
            <w:proofErr w:type="spellEnd"/>
            <w:r w:rsidRPr="00D67833">
              <w:rPr>
                <w:lang w:val="ru-RU"/>
              </w:rPr>
              <w:t> (</w:t>
            </w:r>
            <w:proofErr w:type="spellStart"/>
            <w:r w:rsidRPr="00D67833">
              <w:rPr>
                <w:lang w:val="ru-RU"/>
              </w:rPr>
              <w:t>очищення</w:t>
            </w:r>
            <w:proofErr w:type="spellEnd"/>
            <w:r w:rsidRPr="00D67833">
              <w:rPr>
                <w:lang w:val="ru-RU"/>
              </w:rPr>
              <w:t>, </w:t>
            </w:r>
            <w:proofErr w:type="spellStart"/>
            <w:r w:rsidRPr="00D67833">
              <w:rPr>
                <w:lang w:val="ru-RU"/>
              </w:rPr>
              <w:t>сушіння</w:t>
            </w:r>
            <w:proofErr w:type="spellEnd"/>
            <w:r w:rsidRPr="00D67833">
              <w:rPr>
                <w:lang w:val="ru-RU"/>
              </w:rPr>
              <w:t>, </w:t>
            </w:r>
            <w:proofErr w:type="spellStart"/>
            <w:r w:rsidRPr="00D67833">
              <w:rPr>
                <w:lang w:val="ru-RU"/>
              </w:rPr>
              <w:t>вентилювання</w:t>
            </w:r>
            <w:proofErr w:type="spellEnd"/>
            <w:r w:rsidRPr="00D67833">
              <w:rPr>
                <w:lang w:val="ru-RU"/>
              </w:rPr>
              <w:t>) – один раз на 15 </w:t>
            </w:r>
            <w:proofErr w:type="spellStart"/>
            <w:r w:rsidRPr="00D67833">
              <w:rPr>
                <w:lang w:val="ru-RU"/>
              </w:rPr>
              <w:t>днів</w:t>
            </w:r>
            <w:proofErr w:type="spellEnd"/>
            <w:r w:rsidRPr="00D67833">
              <w:rPr>
                <w:lang w:val="ru-RU"/>
              </w:rPr>
              <w:t>.</w:t>
            </w:r>
          </w:p>
          <w:p w14:paraId="024C9E2B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proofErr w:type="spellStart"/>
            <w:r w:rsidRPr="00D67833">
              <w:rPr>
                <w:lang w:val="ru-RU"/>
              </w:rPr>
              <w:t>Зараженість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шкідниками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перевіряють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щодекади</w:t>
            </w:r>
            <w:proofErr w:type="spellEnd"/>
            <w:r w:rsidRPr="00D67833">
              <w:rPr>
                <w:lang w:val="ru-RU"/>
              </w:rPr>
              <w:t> </w:t>
            </w:r>
            <w:r w:rsidRPr="00D67833">
              <w:t>за </w:t>
            </w:r>
            <w:proofErr w:type="spellStart"/>
            <w:r w:rsidRPr="00D67833">
              <w:rPr>
                <w:lang w:val="ru-RU"/>
              </w:rPr>
              <w:t>температури</w:t>
            </w:r>
            <w:proofErr w:type="spellEnd"/>
            <w:r w:rsidRPr="00D67833">
              <w:rPr>
                <w:lang w:val="ru-RU"/>
              </w:rPr>
              <w:t> зерна </w:t>
            </w:r>
            <w:r w:rsidRPr="00D67833">
              <w:t>понад </w:t>
            </w:r>
            <w:r w:rsidRPr="00D67833">
              <w:rPr>
                <w:lang w:val="ru-RU"/>
              </w:rPr>
              <w:t>за 10 °С, </w:t>
            </w:r>
            <w:r w:rsidRPr="00D67833">
              <w:t>один </w:t>
            </w:r>
            <w:r w:rsidRPr="00D67833">
              <w:rPr>
                <w:lang w:val="ru-RU"/>
              </w:rPr>
              <w:t xml:space="preserve">раз </w:t>
            </w:r>
          </w:p>
          <w:p w14:paraId="06968F30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на 15 </w:t>
            </w:r>
            <w:proofErr w:type="spellStart"/>
            <w:r w:rsidRPr="00D67833">
              <w:rPr>
                <w:lang w:val="ru-RU"/>
              </w:rPr>
              <w:t>днів</w:t>
            </w:r>
            <w:proofErr w:type="spellEnd"/>
            <w:r w:rsidRPr="00D67833">
              <w:rPr>
                <w:lang w:val="ru-RU"/>
              </w:rPr>
              <w:t> – </w:t>
            </w:r>
            <w:proofErr w:type="spellStart"/>
            <w:r w:rsidRPr="00D67833">
              <w:rPr>
                <w:lang w:val="ru-RU"/>
              </w:rPr>
              <w:t>нижче</w:t>
            </w:r>
            <w:proofErr w:type="spellEnd"/>
            <w:r w:rsidRPr="00D67833">
              <w:rPr>
                <w:lang w:val="ru-RU"/>
              </w:rPr>
              <w:t> 10 °С та один раз на </w:t>
            </w:r>
            <w:proofErr w:type="spellStart"/>
            <w:r w:rsidRPr="00D67833">
              <w:rPr>
                <w:lang w:val="ru-RU"/>
              </w:rPr>
              <w:t>місяць</w:t>
            </w:r>
            <w:proofErr w:type="spellEnd"/>
            <w:r w:rsidRPr="00D67833">
              <w:rPr>
                <w:lang w:val="ru-RU"/>
              </w:rPr>
              <w:t> – </w:t>
            </w:r>
            <w:r w:rsidRPr="00D67833">
              <w:t>за </w:t>
            </w:r>
            <w:proofErr w:type="spellStart"/>
            <w:r w:rsidRPr="00D67833">
              <w:rPr>
                <w:lang w:val="ru-RU"/>
              </w:rPr>
              <w:t>температури</w:t>
            </w:r>
            <w:proofErr w:type="spellEnd"/>
            <w:r w:rsidRPr="00D67833">
              <w:rPr>
                <w:lang w:val="ru-RU"/>
              </w:rPr>
              <w:t>, </w:t>
            </w:r>
            <w:proofErr w:type="spellStart"/>
            <w:r w:rsidRPr="00D67833">
              <w:rPr>
                <w:lang w:val="ru-RU"/>
              </w:rPr>
              <w:t>нижч</w:t>
            </w:r>
            <w:proofErr w:type="spellEnd"/>
            <w:r w:rsidRPr="00D67833">
              <w:t>е </w:t>
            </w:r>
            <w:r w:rsidRPr="00D67833">
              <w:rPr>
                <w:lang w:val="ru-RU"/>
              </w:rPr>
              <w:t>0 °С. </w:t>
            </w:r>
            <w:proofErr w:type="spellStart"/>
            <w:r w:rsidRPr="00D67833">
              <w:rPr>
                <w:lang w:val="ru-RU"/>
              </w:rPr>
              <w:t>Зразок</w:t>
            </w:r>
            <w:proofErr w:type="spellEnd"/>
            <w:r w:rsidRPr="00D67833">
              <w:rPr>
                <w:lang w:val="ru-RU"/>
              </w:rPr>
              <w:t> для </w:t>
            </w:r>
            <w:proofErr w:type="spellStart"/>
            <w:r w:rsidRPr="00D67833">
              <w:rPr>
                <w:lang w:val="ru-RU"/>
              </w:rPr>
              <w:t>визначення</w:t>
            </w:r>
            <w:proofErr w:type="spellEnd"/>
          </w:p>
          <w:p w14:paraId="7C46E0DB" w14:textId="505C78E3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зараженості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шкідниками</w:t>
            </w:r>
            <w:proofErr w:type="spellEnd"/>
            <w:r w:rsidRPr="00D67833">
              <w:rPr>
                <w:lang w:val="ru-RU"/>
              </w:rPr>
              <w:t> зерна </w:t>
            </w:r>
            <w:proofErr w:type="spellStart"/>
            <w:r w:rsidRPr="00D67833">
              <w:rPr>
                <w:lang w:val="ru-RU"/>
              </w:rPr>
              <w:t>масою</w:t>
            </w:r>
            <w:proofErr w:type="spellEnd"/>
            <w:r w:rsidRPr="00D67833">
              <w:rPr>
                <w:lang w:val="ru-RU"/>
              </w:rPr>
              <w:t> 1 кг </w:t>
            </w:r>
            <w:proofErr w:type="spellStart"/>
            <w:r w:rsidRPr="00D67833">
              <w:rPr>
                <w:lang w:val="ru-RU"/>
              </w:rPr>
              <w:t>відбирають</w:t>
            </w:r>
            <w:proofErr w:type="spellEnd"/>
            <w:r w:rsidRPr="00D67833">
              <w:rPr>
                <w:lang w:val="ru-RU"/>
              </w:rPr>
              <w:t> у </w:t>
            </w:r>
            <w:proofErr w:type="spellStart"/>
            <w:r w:rsidRPr="00D67833">
              <w:rPr>
                <w:lang w:val="ru-RU"/>
              </w:rPr>
              <w:t>найменш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вентильованих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частинах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насипу</w:t>
            </w:r>
            <w:proofErr w:type="spellEnd"/>
            <w:r w:rsidRPr="00D67833">
              <w:rPr>
                <w:lang w:val="ru-RU"/>
              </w:rPr>
              <w:t>.</w:t>
            </w:r>
          </w:p>
          <w:p w14:paraId="20B5656C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П</w:t>
            </w:r>
            <w:proofErr w:type="spellStart"/>
            <w:r w:rsidRPr="00D67833">
              <w:t>ідчас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тривалого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зберігання</w:t>
            </w:r>
            <w:proofErr w:type="spellEnd"/>
            <w:r w:rsidRPr="00D67833">
              <w:rPr>
                <w:lang w:val="ru-RU"/>
              </w:rPr>
              <w:t> </w:t>
            </w:r>
            <w:proofErr w:type="gramStart"/>
            <w:r w:rsidRPr="00D67833">
              <w:rPr>
                <w:lang w:val="ru-RU"/>
              </w:rPr>
              <w:t>зерна  </w:t>
            </w:r>
            <w:proofErr w:type="spellStart"/>
            <w:r w:rsidRPr="00D67833">
              <w:rPr>
                <w:lang w:val="ru-RU"/>
              </w:rPr>
              <w:t>типових</w:t>
            </w:r>
            <w:proofErr w:type="spellEnd"/>
            <w:proofErr w:type="gram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зерносховищах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сільськогосподарських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підприємств</w:t>
            </w:r>
            <w:proofErr w:type="spellEnd"/>
            <w:r w:rsidRPr="00D67833">
              <w:rPr>
                <w:lang w:val="ru-RU"/>
              </w:rPr>
              <w:t> </w:t>
            </w:r>
          </w:p>
          <w:p w14:paraId="35E15FC0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необхідна систематична органолептична оцінка його. Свіже зерно має нормальний запах, характерні </w:t>
            </w:r>
          </w:p>
          <w:p w14:paraId="3A237ED2" w14:textId="77777777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колір, блиск. Зміна цих показників чи поява плямистих, потемнілих зерен, втрата блиску свідчать про</w:t>
            </w:r>
          </w:p>
          <w:p w14:paraId="462D2147" w14:textId="22232A89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розвиток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небажаних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процесів</w:t>
            </w:r>
            <w:proofErr w:type="spellEnd"/>
            <w:r w:rsidRPr="00D67833">
              <w:rPr>
                <w:lang w:val="ru-RU"/>
              </w:rPr>
              <w:t>.</w:t>
            </w:r>
          </w:p>
          <w:p w14:paraId="2A0A725B" w14:textId="2CF37D26" w:rsidR="00D67833" w:rsidRPr="00D67833" w:rsidRDefault="00D67833" w:rsidP="00C36BD6">
            <w:pPr>
              <w:spacing w:line="240" w:lineRule="auto"/>
              <w:jc w:val="both"/>
            </w:pPr>
            <w:r w:rsidRPr="00D67833">
              <w:t> </w:t>
            </w:r>
            <w:r w:rsidRPr="00D67833">
              <w:rPr>
                <w:b/>
                <w:bCs/>
              </w:rPr>
              <w:t>Завдання 6. Особливості зберігання зерна окремих культур</w:t>
            </w:r>
          </w:p>
          <w:p w14:paraId="4997B257" w14:textId="77777777" w:rsidR="00C36BD6" w:rsidRDefault="00D67833" w:rsidP="00C36BD6">
            <w:pPr>
              <w:spacing w:line="240" w:lineRule="auto"/>
              <w:jc w:val="both"/>
              <w:rPr>
                <w:rStyle w:val="a4"/>
              </w:rPr>
            </w:pPr>
            <w:r w:rsidRPr="00D67833">
              <w:rPr>
                <w:lang w:val="ru-RU"/>
              </w:rPr>
              <w:t>В</w:t>
            </w:r>
            <w:r w:rsidR="00C36BD6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елеваторах</w:t>
            </w:r>
            <w:proofErr w:type="spellEnd"/>
            <w:r w:rsidR="00C36BD6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можна</w:t>
            </w:r>
            <w:proofErr w:type="spellEnd"/>
            <w:r w:rsidR="00C36BD6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розміщувати</w:t>
            </w:r>
            <w:proofErr w:type="spellEnd"/>
            <w:r w:rsidR="00C36BD6">
              <w:rPr>
                <w:lang w:val="ru-RU"/>
              </w:rPr>
              <w:t xml:space="preserve"> </w:t>
            </w:r>
            <w:r w:rsidRPr="00D67833">
              <w:rPr>
                <w:lang w:val="ru-RU"/>
              </w:rPr>
              <w:t>на</w:t>
            </w:r>
            <w:r w:rsidR="00C36BD6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тривале</w:t>
            </w:r>
            <w:proofErr w:type="spellEnd"/>
            <w:r w:rsidR="00C36BD6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зберігання</w:t>
            </w:r>
            <w:proofErr w:type="spellEnd"/>
            <w:r w:rsidR="00C36BD6">
              <w:rPr>
                <w:lang w:val="ru-RU"/>
              </w:rPr>
              <w:t xml:space="preserve"> </w:t>
            </w:r>
            <w:hyperlink r:id="rId17" w:anchor="%D0%BA%D0%B0%D1%87%D0%B0%D0%BD%D1%96%D0%B2" w:history="1">
              <w:r w:rsidRPr="00D67833">
                <w:rPr>
                  <w:rStyle w:val="a4"/>
                  <w:lang w:val="ru-RU"/>
                </w:rPr>
                <w:t>зерно</w:t>
              </w:r>
              <w:r w:rsidR="00C36BD6">
                <w:rPr>
                  <w:rStyle w:val="a4"/>
                  <w:lang w:val="ru-RU"/>
                </w:rPr>
                <w:t xml:space="preserve"> </w:t>
              </w:r>
              <w:proofErr w:type="spellStart"/>
              <w:r w:rsidRPr="00D67833">
                <w:rPr>
                  <w:rStyle w:val="a4"/>
                  <w:lang w:val="ru-RU"/>
                </w:rPr>
                <w:t>кукурудзи</w:t>
              </w:r>
              <w:proofErr w:type="spellEnd"/>
            </w:hyperlink>
            <w:r w:rsidR="00C36BD6">
              <w:rPr>
                <w:rStyle w:val="a4"/>
              </w:rPr>
              <w:t xml:space="preserve"> </w:t>
            </w:r>
          </w:p>
          <w:p w14:paraId="6BBBBFCE" w14:textId="77777777" w:rsidR="00C36BD6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proofErr w:type="spellStart"/>
            <w:r w:rsidRPr="00D67833">
              <w:rPr>
                <w:lang w:val="ru-RU"/>
              </w:rPr>
              <w:t>вологістю</w:t>
            </w:r>
            <w:proofErr w:type="spellEnd"/>
            <w:r w:rsidRPr="00D67833">
              <w:rPr>
                <w:lang w:val="ru-RU"/>
              </w:rPr>
              <w:t> не </w:t>
            </w:r>
            <w:proofErr w:type="spellStart"/>
            <w:r w:rsidRPr="00D67833">
              <w:rPr>
                <w:lang w:val="ru-RU"/>
              </w:rPr>
              <w:t>вище</w:t>
            </w:r>
            <w:proofErr w:type="spellEnd"/>
            <w:r w:rsidRPr="00D67833">
              <w:rPr>
                <w:lang w:val="ru-RU"/>
              </w:rPr>
              <w:t xml:space="preserve"> 14%. </w:t>
            </w:r>
          </w:p>
          <w:p w14:paraId="6DD1DF1A" w14:textId="1CBA292A" w:rsidR="00D67833" w:rsidRPr="00D67833" w:rsidRDefault="00C36BD6" w:rsidP="00C36BD6">
            <w:pPr>
              <w:spacing w:line="240" w:lineRule="auto"/>
              <w:jc w:val="both"/>
            </w:pPr>
            <w:r>
              <w:rPr>
                <w:lang w:val="ru-RU"/>
              </w:rPr>
              <w:t>П</w:t>
            </w:r>
            <w:r w:rsidR="00D67833" w:rsidRPr="00D67833">
              <w:rPr>
                <w:lang w:val="ru-RU"/>
              </w:rPr>
              <w:t>еред закладанням на тривале зберігання зерно обов’язково охолоджують до температури </w:t>
            </w:r>
            <w:r w:rsidR="00D67833" w:rsidRPr="00D67833">
              <w:t>довкілля.</w:t>
            </w:r>
          </w:p>
          <w:p w14:paraId="71592BE8" w14:textId="77777777" w:rsidR="00C36BD6" w:rsidRDefault="00D67833" w:rsidP="00C36BD6">
            <w:pPr>
              <w:spacing w:line="240" w:lineRule="auto"/>
              <w:jc w:val="both"/>
            </w:pPr>
            <w:r w:rsidRPr="00D67833">
              <w:t> </w:t>
            </w:r>
            <w:hyperlink r:id="rId18" w:anchor="%D0%B7%D0%B5%D1%80%D0%BD%D0%BE%D0%BF%D1%80%D0%BE%D1%81%D0%B0" w:history="1">
              <w:r w:rsidRPr="00D67833">
                <w:rPr>
                  <w:rStyle w:val="a4"/>
                </w:rPr>
                <w:t>Зберігати зерно проса</w:t>
              </w:r>
            </w:hyperlink>
            <w:r w:rsidRPr="00D67833">
              <w:t xml:space="preserve"> і гречки слід у сухих сховищах з належним провітрюванням або в </w:t>
            </w:r>
            <w:r w:rsidR="00C36BD6">
              <w:t xml:space="preserve"> </w:t>
            </w:r>
          </w:p>
          <w:p w14:paraId="72B9080D" w14:textId="405AAAD9" w:rsidR="00D67833" w:rsidRDefault="00D67833" w:rsidP="00C36BD6">
            <w:pPr>
              <w:spacing w:line="240" w:lineRule="auto"/>
              <w:jc w:val="both"/>
            </w:pPr>
            <w:r w:rsidRPr="00D67833">
              <w:t xml:space="preserve">обладнаних активним вентилюванням. Висота насипу має бути не більше 2 м, а за вологості зерна </w:t>
            </w:r>
          </w:p>
          <w:p w14:paraId="21A6D1D0" w14:textId="5BF21FC1" w:rsidR="00D67833" w:rsidRPr="00D67833" w:rsidRDefault="00D67833" w:rsidP="00C36BD6">
            <w:pPr>
              <w:spacing w:line="240" w:lineRule="auto"/>
              <w:jc w:val="both"/>
            </w:pPr>
            <w:r w:rsidRPr="00D67833">
              <w:t>понад 20 % – не більше 1,6 м.</w:t>
            </w:r>
          </w:p>
          <w:p w14:paraId="4B77C1EA" w14:textId="77777777" w:rsidR="00D67833" w:rsidRDefault="00D67833" w:rsidP="00C36BD6">
            <w:pPr>
              <w:spacing w:line="240" w:lineRule="auto"/>
              <w:jc w:val="both"/>
            </w:pPr>
            <w:r w:rsidRPr="00D67833">
              <w:t>Особливість </w:t>
            </w:r>
            <w:hyperlink r:id="rId19" w:anchor="%D0%BE%D0%BB%D1%96%D0%B9%D0%BD%D0%B8%D1%85" w:history="1">
              <w:r w:rsidRPr="00D67833">
                <w:rPr>
                  <w:rStyle w:val="a4"/>
                </w:rPr>
                <w:t>зберігання насіння соняшнику</w:t>
              </w:r>
            </w:hyperlink>
            <w:r w:rsidRPr="00D67833">
              <w:t xml:space="preserve"> зумовлена тим, що нерівномірна за вологістю маса, яка </w:t>
            </w:r>
          </w:p>
          <w:p w14:paraId="0CF40754" w14:textId="77777777" w:rsidR="00C36BD6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t>надходить від комбайнів, внаслідок високої інтенсивності дихання швидко</w:t>
            </w:r>
            <w:r w:rsidR="00C36BD6">
              <w:t xml:space="preserve"> </w:t>
            </w:r>
            <w:hyperlink r:id="rId20" w:anchor="%D0%BD%D0%B0%D1%81%D1%96%D0%BD%D0%BD%D1%8F" w:history="1">
              <w:r w:rsidRPr="00D67833">
                <w:rPr>
                  <w:rStyle w:val="a4"/>
                </w:rPr>
                <w:t>зігрівається</w:t>
              </w:r>
            </w:hyperlink>
            <w:r w:rsidRPr="00D67833">
              <w:t>.</w:t>
            </w:r>
            <w:r w:rsidR="00C36BD6">
              <w:t xml:space="preserve"> </w:t>
            </w:r>
            <w:proofErr w:type="spellStart"/>
            <w:r w:rsidRPr="00D67833">
              <w:rPr>
                <w:lang w:val="ru-RU"/>
              </w:rPr>
              <w:t>Насіння</w:t>
            </w:r>
            <w:proofErr w:type="spellEnd"/>
            <w:r w:rsidR="00C36BD6">
              <w:rPr>
                <w:lang w:val="ru-RU"/>
              </w:rPr>
              <w:t xml:space="preserve"> </w:t>
            </w:r>
          </w:p>
          <w:p w14:paraId="475543D2" w14:textId="77777777" w:rsidR="00C36BD6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proofErr w:type="spellStart"/>
            <w:r w:rsidRPr="00D67833">
              <w:rPr>
                <w:lang w:val="ru-RU"/>
              </w:rPr>
              <w:t>соняшнику</w:t>
            </w:r>
            <w:proofErr w:type="spellEnd"/>
            <w:r w:rsidR="00C36BD6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надійно</w:t>
            </w:r>
            <w:proofErr w:type="spellEnd"/>
            <w:r w:rsidR="00C36BD6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зберігається</w:t>
            </w:r>
            <w:proofErr w:type="spellEnd"/>
            <w:r w:rsidR="00C36BD6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лише</w:t>
            </w:r>
            <w:proofErr w:type="spellEnd"/>
            <w:r w:rsidR="00C36BD6">
              <w:rPr>
                <w:lang w:val="ru-RU"/>
              </w:rPr>
              <w:t xml:space="preserve"> </w:t>
            </w:r>
            <w:r w:rsidRPr="00D67833">
              <w:rPr>
                <w:lang w:val="ru-RU"/>
              </w:rPr>
              <w:t>за</w:t>
            </w:r>
            <w:r w:rsidR="00C36BD6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вологості</w:t>
            </w:r>
            <w:proofErr w:type="spellEnd"/>
            <w:r w:rsidR="00C36BD6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менше</w:t>
            </w:r>
            <w:proofErr w:type="spellEnd"/>
            <w:r w:rsidR="00C36BD6">
              <w:rPr>
                <w:lang w:val="ru-RU"/>
              </w:rPr>
              <w:t xml:space="preserve"> </w:t>
            </w:r>
            <w:r w:rsidRPr="00D67833">
              <w:rPr>
                <w:lang w:val="ru-RU"/>
              </w:rPr>
              <w:t>7 % і </w:t>
            </w:r>
            <w:proofErr w:type="spellStart"/>
            <w:r w:rsidRPr="00D67833">
              <w:rPr>
                <w:lang w:val="ru-RU"/>
              </w:rPr>
              <w:t>температурі</w:t>
            </w:r>
            <w:proofErr w:type="spellEnd"/>
            <w:r w:rsidRPr="00D67833">
              <w:rPr>
                <w:lang w:val="ru-RU"/>
              </w:rPr>
              <w:t> не </w:t>
            </w:r>
            <w:proofErr w:type="spellStart"/>
            <w:r w:rsidRPr="00D67833">
              <w:rPr>
                <w:lang w:val="ru-RU"/>
              </w:rPr>
              <w:t>вище</w:t>
            </w:r>
            <w:proofErr w:type="spellEnd"/>
            <w:r w:rsidRPr="00D67833">
              <w:rPr>
                <w:lang w:val="ru-RU"/>
              </w:rPr>
              <w:t> 10 °С.</w:t>
            </w:r>
          </w:p>
          <w:p w14:paraId="13A56352" w14:textId="77777777" w:rsidR="00C36BD6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 xml:space="preserve"> За </w:t>
            </w:r>
            <w:proofErr w:type="spellStart"/>
            <w:r w:rsidRPr="00D67833">
              <w:rPr>
                <w:lang w:val="ru-RU"/>
              </w:rPr>
              <w:t>вологості</w:t>
            </w:r>
            <w:proofErr w:type="spellEnd"/>
            <w:r w:rsidRPr="00D67833">
              <w:rPr>
                <w:lang w:val="ru-RU"/>
              </w:rPr>
              <w:t> 8 % і </w:t>
            </w:r>
            <w:proofErr w:type="spellStart"/>
            <w:r w:rsidRPr="00D67833">
              <w:rPr>
                <w:lang w:val="ru-RU"/>
              </w:rPr>
              <w:t>температурі</w:t>
            </w:r>
            <w:proofErr w:type="spellEnd"/>
            <w:r w:rsidRPr="00D67833">
              <w:rPr>
                <w:lang w:val="ru-RU"/>
              </w:rPr>
              <w:t> 20 </w:t>
            </w:r>
            <w:r w:rsidRPr="00D67833">
              <w:rPr>
                <w:vertAlign w:val="superscript"/>
                <w:lang w:val="ru-RU"/>
              </w:rPr>
              <w:t>0</w:t>
            </w:r>
            <w:r w:rsidRPr="00D67833">
              <w:rPr>
                <w:lang w:val="ru-RU"/>
              </w:rPr>
              <w:t>С </w:t>
            </w:r>
            <w:proofErr w:type="spellStart"/>
            <w:r w:rsidRPr="00D67833">
              <w:rPr>
                <w:lang w:val="ru-RU"/>
              </w:rPr>
              <w:t>воно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може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зберігатися</w:t>
            </w:r>
            <w:proofErr w:type="spellEnd"/>
            <w:r>
              <w:rPr>
                <w:lang w:val="ru-RU"/>
              </w:rPr>
              <w:t xml:space="preserve"> </w:t>
            </w:r>
            <w:r w:rsidRPr="00D67833">
              <w:rPr>
                <w:lang w:val="ru-RU"/>
              </w:rPr>
              <w:t>1,5</w:t>
            </w:r>
            <w:r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міс</w:t>
            </w:r>
            <w:proofErr w:type="spellEnd"/>
            <w:r w:rsidRPr="00D67833">
              <w:rPr>
                <w:lang w:val="ru-RU"/>
              </w:rPr>
              <w:t>., за 10</w:t>
            </w:r>
            <w:r w:rsidRPr="00D67833">
              <w:rPr>
                <w:vertAlign w:val="superscript"/>
                <w:lang w:val="ru-RU"/>
              </w:rPr>
              <w:t>0</w:t>
            </w:r>
            <w:r w:rsidR="007175E7">
              <w:rPr>
                <w:vertAlign w:val="superscript"/>
                <w:lang w:val="ru-RU"/>
              </w:rPr>
              <w:t xml:space="preserve"> </w:t>
            </w:r>
            <w:r w:rsidRPr="00D67833">
              <w:rPr>
                <w:lang w:val="ru-RU"/>
              </w:rPr>
              <w:t>С – 4,5</w:t>
            </w:r>
            <w:r w:rsidR="007175E7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міс</w:t>
            </w:r>
            <w:proofErr w:type="spellEnd"/>
            <w:r w:rsidRPr="00D67833">
              <w:rPr>
                <w:lang w:val="ru-RU"/>
              </w:rPr>
              <w:t>., за 1</w:t>
            </w:r>
            <w:r w:rsidR="007175E7">
              <w:rPr>
                <w:lang w:val="ru-RU"/>
              </w:rPr>
              <w:t xml:space="preserve"> </w:t>
            </w:r>
            <w:r w:rsidRPr="00D67833">
              <w:rPr>
                <w:vertAlign w:val="superscript"/>
                <w:lang w:val="ru-RU"/>
              </w:rPr>
              <w:t>0</w:t>
            </w:r>
            <w:r w:rsidRPr="00D67833">
              <w:rPr>
                <w:lang w:val="ru-RU"/>
              </w:rPr>
              <w:t>С – </w:t>
            </w:r>
            <w:proofErr w:type="spellStart"/>
            <w:r w:rsidRPr="00D67833">
              <w:rPr>
                <w:lang w:val="ru-RU"/>
              </w:rPr>
              <w:t>понад</w:t>
            </w:r>
            <w:proofErr w:type="spellEnd"/>
            <w:r w:rsidR="007175E7">
              <w:rPr>
                <w:lang w:val="ru-RU"/>
              </w:rPr>
              <w:t xml:space="preserve"> </w:t>
            </w:r>
          </w:p>
          <w:p w14:paraId="2E9A009D" w14:textId="4ADFFB62" w:rsidR="00D67833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6</w:t>
            </w:r>
            <w:r w:rsidR="007175E7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міс</w:t>
            </w:r>
            <w:proofErr w:type="spellEnd"/>
            <w:r w:rsidRPr="00D67833">
              <w:rPr>
                <w:lang w:val="ru-RU"/>
              </w:rPr>
              <w:t>.</w:t>
            </w:r>
            <w:r w:rsidR="007175E7">
              <w:rPr>
                <w:lang w:val="ru-RU"/>
              </w:rPr>
              <w:t xml:space="preserve"> </w:t>
            </w:r>
            <w:r w:rsidRPr="00D67833">
              <w:rPr>
                <w:lang w:val="ru-RU"/>
              </w:rPr>
              <w:t>Добре</w:t>
            </w:r>
            <w:r w:rsidR="007175E7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зберігається</w:t>
            </w:r>
            <w:proofErr w:type="spellEnd"/>
            <w:r w:rsidR="007175E7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насіння</w:t>
            </w:r>
            <w:proofErr w:type="spellEnd"/>
            <w:r w:rsidR="007175E7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соняшнику</w:t>
            </w:r>
            <w:proofErr w:type="spellEnd"/>
            <w:r w:rsidR="007175E7">
              <w:rPr>
                <w:lang w:val="ru-RU"/>
              </w:rPr>
              <w:t xml:space="preserve"> </w:t>
            </w:r>
            <w:r w:rsidRPr="00D67833">
              <w:rPr>
                <w:lang w:val="ru-RU"/>
              </w:rPr>
              <w:t>в</w:t>
            </w:r>
            <w:r w:rsidR="007175E7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регульованому</w:t>
            </w:r>
            <w:proofErr w:type="spellEnd"/>
            <w:r w:rsidR="007175E7">
              <w:rPr>
                <w:lang w:val="ru-RU"/>
              </w:rPr>
              <w:t xml:space="preserve"> </w:t>
            </w:r>
            <w:r w:rsidRPr="00D67833">
              <w:rPr>
                <w:lang w:val="ru-RU"/>
              </w:rPr>
              <w:t>газовому</w:t>
            </w:r>
            <w:r w:rsidR="007175E7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середовищі</w:t>
            </w:r>
            <w:proofErr w:type="spellEnd"/>
            <w:r w:rsidR="007175E7">
              <w:rPr>
                <w:lang w:val="ru-RU"/>
              </w:rPr>
              <w:t xml:space="preserve"> </w:t>
            </w:r>
            <w:r w:rsidRPr="00D67833">
              <w:rPr>
                <w:lang w:val="ru-RU"/>
              </w:rPr>
              <w:t>–</w:t>
            </w:r>
            <w:r w:rsidR="007175E7">
              <w:rPr>
                <w:lang w:val="ru-RU"/>
              </w:rPr>
              <w:t xml:space="preserve"> </w:t>
            </w:r>
            <w:r w:rsidRPr="00D67833">
              <w:t>відсоток</w:t>
            </w:r>
            <w:r w:rsidRPr="00D67833">
              <w:rPr>
                <w:lang w:val="ru-RU"/>
              </w:rPr>
              <w:t>: </w:t>
            </w:r>
          </w:p>
          <w:p w14:paraId="17CBE72A" w14:textId="4A0667E2" w:rsidR="00D67833" w:rsidRPr="00D67833" w:rsidRDefault="00D67833" w:rsidP="00C36BD6">
            <w:pPr>
              <w:spacing w:line="240" w:lineRule="auto"/>
              <w:jc w:val="both"/>
            </w:pPr>
            <w:proofErr w:type="spellStart"/>
            <w:r w:rsidRPr="00D67833">
              <w:rPr>
                <w:lang w:val="ru-RU"/>
              </w:rPr>
              <w:t>кисню</w:t>
            </w:r>
            <w:proofErr w:type="spellEnd"/>
            <w:r w:rsidRPr="00D67833">
              <w:rPr>
                <w:lang w:val="ru-RU"/>
              </w:rPr>
              <w:t> – 1, </w:t>
            </w:r>
            <w:proofErr w:type="spellStart"/>
            <w:r w:rsidRPr="00D67833">
              <w:rPr>
                <w:lang w:val="ru-RU"/>
              </w:rPr>
              <w:t>вуглекислого</w:t>
            </w:r>
            <w:proofErr w:type="spellEnd"/>
            <w:r w:rsidRPr="00D67833">
              <w:rPr>
                <w:lang w:val="ru-RU"/>
              </w:rPr>
              <w:t> газу 1,5 – 2, </w:t>
            </w:r>
            <w:proofErr w:type="spellStart"/>
            <w:r w:rsidRPr="00D67833">
              <w:rPr>
                <w:lang w:val="ru-RU"/>
              </w:rPr>
              <w:t>решта</w:t>
            </w:r>
            <w:proofErr w:type="spellEnd"/>
            <w:r w:rsidR="007175E7">
              <w:rPr>
                <w:lang w:val="ru-RU"/>
              </w:rPr>
              <w:t xml:space="preserve"> </w:t>
            </w:r>
            <w:r w:rsidRPr="00D67833">
              <w:rPr>
                <w:lang w:val="ru-RU"/>
              </w:rPr>
              <w:t>– азот.</w:t>
            </w:r>
          </w:p>
          <w:p w14:paraId="19FE6CB2" w14:textId="77777777" w:rsidR="00C36BD6" w:rsidRDefault="00DC2CFF" w:rsidP="00C36BD6">
            <w:pPr>
              <w:spacing w:line="240" w:lineRule="auto"/>
              <w:jc w:val="both"/>
              <w:rPr>
                <w:lang w:val="ru-RU"/>
              </w:rPr>
            </w:pPr>
            <w:hyperlink r:id="rId21" w:anchor="%D1%81%D0%BE%D1%8F" w:history="1">
              <w:proofErr w:type="spellStart"/>
              <w:r w:rsidR="00D67833" w:rsidRPr="00D67833">
                <w:rPr>
                  <w:rStyle w:val="a4"/>
                  <w:lang w:val="ru-RU"/>
                </w:rPr>
                <w:t>Насіння</w:t>
              </w:r>
              <w:proofErr w:type="spellEnd"/>
              <w:r w:rsidR="00D67833" w:rsidRPr="00D67833">
                <w:rPr>
                  <w:rStyle w:val="a4"/>
                  <w:lang w:val="ru-RU"/>
                </w:rPr>
                <w:t> </w:t>
              </w:r>
              <w:proofErr w:type="spellStart"/>
              <w:r w:rsidR="00D67833" w:rsidRPr="00D67833">
                <w:rPr>
                  <w:rStyle w:val="a4"/>
                  <w:lang w:val="ru-RU"/>
                </w:rPr>
                <w:t>сої</w:t>
              </w:r>
              <w:proofErr w:type="spellEnd"/>
            </w:hyperlink>
            <w:r w:rsidR="007175E7">
              <w:t xml:space="preserve"> </w:t>
            </w:r>
            <w:r w:rsidR="00D67833" w:rsidRPr="00D67833">
              <w:rPr>
                <w:lang w:val="ru-RU"/>
              </w:rPr>
              <w:t>з критичною</w:t>
            </w:r>
            <w:r w:rsidR="007175E7"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вологістю</w:t>
            </w:r>
            <w:proofErr w:type="spellEnd"/>
            <w:r w:rsidR="007175E7">
              <w:rPr>
                <w:lang w:val="ru-RU"/>
              </w:rPr>
              <w:t xml:space="preserve"> </w:t>
            </w:r>
            <w:r w:rsidR="00D67833" w:rsidRPr="00D67833">
              <w:rPr>
                <w:lang w:val="ru-RU"/>
              </w:rPr>
              <w:t>10</w:t>
            </w:r>
            <w:r w:rsidR="007175E7">
              <w:rPr>
                <w:lang w:val="ru-RU"/>
              </w:rPr>
              <w:t xml:space="preserve"> </w:t>
            </w:r>
            <w:r w:rsidR="00D67833" w:rsidRPr="00D67833">
              <w:rPr>
                <w:lang w:val="ru-RU"/>
              </w:rPr>
              <w:t>–</w:t>
            </w:r>
            <w:r w:rsidR="007175E7">
              <w:rPr>
                <w:lang w:val="ru-RU"/>
              </w:rPr>
              <w:t xml:space="preserve"> </w:t>
            </w:r>
            <w:r w:rsidR="00D67833" w:rsidRPr="00D67833">
              <w:rPr>
                <w:lang w:val="ru-RU"/>
              </w:rPr>
              <w:t>12 %</w:t>
            </w:r>
            <w:r w:rsidR="007175E7"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можна</w:t>
            </w:r>
            <w:proofErr w:type="spellEnd"/>
            <w:r w:rsidR="007175E7">
              <w:rPr>
                <w:lang w:val="ru-RU"/>
              </w:rPr>
              <w:t xml:space="preserve"> </w:t>
            </w:r>
            <w:r w:rsidR="00D67833" w:rsidRPr="00D67833">
              <w:t>зберігати</w:t>
            </w:r>
            <w:r w:rsidR="007175E7">
              <w:t xml:space="preserve"> </w:t>
            </w:r>
            <w:proofErr w:type="spellStart"/>
            <w:r w:rsidR="00D67833" w:rsidRPr="00D67833">
              <w:rPr>
                <w:lang w:val="ru-RU"/>
              </w:rPr>
              <w:t>лише</w:t>
            </w:r>
            <w:proofErr w:type="spellEnd"/>
            <w:r w:rsidR="007175E7">
              <w:rPr>
                <w:lang w:val="ru-RU"/>
              </w:rPr>
              <w:t xml:space="preserve"> </w:t>
            </w:r>
            <w:r w:rsidR="00D67833" w:rsidRPr="00D67833">
              <w:rPr>
                <w:lang w:val="ru-RU"/>
              </w:rPr>
              <w:t xml:space="preserve">в </w:t>
            </w:r>
            <w:r w:rsidR="007175E7" w:rsidRPr="00D67833">
              <w:rPr>
                <w:lang w:val="ru-RU"/>
              </w:rPr>
              <w:t>С</w:t>
            </w:r>
            <w:r w:rsidR="00D67833" w:rsidRPr="00D67833">
              <w:rPr>
                <w:lang w:val="ru-RU"/>
              </w:rPr>
              <w:t>ухих</w:t>
            </w:r>
          </w:p>
          <w:p w14:paraId="69A326C5" w14:textId="77777777" w:rsidR="00C36BD6" w:rsidRDefault="007175E7" w:rsidP="00C36BD6">
            <w:pPr>
              <w:spacing w:line="24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приміщеннях</w:t>
            </w:r>
            <w:proofErr w:type="spellEnd"/>
            <w:r w:rsidR="00D67833" w:rsidRPr="00D67833">
              <w:rPr>
                <w:lang w:val="ru-RU"/>
              </w:rPr>
              <w:t xml:space="preserve">, де </w:t>
            </w:r>
            <w:proofErr w:type="spellStart"/>
            <w:r w:rsidR="00D67833" w:rsidRPr="00D67833">
              <w:rPr>
                <w:lang w:val="ru-RU"/>
              </w:rPr>
              <w:t>відносна</w:t>
            </w:r>
            <w:proofErr w:type="spellEnd"/>
            <w:r w:rsidR="00C36BD6"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вологість</w:t>
            </w:r>
            <w:proofErr w:type="spellEnd"/>
            <w:r w:rsidR="00C36BD6"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повітря</w:t>
            </w:r>
            <w:proofErr w:type="spellEnd"/>
            <w:r w:rsidR="00C36BD6"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підтримується</w:t>
            </w:r>
            <w:proofErr w:type="spellEnd"/>
            <w:r>
              <w:rPr>
                <w:lang w:val="ru-RU"/>
              </w:rPr>
              <w:t xml:space="preserve"> </w:t>
            </w:r>
            <w:r w:rsidR="00D67833" w:rsidRPr="00D67833">
              <w:rPr>
                <w:lang w:val="ru-RU"/>
              </w:rPr>
              <w:t>в межах 60 %.</w:t>
            </w:r>
            <w:r w:rsidR="00C36BD6"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Перемішувати</w:t>
            </w:r>
            <w:proofErr w:type="spellEnd"/>
            <w:r w:rsidR="00C36BD6"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насіння</w:t>
            </w:r>
            <w:proofErr w:type="spellEnd"/>
            <w:r w:rsidR="00C36BD6"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сої</w:t>
            </w:r>
            <w:proofErr w:type="spellEnd"/>
          </w:p>
          <w:p w14:paraId="046FFE7E" w14:textId="7DCAD6E6" w:rsidR="00D67833" w:rsidRPr="00D67833" w:rsidRDefault="00C36BD6" w:rsidP="00C36BD6">
            <w:pPr>
              <w:spacing w:line="240" w:lineRule="auto"/>
              <w:jc w:val="both"/>
            </w:pPr>
            <w:r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потрібно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обережно</w:t>
            </w:r>
            <w:proofErr w:type="spellEnd"/>
            <w:r w:rsidR="00D67833" w:rsidRPr="00D67833">
              <w:rPr>
                <w:lang w:val="ru-RU"/>
              </w:rPr>
              <w:t>,</w:t>
            </w:r>
            <w:r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щоб</w:t>
            </w:r>
            <w:proofErr w:type="spellEnd"/>
            <w:r>
              <w:rPr>
                <w:lang w:val="ru-RU"/>
              </w:rPr>
              <w:t xml:space="preserve"> </w:t>
            </w:r>
            <w:r w:rsidR="00D67833" w:rsidRPr="00D67833">
              <w:rPr>
                <w:lang w:val="ru-RU"/>
              </w:rPr>
              <w:t>не</w:t>
            </w:r>
            <w:r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пошкодити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його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оболонки</w:t>
            </w:r>
            <w:proofErr w:type="spellEnd"/>
            <w:r w:rsidR="00D67833" w:rsidRPr="00D67833">
              <w:rPr>
                <w:lang w:val="ru-RU"/>
              </w:rPr>
              <w:t>.</w:t>
            </w:r>
          </w:p>
          <w:p w14:paraId="46EF0509" w14:textId="77777777" w:rsidR="00C36BD6" w:rsidRDefault="00DC2CFF" w:rsidP="00C36BD6">
            <w:pPr>
              <w:spacing w:line="240" w:lineRule="auto"/>
              <w:jc w:val="both"/>
            </w:pPr>
            <w:hyperlink r:id="rId22" w:anchor="%D1%80%D0%B8%D1%86%D0%B8%D0%BD%D0%B8" w:history="1">
              <w:r w:rsidR="00D67833" w:rsidRPr="00D67833">
                <w:rPr>
                  <w:rStyle w:val="a4"/>
                </w:rPr>
                <w:t>Насіння</w:t>
              </w:r>
              <w:r w:rsidR="00D67833" w:rsidRPr="00D67833">
                <w:rPr>
                  <w:rStyle w:val="a4"/>
                  <w:lang w:val="ru-RU"/>
                </w:rPr>
                <w:t> </w:t>
              </w:r>
              <w:r w:rsidR="00D67833" w:rsidRPr="00D67833">
                <w:rPr>
                  <w:rStyle w:val="a4"/>
                </w:rPr>
                <w:t>рицини</w:t>
              </w:r>
            </w:hyperlink>
            <w:r w:rsidR="00C36BD6">
              <w:rPr>
                <w:rStyle w:val="a4"/>
              </w:rPr>
              <w:t xml:space="preserve"> </w:t>
            </w:r>
            <w:r w:rsidR="00D67833" w:rsidRPr="00D67833">
              <w:t>є</w:t>
            </w:r>
            <w:r w:rsidR="00C36BD6">
              <w:t xml:space="preserve"> </w:t>
            </w:r>
            <w:r w:rsidR="00D67833" w:rsidRPr="00D67833">
              <w:t>дуже</w:t>
            </w:r>
            <w:r w:rsidR="00C36BD6">
              <w:t xml:space="preserve"> </w:t>
            </w:r>
            <w:proofErr w:type="spellStart"/>
            <w:r w:rsidR="00D67833" w:rsidRPr="00D67833">
              <w:t>крихким,тому</w:t>
            </w:r>
            <w:proofErr w:type="spellEnd"/>
            <w:r w:rsidR="00D67833" w:rsidRPr="00D67833">
              <w:t xml:space="preserve"> легко</w:t>
            </w:r>
            <w:r w:rsidR="00C36BD6">
              <w:t xml:space="preserve"> </w:t>
            </w:r>
            <w:r w:rsidR="00D67833" w:rsidRPr="00D67833">
              <w:t>пошкоджується</w:t>
            </w:r>
            <w:r w:rsidR="00C36BD6">
              <w:t xml:space="preserve"> </w:t>
            </w:r>
            <w:r w:rsidR="00D67833" w:rsidRPr="00D67833">
              <w:t>(особливо</w:t>
            </w:r>
            <w:r w:rsidR="00C36BD6">
              <w:t xml:space="preserve"> </w:t>
            </w:r>
            <w:r w:rsidR="00D67833" w:rsidRPr="00D67833">
              <w:t>вологе</w:t>
            </w:r>
            <w:r w:rsidR="00C36BD6">
              <w:t xml:space="preserve"> </w:t>
            </w:r>
            <w:r w:rsidR="00D67833" w:rsidRPr="00D67833">
              <w:t>й</w:t>
            </w:r>
            <w:r w:rsidR="00C36BD6">
              <w:t xml:space="preserve"> </w:t>
            </w:r>
            <w:r w:rsidR="00D67833" w:rsidRPr="00D67833">
              <w:t>сире)</w:t>
            </w:r>
            <w:r w:rsidR="00C36BD6">
              <w:t xml:space="preserve"> </w:t>
            </w:r>
            <w:r w:rsidR="00D67833" w:rsidRPr="00D67833">
              <w:t>під</w:t>
            </w:r>
            <w:r w:rsidR="00C36BD6">
              <w:t xml:space="preserve"> </w:t>
            </w:r>
            <w:r w:rsidR="00D67833" w:rsidRPr="00D67833">
              <w:t>час</w:t>
            </w:r>
            <w:r w:rsidR="00C36BD6">
              <w:t xml:space="preserve"> </w:t>
            </w:r>
          </w:p>
          <w:p w14:paraId="6DD9DB55" w14:textId="77777777" w:rsidR="00C36BD6" w:rsidRDefault="00D67833" w:rsidP="00C36BD6">
            <w:pPr>
              <w:spacing w:line="240" w:lineRule="auto"/>
              <w:jc w:val="both"/>
            </w:pPr>
            <w:r w:rsidRPr="00D67833">
              <w:t>обмолочування,</w:t>
            </w:r>
            <w:r w:rsidR="00C36BD6">
              <w:t xml:space="preserve"> </w:t>
            </w:r>
            <w:r w:rsidRPr="00D67833">
              <w:t>очищення</w:t>
            </w:r>
            <w:r w:rsidR="00C36BD6">
              <w:t xml:space="preserve"> </w:t>
            </w:r>
            <w:r w:rsidRPr="00D67833">
              <w:t>і</w:t>
            </w:r>
            <w:r w:rsidR="00C36BD6">
              <w:t xml:space="preserve"> </w:t>
            </w:r>
            <w:r w:rsidRPr="00D67833">
              <w:t>транспортування, що</w:t>
            </w:r>
            <w:r w:rsidR="00C36BD6">
              <w:t xml:space="preserve"> </w:t>
            </w:r>
            <w:r w:rsidRPr="00D67833">
              <w:t>створює</w:t>
            </w:r>
            <w:r w:rsidR="00C36BD6">
              <w:t xml:space="preserve"> </w:t>
            </w:r>
            <w:r w:rsidRPr="00D67833">
              <w:t>додаткові</w:t>
            </w:r>
            <w:r w:rsidR="00C36BD6">
              <w:t xml:space="preserve"> </w:t>
            </w:r>
            <w:r w:rsidRPr="00D67833">
              <w:t>труднощі</w:t>
            </w:r>
            <w:r w:rsidR="00C36BD6">
              <w:t xml:space="preserve"> </w:t>
            </w:r>
            <w:r w:rsidRPr="00D67833">
              <w:t>для</w:t>
            </w:r>
            <w:r w:rsidR="00C36BD6">
              <w:t xml:space="preserve"> </w:t>
            </w:r>
            <w:r w:rsidRPr="00D67833">
              <w:t>його</w:t>
            </w:r>
            <w:r w:rsidR="00C36BD6">
              <w:t xml:space="preserve"> </w:t>
            </w:r>
            <w:r w:rsidRPr="00D67833">
              <w:t>зберігання.</w:t>
            </w:r>
            <w:r w:rsidR="007175E7">
              <w:t xml:space="preserve"> </w:t>
            </w:r>
          </w:p>
          <w:p w14:paraId="5538FC97" w14:textId="408FBAD3" w:rsidR="007175E7" w:rsidRDefault="00D67833" w:rsidP="00C36BD6">
            <w:pPr>
              <w:spacing w:line="240" w:lineRule="auto"/>
              <w:jc w:val="both"/>
            </w:pPr>
            <w:r w:rsidRPr="00D67833">
              <w:t>Під час</w:t>
            </w:r>
            <w:r w:rsidR="007175E7">
              <w:t xml:space="preserve"> </w:t>
            </w:r>
            <w:r w:rsidRPr="007175E7">
              <w:t>роботи</w:t>
            </w:r>
            <w:r w:rsidR="007175E7">
              <w:t xml:space="preserve"> </w:t>
            </w:r>
            <w:r w:rsidRPr="007175E7">
              <w:t xml:space="preserve">з </w:t>
            </w:r>
            <w:proofErr w:type="spellStart"/>
            <w:r w:rsidRPr="007175E7">
              <w:t>ворохом</w:t>
            </w:r>
            <w:proofErr w:type="spellEnd"/>
            <w:r w:rsidR="007175E7">
              <w:t xml:space="preserve"> </w:t>
            </w:r>
            <w:r w:rsidR="00C36BD6">
              <w:t xml:space="preserve"> </w:t>
            </w:r>
            <w:r w:rsidR="007175E7" w:rsidRPr="007175E7">
              <w:t>Р</w:t>
            </w:r>
            <w:r w:rsidRPr="007175E7">
              <w:t>ицини</w:t>
            </w:r>
            <w:r w:rsidR="007175E7">
              <w:t xml:space="preserve"> </w:t>
            </w:r>
            <w:r w:rsidRPr="007175E7">
              <w:t>слід</w:t>
            </w:r>
            <w:r w:rsidR="007175E7">
              <w:t xml:space="preserve"> </w:t>
            </w:r>
            <w:r w:rsidRPr="007175E7">
              <w:t>пам’ятати, що</w:t>
            </w:r>
            <w:r w:rsidR="007175E7">
              <w:t xml:space="preserve"> </w:t>
            </w:r>
            <w:r w:rsidRPr="007175E7">
              <w:t>насіння</w:t>
            </w:r>
            <w:r w:rsidR="007175E7">
              <w:t xml:space="preserve"> </w:t>
            </w:r>
            <w:r w:rsidRPr="007175E7">
              <w:t>містить</w:t>
            </w:r>
            <w:r w:rsidR="007175E7">
              <w:t xml:space="preserve"> </w:t>
            </w:r>
            <w:r w:rsidRPr="007175E7">
              <w:t>отруйну</w:t>
            </w:r>
          </w:p>
          <w:p w14:paraId="5782DF25" w14:textId="53D090C3" w:rsidR="00D67833" w:rsidRPr="00D67833" w:rsidRDefault="007175E7" w:rsidP="00C36BD6">
            <w:pPr>
              <w:spacing w:line="240" w:lineRule="auto"/>
              <w:jc w:val="both"/>
            </w:pPr>
            <w:r>
              <w:t xml:space="preserve"> </w:t>
            </w:r>
            <w:r w:rsidRPr="007175E7">
              <w:t>Р</w:t>
            </w:r>
            <w:r w:rsidR="00D67833" w:rsidRPr="007175E7">
              <w:t>ечовину</w:t>
            </w:r>
            <w:r>
              <w:t xml:space="preserve"> </w:t>
            </w:r>
            <w:proofErr w:type="spellStart"/>
            <w:r w:rsidR="00D67833" w:rsidRPr="007175E7">
              <w:t>рицинін</w:t>
            </w:r>
            <w:proofErr w:type="spellEnd"/>
            <w:r w:rsidR="00D67833" w:rsidRPr="007175E7">
              <w:t>, яка,</w:t>
            </w:r>
            <w:r w:rsidR="00D67833" w:rsidRPr="00D67833">
              <w:rPr>
                <w:lang w:val="ru-RU"/>
              </w:rPr>
              <w:t> </w:t>
            </w:r>
            <w:r w:rsidR="00D67833" w:rsidRPr="007175E7">
              <w:t>потрапляючи</w:t>
            </w:r>
            <w:r w:rsidR="00D67833" w:rsidRPr="00D67833">
              <w:rPr>
                <w:lang w:val="ru-RU"/>
              </w:rPr>
              <w:t> </w:t>
            </w:r>
            <w:r w:rsidR="00D67833" w:rsidRPr="007175E7">
              <w:t>в</w:t>
            </w:r>
            <w:r w:rsidR="00D67833" w:rsidRPr="00D67833">
              <w:rPr>
                <w:lang w:val="ru-RU"/>
              </w:rPr>
              <w:t> </w:t>
            </w:r>
            <w:r w:rsidR="00D67833" w:rsidRPr="007175E7">
              <w:t>організм</w:t>
            </w:r>
            <w:r w:rsidR="00D67833" w:rsidRPr="00D67833">
              <w:rPr>
                <w:lang w:val="ru-RU"/>
              </w:rPr>
              <w:t> </w:t>
            </w:r>
            <w:r w:rsidR="00D67833" w:rsidRPr="007175E7">
              <w:t>людини</w:t>
            </w:r>
            <w:r w:rsidR="00D67833" w:rsidRPr="00D67833">
              <w:rPr>
                <w:lang w:val="ru-RU"/>
              </w:rPr>
              <w:t> </w:t>
            </w:r>
            <w:r w:rsidR="00D67833" w:rsidRPr="007175E7">
              <w:t>або</w:t>
            </w:r>
            <w:r w:rsidR="00D67833" w:rsidRPr="00D67833">
              <w:rPr>
                <w:lang w:val="ru-RU"/>
              </w:rPr>
              <w:t> </w:t>
            </w:r>
            <w:r w:rsidR="00D67833" w:rsidRPr="007175E7">
              <w:t>тварини,</w:t>
            </w:r>
            <w:r w:rsidR="00D67833" w:rsidRPr="00D67833">
              <w:rPr>
                <w:lang w:val="ru-RU"/>
              </w:rPr>
              <w:t> </w:t>
            </w:r>
            <w:r w:rsidR="00D67833" w:rsidRPr="007175E7">
              <w:t>викликає</w:t>
            </w:r>
            <w:r w:rsidR="00D67833" w:rsidRPr="00D67833">
              <w:rPr>
                <w:lang w:val="ru-RU"/>
              </w:rPr>
              <w:t> </w:t>
            </w:r>
            <w:r w:rsidR="00D67833" w:rsidRPr="007175E7">
              <w:t>тяжкі</w:t>
            </w:r>
            <w:r w:rsidR="00D67833" w:rsidRPr="00D67833">
              <w:rPr>
                <w:lang w:val="ru-RU"/>
              </w:rPr>
              <w:t> </w:t>
            </w:r>
            <w:r w:rsidR="00D67833" w:rsidRPr="007175E7">
              <w:t>захворювання.</w:t>
            </w:r>
          </w:p>
          <w:p w14:paraId="73E9DF53" w14:textId="77777777" w:rsidR="007175E7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proofErr w:type="spellStart"/>
            <w:r w:rsidRPr="00D67833">
              <w:rPr>
                <w:lang w:val="ru-RU"/>
              </w:rPr>
              <w:t>Найсприятливішими</w:t>
            </w:r>
            <w:proofErr w:type="spellEnd"/>
            <w:r w:rsidRPr="00D67833">
              <w:rPr>
                <w:lang w:val="ru-RU"/>
              </w:rPr>
              <w:t> для </w:t>
            </w:r>
            <w:hyperlink r:id="rId23" w:anchor="%D0%B3%D0%BE%D1%80%D0%BE%D1%85" w:history="1">
              <w:r w:rsidRPr="00D67833">
                <w:rPr>
                  <w:rStyle w:val="a4"/>
                  <w:lang w:val="ru-RU"/>
                </w:rPr>
                <w:t>гороху</w:t>
              </w:r>
            </w:hyperlink>
            <w:r w:rsidRPr="00D67833">
              <w:t> </w:t>
            </w:r>
            <w:r w:rsidRPr="00D67833">
              <w:rPr>
                <w:lang w:val="ru-RU"/>
              </w:rPr>
              <w:t>є </w:t>
            </w:r>
            <w:proofErr w:type="spellStart"/>
            <w:r w:rsidRPr="00D67833">
              <w:rPr>
                <w:lang w:val="ru-RU"/>
              </w:rPr>
              <w:t>умови</w:t>
            </w:r>
            <w:proofErr w:type="spellEnd"/>
            <w:r w:rsidRPr="00D67833">
              <w:rPr>
                <w:lang w:val="ru-RU"/>
              </w:rPr>
              <w:t> за </w:t>
            </w:r>
            <w:proofErr w:type="spellStart"/>
            <w:r w:rsidRPr="00D67833">
              <w:rPr>
                <w:lang w:val="ru-RU"/>
              </w:rPr>
              <w:t>температури</w:t>
            </w:r>
            <w:proofErr w:type="spellEnd"/>
            <w:r w:rsidRPr="00D67833">
              <w:rPr>
                <w:lang w:val="ru-RU"/>
              </w:rPr>
              <w:t> 10 </w:t>
            </w:r>
            <w:r w:rsidRPr="00D67833">
              <w:rPr>
                <w:vertAlign w:val="superscript"/>
                <w:lang w:val="ru-RU"/>
              </w:rPr>
              <w:t>0</w:t>
            </w:r>
            <w:r w:rsidRPr="00D67833">
              <w:rPr>
                <w:lang w:val="ru-RU"/>
              </w:rPr>
              <w:t>С, </w:t>
            </w:r>
            <w:proofErr w:type="spellStart"/>
            <w:r w:rsidRPr="00D67833">
              <w:rPr>
                <w:lang w:val="ru-RU"/>
              </w:rPr>
              <w:t>вологості</w:t>
            </w:r>
            <w:proofErr w:type="spellEnd"/>
            <w:r w:rsidRPr="00D67833">
              <w:rPr>
                <w:lang w:val="ru-RU"/>
              </w:rPr>
              <w:t> зерна 14 – 15 % і </w:t>
            </w:r>
            <w:proofErr w:type="spellStart"/>
            <w:r w:rsidRPr="00D67833">
              <w:rPr>
                <w:lang w:val="ru-RU"/>
              </w:rPr>
              <w:t>відносної</w:t>
            </w:r>
            <w:proofErr w:type="spellEnd"/>
            <w:r w:rsidRPr="00D67833">
              <w:rPr>
                <w:lang w:val="ru-RU"/>
              </w:rPr>
              <w:t> </w:t>
            </w:r>
          </w:p>
          <w:p w14:paraId="45F3A17A" w14:textId="77777777" w:rsidR="007175E7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proofErr w:type="spellStart"/>
            <w:r w:rsidRPr="00D67833">
              <w:rPr>
                <w:lang w:val="ru-RU"/>
              </w:rPr>
              <w:t>вологості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повітря</w:t>
            </w:r>
            <w:proofErr w:type="spellEnd"/>
            <w:r w:rsidRPr="00D67833">
              <w:rPr>
                <w:lang w:val="ru-RU"/>
              </w:rPr>
              <w:t> до 70 %. Зерно гороху легко </w:t>
            </w:r>
            <w:proofErr w:type="spellStart"/>
            <w:r w:rsidRPr="00D67833">
              <w:rPr>
                <w:lang w:val="ru-RU"/>
              </w:rPr>
              <w:t>розтріскується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від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ударів</w:t>
            </w:r>
            <w:proofErr w:type="spellEnd"/>
            <w:r w:rsidRPr="00D67833">
              <w:rPr>
                <w:lang w:val="ru-RU"/>
              </w:rPr>
              <w:t> (</w:t>
            </w:r>
            <w:proofErr w:type="spellStart"/>
            <w:r w:rsidRPr="00D67833">
              <w:rPr>
                <w:lang w:val="ru-RU"/>
              </w:rPr>
              <w:t>вологе</w:t>
            </w:r>
            <w:proofErr w:type="spellEnd"/>
            <w:r w:rsidRPr="00D67833">
              <w:rPr>
                <w:lang w:val="ru-RU"/>
              </w:rPr>
              <w:t> і </w:t>
            </w:r>
            <w:proofErr w:type="spellStart"/>
            <w:r w:rsidRPr="00D67833">
              <w:rPr>
                <w:lang w:val="ru-RU"/>
              </w:rPr>
              <w:t>сире</w:t>
            </w:r>
            <w:proofErr w:type="spellEnd"/>
            <w:r w:rsidRPr="00D67833">
              <w:rPr>
                <w:lang w:val="ru-RU"/>
              </w:rPr>
              <w:t> – </w:t>
            </w:r>
            <w:proofErr w:type="spellStart"/>
            <w:r w:rsidRPr="00D67833">
              <w:rPr>
                <w:lang w:val="ru-RU"/>
              </w:rPr>
              <w:t>менше</w:t>
            </w:r>
            <w:proofErr w:type="spellEnd"/>
            <w:r w:rsidRPr="00D67833">
              <w:rPr>
                <w:lang w:val="ru-RU"/>
              </w:rPr>
              <w:t>,</w:t>
            </w:r>
          </w:p>
          <w:p w14:paraId="7D94B990" w14:textId="77777777" w:rsidR="007175E7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сухе</w:t>
            </w:r>
            <w:proofErr w:type="spellEnd"/>
            <w:r w:rsidRPr="00D67833">
              <w:rPr>
                <w:lang w:val="ru-RU"/>
              </w:rPr>
              <w:t> – </w:t>
            </w:r>
            <w:proofErr w:type="spellStart"/>
            <w:r w:rsidRPr="00D67833">
              <w:rPr>
                <w:lang w:val="ru-RU"/>
              </w:rPr>
              <w:t>більше</w:t>
            </w:r>
            <w:proofErr w:type="spellEnd"/>
            <w:r w:rsidRPr="00D67833">
              <w:rPr>
                <w:lang w:val="ru-RU"/>
              </w:rPr>
              <w:t>). Тому для </w:t>
            </w:r>
            <w:proofErr w:type="spellStart"/>
            <w:r w:rsidRPr="00D67833">
              <w:rPr>
                <w:lang w:val="ru-RU"/>
              </w:rPr>
              <w:t>проведення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оздоровчих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заходів</w:t>
            </w:r>
            <w:proofErr w:type="spellEnd"/>
            <w:r w:rsidRPr="00D67833">
              <w:rPr>
                <w:lang w:val="ru-RU"/>
              </w:rPr>
              <w:t> не </w:t>
            </w:r>
            <w:proofErr w:type="spellStart"/>
            <w:r w:rsidRPr="00D67833">
              <w:rPr>
                <w:lang w:val="ru-RU"/>
              </w:rPr>
              <w:t>можна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застосовувати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машини</w:t>
            </w:r>
            <w:proofErr w:type="spellEnd"/>
            <w:r w:rsidRPr="00D67833">
              <w:rPr>
                <w:lang w:val="ru-RU"/>
              </w:rPr>
              <w:t> </w:t>
            </w:r>
          </w:p>
          <w:p w14:paraId="05F15F7B" w14:textId="77777777" w:rsidR="007175E7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proofErr w:type="spellStart"/>
            <w:r w:rsidRPr="00D67833">
              <w:rPr>
                <w:lang w:val="ru-RU"/>
              </w:rPr>
              <w:t>ударної</w:t>
            </w:r>
            <w:proofErr w:type="spellEnd"/>
            <w:r w:rsidRPr="00D67833">
              <w:rPr>
                <w:lang w:val="ru-RU"/>
              </w:rPr>
              <w:t> </w:t>
            </w:r>
            <w:proofErr w:type="spellStart"/>
            <w:r w:rsidRPr="00D67833">
              <w:rPr>
                <w:lang w:val="ru-RU"/>
              </w:rPr>
              <w:t>дії</w:t>
            </w:r>
            <w:proofErr w:type="spellEnd"/>
            <w:r w:rsidRPr="00D67833">
              <w:rPr>
                <w:lang w:val="ru-RU"/>
              </w:rPr>
              <w:t> (</w:t>
            </w:r>
            <w:proofErr w:type="spellStart"/>
            <w:r w:rsidRPr="00D67833">
              <w:rPr>
                <w:lang w:val="ru-RU"/>
              </w:rPr>
              <w:t>зернопульти</w:t>
            </w:r>
            <w:proofErr w:type="spellEnd"/>
            <w:r w:rsidRPr="00D67833">
              <w:rPr>
                <w:lang w:val="ru-RU"/>
              </w:rPr>
              <w:t> та </w:t>
            </w:r>
            <w:proofErr w:type="spellStart"/>
            <w:r w:rsidRPr="00D67833">
              <w:rPr>
                <w:lang w:val="ru-RU"/>
              </w:rPr>
              <w:t>ін</w:t>
            </w:r>
            <w:proofErr w:type="spellEnd"/>
            <w:r w:rsidRPr="00D67833">
              <w:rPr>
                <w:lang w:val="ru-RU"/>
              </w:rPr>
              <w:t>.), а створювати умови для пом’якшення ударів очищаючи та перемішуючи</w:t>
            </w:r>
          </w:p>
          <w:p w14:paraId="52B77132" w14:textId="4D9FC911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lang w:val="ru-RU"/>
              </w:rPr>
              <w:t> горох.</w:t>
            </w:r>
          </w:p>
          <w:p w14:paraId="57B23931" w14:textId="77777777" w:rsidR="00C36BD6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proofErr w:type="spellStart"/>
            <w:r w:rsidRPr="00D67833">
              <w:rPr>
                <w:lang w:val="ru-RU"/>
              </w:rPr>
              <w:t>Очищене</w:t>
            </w:r>
            <w:proofErr w:type="spellEnd"/>
            <w:r w:rsidR="00C36BD6">
              <w:rPr>
                <w:lang w:val="ru-RU"/>
              </w:rPr>
              <w:t xml:space="preserve"> </w:t>
            </w:r>
            <w:hyperlink r:id="rId24" w:anchor="%D1%82%D1%80%D0%B0%D0%B2" w:history="1">
              <w:proofErr w:type="spellStart"/>
              <w:r w:rsidRPr="00D67833">
                <w:rPr>
                  <w:rStyle w:val="a4"/>
                  <w:lang w:val="ru-RU"/>
                </w:rPr>
                <w:t>насіння</w:t>
              </w:r>
              <w:proofErr w:type="spellEnd"/>
              <w:r w:rsidR="00C36BD6">
                <w:rPr>
                  <w:rStyle w:val="a4"/>
                  <w:lang w:val="ru-RU"/>
                </w:rPr>
                <w:t xml:space="preserve"> </w:t>
              </w:r>
              <w:proofErr w:type="spellStart"/>
              <w:r w:rsidRPr="00D67833">
                <w:rPr>
                  <w:rStyle w:val="a4"/>
                  <w:lang w:val="ru-RU"/>
                </w:rPr>
                <w:t>багаторічних</w:t>
              </w:r>
              <w:proofErr w:type="spellEnd"/>
              <w:r w:rsidR="00C36BD6">
                <w:rPr>
                  <w:rStyle w:val="a4"/>
                  <w:lang w:val="ru-RU"/>
                </w:rPr>
                <w:t xml:space="preserve"> </w:t>
              </w:r>
              <w:r w:rsidRPr="00D67833">
                <w:rPr>
                  <w:rStyle w:val="a4"/>
                  <w:lang w:val="ru-RU"/>
                </w:rPr>
                <w:t>трав</w:t>
              </w:r>
            </w:hyperlink>
            <w:r w:rsidR="00C36BD6">
              <w:t xml:space="preserve"> </w:t>
            </w:r>
            <w:proofErr w:type="spellStart"/>
            <w:r w:rsidRPr="00D67833">
              <w:rPr>
                <w:lang w:val="ru-RU"/>
              </w:rPr>
              <w:t>затарюють</w:t>
            </w:r>
            <w:proofErr w:type="spellEnd"/>
            <w:r w:rsidR="00C36BD6">
              <w:rPr>
                <w:lang w:val="ru-RU"/>
              </w:rPr>
              <w:t xml:space="preserve"> </w:t>
            </w:r>
            <w:r w:rsidRPr="00D67833">
              <w:rPr>
                <w:lang w:val="ru-RU"/>
              </w:rPr>
              <w:t>у</w:t>
            </w:r>
            <w:r w:rsidR="00C36BD6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мішки</w:t>
            </w:r>
            <w:proofErr w:type="spellEnd"/>
            <w:r w:rsidR="00C36BD6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масою</w:t>
            </w:r>
            <w:proofErr w:type="spellEnd"/>
            <w:r w:rsidR="00C36BD6">
              <w:rPr>
                <w:lang w:val="ru-RU"/>
              </w:rPr>
              <w:t xml:space="preserve"> </w:t>
            </w:r>
            <w:r w:rsidRPr="00D67833">
              <w:rPr>
                <w:lang w:val="ru-RU"/>
              </w:rPr>
              <w:t>до 50 кг,</w:t>
            </w:r>
            <w:r w:rsidR="00C36BD6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дрібне</w:t>
            </w:r>
            <w:proofErr w:type="spellEnd"/>
            <w:r w:rsidR="00C36BD6">
              <w:rPr>
                <w:lang w:val="ru-RU"/>
              </w:rPr>
              <w:t xml:space="preserve"> </w:t>
            </w:r>
            <w:r w:rsidRPr="00D67833">
              <w:rPr>
                <w:lang w:val="ru-RU"/>
              </w:rPr>
              <w:t>(</w:t>
            </w:r>
            <w:proofErr w:type="spellStart"/>
            <w:r w:rsidRPr="00D67833">
              <w:rPr>
                <w:lang w:val="ru-RU"/>
              </w:rPr>
              <w:t>люцерни</w:t>
            </w:r>
            <w:proofErr w:type="spellEnd"/>
            <w:r w:rsidRPr="00D67833">
              <w:rPr>
                <w:lang w:val="ru-RU"/>
              </w:rPr>
              <w:t>,</w:t>
            </w:r>
          </w:p>
          <w:p w14:paraId="6239BA23" w14:textId="49AFF47D" w:rsidR="007175E7" w:rsidRDefault="00C36BD6" w:rsidP="00C36BD6">
            <w:pPr>
              <w:spacing w:line="24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proofErr w:type="spellStart"/>
            <w:r w:rsidRPr="00D67833">
              <w:rPr>
                <w:lang w:val="ru-RU"/>
              </w:rPr>
              <w:t>К</w:t>
            </w:r>
            <w:r w:rsidR="00D67833" w:rsidRPr="00D67833">
              <w:rPr>
                <w:lang w:val="ru-RU"/>
              </w:rPr>
              <w:t>онюшини</w:t>
            </w:r>
            <w:proofErr w:type="spellEnd"/>
            <w:r>
              <w:rPr>
                <w:lang w:val="ru-RU"/>
              </w:rPr>
              <w:t xml:space="preserve"> </w:t>
            </w:r>
            <w:r w:rsidR="00D67833" w:rsidRPr="00D67833">
              <w:rPr>
                <w:lang w:val="ru-RU"/>
              </w:rPr>
              <w:t>та</w:t>
            </w:r>
            <w:r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ін</w:t>
            </w:r>
            <w:proofErr w:type="spellEnd"/>
            <w:r w:rsidR="00D67833" w:rsidRPr="00D67833">
              <w:rPr>
                <w:lang w:val="ru-RU"/>
              </w:rPr>
              <w:t>.) – у</w:t>
            </w:r>
            <w:r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подвійні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мішки</w:t>
            </w:r>
            <w:proofErr w:type="spellEnd"/>
            <w:r w:rsidR="00D67833" w:rsidRPr="00D67833">
              <w:rPr>
                <w:lang w:val="ru-RU"/>
              </w:rPr>
              <w:t>.</w:t>
            </w:r>
            <w:r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Вологість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насіння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багаторічних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бобових</w:t>
            </w:r>
            <w:proofErr w:type="spellEnd"/>
            <w:r>
              <w:rPr>
                <w:lang w:val="ru-RU"/>
              </w:rPr>
              <w:t xml:space="preserve"> </w:t>
            </w:r>
            <w:r w:rsidR="00D67833" w:rsidRPr="00D67833">
              <w:rPr>
                <w:lang w:val="ru-RU"/>
              </w:rPr>
              <w:t>трав не</w:t>
            </w:r>
            <w:r>
              <w:rPr>
                <w:lang w:val="ru-RU"/>
              </w:rPr>
              <w:t xml:space="preserve"> </w:t>
            </w:r>
            <w:r w:rsidR="00D67833" w:rsidRPr="00D67833">
              <w:t>має</w:t>
            </w:r>
            <w:r w:rsidR="00D67833" w:rsidRPr="00D67833">
              <w:rPr>
                <w:lang w:val="ru-RU"/>
              </w:rPr>
              <w:t> </w:t>
            </w:r>
            <w:proofErr w:type="spellStart"/>
            <w:r w:rsidR="00D67833" w:rsidRPr="00D67833">
              <w:rPr>
                <w:lang w:val="ru-RU"/>
              </w:rPr>
              <w:t>перевищувати</w:t>
            </w:r>
            <w:proofErr w:type="spellEnd"/>
            <w:r w:rsidR="00D67833" w:rsidRPr="00D67833">
              <w:rPr>
                <w:lang w:val="ru-RU"/>
              </w:rPr>
              <w:t xml:space="preserve"> </w:t>
            </w:r>
          </w:p>
          <w:p w14:paraId="6892C7D7" w14:textId="77777777" w:rsidR="00C36BD6" w:rsidRDefault="00D67833" w:rsidP="00C36BD6">
            <w:pPr>
              <w:spacing w:line="240" w:lineRule="auto"/>
              <w:jc w:val="both"/>
              <w:rPr>
                <w:lang w:val="ru-RU"/>
              </w:rPr>
            </w:pPr>
            <w:r w:rsidRPr="00D67833">
              <w:rPr>
                <w:lang w:val="ru-RU"/>
              </w:rPr>
              <w:t>13,</w:t>
            </w:r>
            <w:r w:rsidR="00C36BD6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еспарцету</w:t>
            </w:r>
            <w:proofErr w:type="spellEnd"/>
            <w:r w:rsidR="00C36BD6">
              <w:rPr>
                <w:lang w:val="ru-RU"/>
              </w:rPr>
              <w:t xml:space="preserve"> </w:t>
            </w:r>
            <w:r w:rsidRPr="00D67833">
              <w:rPr>
                <w:lang w:val="ru-RU"/>
              </w:rPr>
              <w:t>– 14 %.</w:t>
            </w:r>
            <w:r w:rsidR="00C36BD6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Зберігання</w:t>
            </w:r>
            <w:proofErr w:type="spellEnd"/>
            <w:r w:rsidR="00C36BD6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насіння</w:t>
            </w:r>
            <w:proofErr w:type="spellEnd"/>
            <w:r w:rsidR="00C36BD6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бобових</w:t>
            </w:r>
            <w:proofErr w:type="spellEnd"/>
            <w:r w:rsidR="00C36BD6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багаторічних</w:t>
            </w:r>
            <w:proofErr w:type="spellEnd"/>
            <w:r w:rsidR="00C36BD6">
              <w:rPr>
                <w:lang w:val="ru-RU"/>
              </w:rPr>
              <w:t xml:space="preserve"> </w:t>
            </w:r>
            <w:r w:rsidRPr="00D67833">
              <w:rPr>
                <w:lang w:val="ru-RU"/>
              </w:rPr>
              <w:t>трав</w:t>
            </w:r>
            <w:r w:rsidR="00C36BD6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більше</w:t>
            </w:r>
            <w:proofErr w:type="spellEnd"/>
            <w:r w:rsidR="00C36BD6">
              <w:rPr>
                <w:lang w:val="ru-RU"/>
              </w:rPr>
              <w:t xml:space="preserve"> </w:t>
            </w:r>
            <w:r w:rsidRPr="00D67833">
              <w:rPr>
                <w:lang w:val="ru-RU"/>
              </w:rPr>
              <w:t>року</w:t>
            </w:r>
            <w:r w:rsidR="00C36BD6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потребує</w:t>
            </w:r>
            <w:proofErr w:type="spellEnd"/>
            <w:r w:rsidR="00C36BD6">
              <w:rPr>
                <w:lang w:val="ru-RU"/>
              </w:rPr>
              <w:t xml:space="preserve"> </w:t>
            </w:r>
            <w:proofErr w:type="spellStart"/>
            <w:r w:rsidRPr="00D67833">
              <w:rPr>
                <w:lang w:val="ru-RU"/>
              </w:rPr>
              <w:t>підтримання</w:t>
            </w:r>
            <w:proofErr w:type="spellEnd"/>
            <w:r w:rsidR="00C36BD6">
              <w:rPr>
                <w:lang w:val="ru-RU"/>
              </w:rPr>
              <w:t xml:space="preserve"> </w:t>
            </w:r>
          </w:p>
          <w:p w14:paraId="627E7470" w14:textId="71661B14" w:rsidR="00D67833" w:rsidRPr="00D67833" w:rsidRDefault="00C36BD6" w:rsidP="00C36BD6">
            <w:pPr>
              <w:spacing w:line="240" w:lineRule="auto"/>
              <w:jc w:val="both"/>
            </w:pPr>
            <w:proofErr w:type="spellStart"/>
            <w:r w:rsidRPr="00D67833">
              <w:rPr>
                <w:lang w:val="ru-RU"/>
              </w:rPr>
              <w:t>В</w:t>
            </w:r>
            <w:r w:rsidR="00D67833" w:rsidRPr="00D67833">
              <w:rPr>
                <w:lang w:val="ru-RU"/>
              </w:rPr>
              <w:t>ологості</w:t>
            </w:r>
            <w:proofErr w:type="spellEnd"/>
            <w:r>
              <w:rPr>
                <w:lang w:val="ru-RU"/>
              </w:rPr>
              <w:t xml:space="preserve"> </w:t>
            </w:r>
            <w:r w:rsidR="00D67833" w:rsidRPr="00D67833">
              <w:rPr>
                <w:lang w:val="ru-RU"/>
              </w:rPr>
              <w:t>не</w:t>
            </w:r>
            <w:r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вище</w:t>
            </w:r>
            <w:proofErr w:type="spellEnd"/>
            <w:r>
              <w:rPr>
                <w:lang w:val="ru-RU"/>
              </w:rPr>
              <w:t xml:space="preserve"> </w:t>
            </w:r>
            <w:r w:rsidR="00D67833" w:rsidRPr="00D67833">
              <w:rPr>
                <w:lang w:val="ru-RU"/>
              </w:rPr>
              <w:t>10,</w:t>
            </w:r>
            <w:r>
              <w:rPr>
                <w:lang w:val="ru-RU"/>
              </w:rPr>
              <w:t xml:space="preserve"> </w:t>
            </w:r>
            <w:proofErr w:type="spellStart"/>
            <w:r w:rsidR="00D67833" w:rsidRPr="00D67833">
              <w:rPr>
                <w:lang w:val="ru-RU"/>
              </w:rPr>
              <w:t>еспарцету</w:t>
            </w:r>
            <w:proofErr w:type="spellEnd"/>
            <w:r>
              <w:rPr>
                <w:lang w:val="ru-RU"/>
              </w:rPr>
              <w:t xml:space="preserve"> </w:t>
            </w:r>
            <w:r w:rsidR="00D67833" w:rsidRPr="00D67833">
              <w:rPr>
                <w:lang w:val="ru-RU"/>
              </w:rPr>
              <w:t>– 12 %.</w:t>
            </w:r>
          </w:p>
          <w:p w14:paraId="190BCD23" w14:textId="0DACCBB3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b/>
                <w:bCs/>
              </w:rPr>
              <w:t>  </w:t>
            </w:r>
          </w:p>
          <w:p w14:paraId="74C98663" w14:textId="77777777" w:rsidR="00D67833" w:rsidRPr="00D67833" w:rsidRDefault="00D67833" w:rsidP="00C36BD6">
            <w:pPr>
              <w:spacing w:line="240" w:lineRule="auto"/>
              <w:jc w:val="both"/>
            </w:pPr>
            <w:r w:rsidRPr="00D67833">
              <w:rPr>
                <w:b/>
                <w:bCs/>
              </w:rPr>
              <w:t>Питання для самоконтролю</w:t>
            </w:r>
          </w:p>
          <w:p w14:paraId="72357986" w14:textId="77777777" w:rsidR="00D67833" w:rsidRPr="00D67833" w:rsidRDefault="00DC2CFF" w:rsidP="00C36BD6">
            <w:pPr>
              <w:spacing w:line="240" w:lineRule="auto"/>
              <w:jc w:val="both"/>
            </w:pPr>
            <w:hyperlink r:id="rId25" w:history="1">
              <w:r w:rsidR="00D67833" w:rsidRPr="00D67833">
                <w:rPr>
                  <w:rStyle w:val="a4"/>
                </w:rPr>
                <w:t>1. Які показники якості зерна відносяться до органолептичних?</w:t>
              </w:r>
            </w:hyperlink>
            <w:r w:rsidR="00D67833" w:rsidRPr="00D67833">
              <w:t> </w:t>
            </w:r>
            <w:r w:rsidR="00D67833" w:rsidRPr="00D67833">
              <w:rPr>
                <w:b/>
                <w:bCs/>
              </w:rPr>
              <w:t>(с.11, абзац 1)</w:t>
            </w:r>
          </w:p>
          <w:p w14:paraId="088409BC" w14:textId="77777777" w:rsidR="00D67833" w:rsidRPr="00D67833" w:rsidRDefault="00DC2CFF" w:rsidP="00C36BD6">
            <w:pPr>
              <w:spacing w:line="240" w:lineRule="auto"/>
              <w:jc w:val="both"/>
            </w:pPr>
            <w:hyperlink r:id="rId26" w:history="1">
              <w:r w:rsidR="00D67833" w:rsidRPr="00D67833">
                <w:rPr>
                  <w:rStyle w:val="a4"/>
                </w:rPr>
                <w:t>2. З якою метою визначають засміченість зерна?</w:t>
              </w:r>
            </w:hyperlink>
            <w:r w:rsidR="00D67833" w:rsidRPr="00D67833">
              <w:t> </w:t>
            </w:r>
            <w:r w:rsidR="00D67833" w:rsidRPr="00D67833">
              <w:rPr>
                <w:b/>
                <w:bCs/>
              </w:rPr>
              <w:t>(с.26, абзац 4)</w:t>
            </w:r>
          </w:p>
          <w:p w14:paraId="4C76351B" w14:textId="77777777" w:rsidR="00D67833" w:rsidRPr="00D67833" w:rsidRDefault="00DC2CFF" w:rsidP="00C36BD6">
            <w:pPr>
              <w:spacing w:line="240" w:lineRule="auto"/>
              <w:jc w:val="both"/>
            </w:pPr>
            <w:hyperlink r:id="rId27" w:anchor="%D0%BB%D0%B0%D0%B1%D0%9F5" w:history="1">
              <w:r w:rsidR="00D67833" w:rsidRPr="00D67833">
                <w:rPr>
                  <w:rStyle w:val="a4"/>
                </w:rPr>
                <w:t>3. Які домішки зерна пшениці відносять до шкідливих?</w:t>
              </w:r>
            </w:hyperlink>
          </w:p>
          <w:p w14:paraId="6DE03568" w14:textId="77777777" w:rsidR="00D67833" w:rsidRPr="00D67833" w:rsidRDefault="00DC2CFF" w:rsidP="00C36BD6">
            <w:pPr>
              <w:spacing w:line="240" w:lineRule="auto"/>
              <w:jc w:val="both"/>
            </w:pPr>
            <w:hyperlink r:id="rId28" w:anchor="%D0%BA%D1%83%D0%BB%D1%8C%D1%82%D1%83%D1%80%D0%B82" w:history="1">
              <w:r w:rsidR="00D67833" w:rsidRPr="00D67833">
                <w:rPr>
                  <w:rStyle w:val="a4"/>
                </w:rPr>
                <w:t>4. Які особливості зберігання насіння олійних культур?</w:t>
              </w:r>
            </w:hyperlink>
          </w:p>
        </w:tc>
      </w:tr>
    </w:tbl>
    <w:p w14:paraId="31255E46" w14:textId="77777777" w:rsidR="00C05447" w:rsidRDefault="00C05447" w:rsidP="00C36BD6">
      <w:pPr>
        <w:spacing w:line="240" w:lineRule="auto"/>
        <w:jc w:val="both"/>
      </w:pPr>
    </w:p>
    <w:sectPr w:rsidR="00C0544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41E"/>
    <w:rsid w:val="000F43F6"/>
    <w:rsid w:val="002D28A4"/>
    <w:rsid w:val="007175E7"/>
    <w:rsid w:val="009E341E"/>
    <w:rsid w:val="00C05447"/>
    <w:rsid w:val="00C36BD6"/>
    <w:rsid w:val="00D67833"/>
    <w:rsid w:val="00DC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B143F"/>
  <w15:chartTrackingRefBased/>
  <w15:docId w15:val="{A893CE91-DD60-4462-95C0-CA3C6DCF6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Unresolved Mention"/>
    <w:basedOn w:val="a0"/>
    <w:uiPriority w:val="99"/>
    <w:semiHidden/>
    <w:unhideWhenUsed/>
    <w:rsid w:val="00D67833"/>
    <w:rPr>
      <w:color w:val="605E5C"/>
      <w:shd w:val="clear" w:color="auto" w:fill="E1DFDD"/>
    </w:rPr>
  </w:style>
  <w:style w:type="character" w:styleId="a4">
    <w:name w:val="Hyperlink"/>
    <w:basedOn w:val="a0"/>
    <w:uiPriority w:val="99"/>
    <w:unhideWhenUsed/>
    <w:rsid w:val="00D678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37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ukladach.pp.ua/MyWeb/manual/agronomija/el_lab_prakt_z_navch_praktuku/dodatku/1P/P2.htm" TargetMode="External"/><Relationship Id="rId13" Type="http://schemas.openxmlformats.org/officeDocument/2006/relationships/hyperlink" Target="https://vukladach.pp.ua/MyWeb/manual/agronomija/el_lab_prakt_z_navch_praktuku/dodatku/2%20%D0%BF%D1%80%D0%B0%D0%BA%D1%82%D0%B8%D0%BA%D1%83%D0%BC%20%D0%BF%D0%BE%D0%B4%D0%BF%D1%80%D1%8F%D1%82%D0%BE%D0%B2.pdf" TargetMode="External"/><Relationship Id="rId18" Type="http://schemas.openxmlformats.org/officeDocument/2006/relationships/hyperlink" Target="https://vukladach.pp.ua/MyWeb/manual/agronomija/el_lab_prakt_z_navch_praktuku/dodatku/1P/P3.htm" TargetMode="External"/><Relationship Id="rId26" Type="http://schemas.openxmlformats.org/officeDocument/2006/relationships/hyperlink" Target="https://vukladach.pp.ua/MyWeb/manual/agronomija/el_lab_prakt_z_navch_praktuku/dodatku/2%20%D0%BF%D1%80%D0%B0%D0%BA%D1%82%D0%B8%D0%BA%D1%83%D0%BC%20%D0%BF%D0%BE%D0%B4%D0%BF%D1%80%D1%8F%D1%82%D0%BE%D0%B2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vukladach.pp.ua/MyWeb/manual/agronomija/el_lab_prakt_z_navch_praktuku/dodatku/1P/P3.htm" TargetMode="External"/><Relationship Id="rId7" Type="http://schemas.openxmlformats.org/officeDocument/2006/relationships/hyperlink" Target="https://vukladach.pp.ua/MyWeb/manual/agronomija/el_lab_prakt_z_navch_praktuku/dodatku/2%20%D0%BF%D1%80%D0%B0%D0%BA%D1%82%D0%B8%D0%BA%D1%83%D0%BC%20%D0%BF%D0%BE%D0%B4%D0%BF%D1%80%D1%8F%D1%82%D0%BE%D0%B2.pdf" TargetMode="External"/><Relationship Id="rId12" Type="http://schemas.openxmlformats.org/officeDocument/2006/relationships/hyperlink" Target="https://vukladach.pp.ua/MyWeb/manual/agronomija/el_lab_prakt_z_navch_praktuku/dodatku/2%20%D0%BF%D1%80%D0%B0%D0%BA%D1%82%D0%B8%D0%BA%D1%83%D0%BC%20%D0%BF%D0%BE%D0%B4%D0%BF%D1%80%D1%8F%D1%82%D0%BE%D0%B2.pdf" TargetMode="External"/><Relationship Id="rId17" Type="http://schemas.openxmlformats.org/officeDocument/2006/relationships/hyperlink" Target="https://vukladach.pp.ua/MyWeb/manual/agronomija/el_lab_prakt_z_navch_praktuku/dodatku/1P/P3.htm" TargetMode="External"/><Relationship Id="rId25" Type="http://schemas.openxmlformats.org/officeDocument/2006/relationships/hyperlink" Target="https://vukladach.pp.ua/MyWeb/manual/agronomija/el_lab_prakt_z_navch_praktuku/dodatku/2%20%D0%BF%D1%80%D0%B0%D0%BA%D1%82%D0%B8%D0%BA%D1%83%D0%BC%20%D0%BF%D0%BE%D0%B4%D0%BF%D1%80%D1%8F%D1%82%D0%BE%D0%B2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ukladach.pp.ua/MyWeb/manual/agronomija/el_lab_prakt_z_navch_praktuku/dodatku/2%20%D0%BF%D1%80%D0%B0%D0%BA%D1%82%D0%B8%D0%BA%D1%83%D0%BC%20%D0%BF%D0%BE%D0%B4%D0%BF%D1%80%D1%8F%D1%82%D0%BE%D0%B2.pdf" TargetMode="External"/><Relationship Id="rId20" Type="http://schemas.openxmlformats.org/officeDocument/2006/relationships/hyperlink" Target="https://vukladach.pp.ua/MyWeb/manual/agronomija/el_lab_prakt_z_navch_praktuku/dodatku/1P/P3.htm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vukladach.pp.ua/MyWeb/manual/agronomija/el_lab_prakt_z_navch_praktuku/dodatku/1P/P2.htm" TargetMode="External"/><Relationship Id="rId11" Type="http://schemas.openxmlformats.org/officeDocument/2006/relationships/hyperlink" Target="https://vukladach.pp.ua/MyWeb/manual/agronomija/el_lab_prakt_z_navch_praktuku/dodatku/2%20%D0%BF%D1%80%D0%B0%D0%BA%D1%82%D0%B8%D0%BA%D1%83%D0%BC%20%D0%BF%D0%BE%D0%B4%D0%BF%D1%80%D1%8F%D1%82%D0%BE%D0%B2.pdf" TargetMode="External"/><Relationship Id="rId24" Type="http://schemas.openxmlformats.org/officeDocument/2006/relationships/hyperlink" Target="https://vukladach.pp.ua/MyWeb/manual/agronomija/el_lab_prakt_z_navch_praktuku/dodatku/1P/P3.htm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3.jpeg"/><Relationship Id="rId23" Type="http://schemas.openxmlformats.org/officeDocument/2006/relationships/hyperlink" Target="https://vukladach.pp.ua/MyWeb/manual/agronomija/el_lab_prakt_z_navch_praktuku/dodatku/1P/P3.htm" TargetMode="External"/><Relationship Id="rId28" Type="http://schemas.openxmlformats.org/officeDocument/2006/relationships/hyperlink" Target="https://vukladach.pp.ua/MyWeb/manual/agronomija/el_lab_prakt_z_navch_praktuku/dodatku/1P/P3.htm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vukladach.pp.ua/MyWeb/manual/agronomija/el_lab_prakt_z_navch_praktuku/dodatku/1P/P3.htm" TargetMode="External"/><Relationship Id="rId4" Type="http://schemas.openxmlformats.org/officeDocument/2006/relationships/hyperlink" Target="https://vukladach.pp.ua/MyWeb/manual/agronomija/el_lab_prakt_z_navch_praktuku/dodatku/1P/P2.htm" TargetMode="External"/><Relationship Id="rId9" Type="http://schemas.openxmlformats.org/officeDocument/2006/relationships/hyperlink" Target="https://vukladach.pp.ua/MyWeb/manual/agronomija/el_lab_prakt_z_navch_praktuku/dodatku/2%20%D0%BF%D1%80%D0%B0%D0%BA%D1%82%D0%B8%D0%BA%D1%83%D0%BC%20%D0%BF%D0%BE%D0%B4%D0%BF%D1%80%D1%8F%D1%82%D0%BE%D0%B2.pdf" TargetMode="External"/><Relationship Id="rId14" Type="http://schemas.openxmlformats.org/officeDocument/2006/relationships/hyperlink" Target="https://vukladach.pp.ua/MyWeb/manual/agronomija/el_lab_prakt_z_navch_praktuku/dodatku/2%20%D0%BF%D1%80%D0%B0%D0%BA%D1%82%D0%B8%D0%BA%D1%83%D0%BC%20%D0%BF%D0%BE%D0%B4%D0%BF%D1%80%D1%8F%D1%82%D0%BE%D0%B2.pdf" TargetMode="External"/><Relationship Id="rId22" Type="http://schemas.openxmlformats.org/officeDocument/2006/relationships/hyperlink" Target="https://vukladach.pp.ua/MyWeb/manual/agronomija/el_lab_prakt_z_navch_praktuku/dodatku/1P/P3.htm" TargetMode="External"/><Relationship Id="rId27" Type="http://schemas.openxmlformats.org/officeDocument/2006/relationships/hyperlink" Target="https://vukladach.pp.ua/MyWeb/manual/agronomija/el_lab_prakt_z_navch_praktuku/dodatku/1P/P2.htm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8</Pages>
  <Words>13426</Words>
  <Characters>7653</Characters>
  <Application>Microsoft Office Word</Application>
  <DocSecurity>0</DocSecurity>
  <Lines>63</Lines>
  <Paragraphs>42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Каховський агротехнологічний фаховий коледж Коробки</dc:creator>
  <cp:keywords/>
  <dc:description/>
  <cp:lastModifiedBy>Каховський агротехнологічний фаховий коледж Коробки</cp:lastModifiedBy>
  <cp:revision>6</cp:revision>
  <cp:lastPrinted>2024-03-19T18:34:00Z</cp:lastPrinted>
  <dcterms:created xsi:type="dcterms:W3CDTF">2024-03-19T17:50:00Z</dcterms:created>
  <dcterms:modified xsi:type="dcterms:W3CDTF">2026-02-11T17:04:00Z</dcterms:modified>
</cp:coreProperties>
</file>