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BF725" w14:textId="77777777" w:rsidR="007207EA" w:rsidRPr="007207EA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ЛАБОРАТОРНЕ ЗАНЯТТЯ  </w:t>
      </w:r>
    </w:p>
    <w:p w14:paraId="5D35071A" w14:textId="77777777" w:rsidR="007207EA" w:rsidRPr="007207EA" w:rsidRDefault="007207EA" w:rsidP="007207EA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14:paraId="565E6748" w14:textId="77777777" w:rsidR="007207EA" w:rsidRPr="007207EA" w:rsidRDefault="007207EA" w:rsidP="007207E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В</w:t>
      </w:r>
      <w:r w:rsidRPr="007207E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изначення хвороб овочевих культур відкритого й закритого ґрунту та під час зберігання за зовнішніми ознаками ураження.  Складання інтегрованої системи захисту  овочевих культу</w:t>
      </w:r>
      <w:r w:rsidR="007910E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р відкритого та закритого ґрунт</w:t>
      </w:r>
    </w:p>
    <w:p w14:paraId="7EAD1224" w14:textId="77777777" w:rsidR="007207EA" w:rsidRPr="007207EA" w:rsidRDefault="007207EA" w:rsidP="007207EA">
      <w:pPr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509DD8E0" w14:textId="77777777" w:rsidR="007207EA" w:rsidRPr="007207EA" w:rsidRDefault="007207EA" w:rsidP="007207EA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Перелік найбільш поширених хвороб овочевих культур нашої зони: </w:t>
      </w:r>
    </w:p>
    <w:p w14:paraId="5295F57F" w14:textId="77777777" w:rsidR="007207EA" w:rsidRPr="007207EA" w:rsidRDefault="007207EA" w:rsidP="007207E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1. Кила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2. Чорна ніжка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 xml:space="preserve"> 3. Несправжня борошниста роса (пероноспороз)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4. Судинний бактеріоз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5. Шийкова гниль цибулі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6. Борошниста роса огірків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5DF7E718" w14:textId="77777777" w:rsidR="007207EA" w:rsidRDefault="007207EA" w:rsidP="007207E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207EA">
        <w:rPr>
          <w:rFonts w:ascii="Times New Roman" w:hAnsi="Times New Roman" w:cs="Times New Roman"/>
          <w:sz w:val="24"/>
          <w:szCs w:val="24"/>
          <w:lang w:val="uk-UA"/>
        </w:rPr>
        <w:t>7. Бактеріоз огірків і динь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8. Фітофтороз помідорів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9. Мокра гниль картоплі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0A697B62" w14:textId="77777777" w:rsidR="007207EA" w:rsidRPr="007207EA" w:rsidRDefault="007207EA" w:rsidP="007207E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14:paraId="0BAF1527" w14:textId="77777777" w:rsidR="007207EA" w:rsidRPr="007207EA" w:rsidRDefault="007207EA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1.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Ознайомитися з хворобами овочевих культур відкритого й закритого  ґрунту та під час зберігання  за зовнішніми ознаками ураження.  Дані записати за формою: </w:t>
      </w:r>
    </w:p>
    <w:p w14:paraId="56CB35A2" w14:textId="77777777" w:rsidR="007207EA" w:rsidRPr="007207EA" w:rsidRDefault="007207EA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7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29"/>
        <w:gridCol w:w="1660"/>
        <w:gridCol w:w="1821"/>
        <w:gridCol w:w="1961"/>
        <w:gridCol w:w="2740"/>
      </w:tblGrid>
      <w:tr w:rsidR="007207EA" w:rsidRPr="007207EA" w14:paraId="196386E5" w14:textId="77777777" w:rsidTr="007207EA">
        <w:trPr>
          <w:jc w:val="center"/>
        </w:trPr>
        <w:tc>
          <w:tcPr>
            <w:tcW w:w="1529" w:type="dxa"/>
            <w:vAlign w:val="center"/>
          </w:tcPr>
          <w:p w14:paraId="4CD57818" w14:textId="77777777"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Хвороба</w:t>
            </w:r>
          </w:p>
        </w:tc>
        <w:tc>
          <w:tcPr>
            <w:tcW w:w="1660" w:type="dxa"/>
            <w:vAlign w:val="center"/>
          </w:tcPr>
          <w:p w14:paraId="346D0E4E" w14:textId="77777777"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Збудник</w:t>
            </w:r>
          </w:p>
        </w:tc>
        <w:tc>
          <w:tcPr>
            <w:tcW w:w="1821" w:type="dxa"/>
            <w:vAlign w:val="center"/>
          </w:tcPr>
          <w:p w14:paraId="56CA9B27" w14:textId="77777777"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Культури, які  уражує</w:t>
            </w:r>
          </w:p>
        </w:tc>
        <w:tc>
          <w:tcPr>
            <w:tcW w:w="1961" w:type="dxa"/>
            <w:vAlign w:val="center"/>
          </w:tcPr>
          <w:p w14:paraId="35AF18AF" w14:textId="77777777"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Тип  хвороби</w:t>
            </w:r>
          </w:p>
        </w:tc>
        <w:tc>
          <w:tcPr>
            <w:tcW w:w="2740" w:type="dxa"/>
            <w:vAlign w:val="center"/>
          </w:tcPr>
          <w:p w14:paraId="1952D289" w14:textId="77777777"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Характерні ознаки прояву </w:t>
            </w:r>
          </w:p>
        </w:tc>
      </w:tr>
      <w:tr w:rsidR="007207EA" w:rsidRPr="007675EE" w14:paraId="0451BECD" w14:textId="77777777" w:rsidTr="007207EA">
        <w:trPr>
          <w:jc w:val="center"/>
        </w:trPr>
        <w:tc>
          <w:tcPr>
            <w:tcW w:w="1529" w:type="dxa"/>
            <w:vAlign w:val="center"/>
          </w:tcPr>
          <w:p w14:paraId="1A3AD0B7" w14:textId="77777777"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1660" w:type="dxa"/>
            <w:vAlign w:val="center"/>
          </w:tcPr>
          <w:p w14:paraId="5D65C7EF" w14:textId="77777777"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1821" w:type="dxa"/>
            <w:vAlign w:val="center"/>
          </w:tcPr>
          <w:p w14:paraId="24B3F24B" w14:textId="77777777"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1961" w:type="dxa"/>
            <w:vAlign w:val="center"/>
          </w:tcPr>
          <w:p w14:paraId="2662F240" w14:textId="77777777"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</w:p>
        </w:tc>
        <w:tc>
          <w:tcPr>
            <w:tcW w:w="2740" w:type="dxa"/>
            <w:vAlign w:val="center"/>
          </w:tcPr>
          <w:p w14:paraId="3CF45445" w14:textId="77777777"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</w:tc>
      </w:tr>
      <w:tr w:rsidR="001C6971" w:rsidRPr="001C6971" w14:paraId="062098E4" w14:textId="77777777" w:rsidTr="001C6971">
        <w:trPr>
          <w:jc w:val="center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700EC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Кила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капусти</w:t>
            </w:r>
            <w:proofErr w:type="spellEnd"/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B25BE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Гриб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Plasmodiophora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brassicae</w:t>
            </w:r>
            <w:proofErr w:type="spellEnd"/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3B2DB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Капуста,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броколі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кольрабі</w:t>
            </w:r>
            <w:proofErr w:type="spellEnd"/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14451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Грибна</w:t>
            </w:r>
            <w:proofErr w:type="spellEnd"/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69936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Утворення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наростів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на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коренях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деформація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рослин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відставання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у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рості</w:t>
            </w:r>
            <w:proofErr w:type="spellEnd"/>
          </w:p>
        </w:tc>
      </w:tr>
      <w:tr w:rsidR="001C6971" w:rsidRPr="001C6971" w14:paraId="0EF8DFAC" w14:textId="77777777" w:rsidTr="001C6971">
        <w:trPr>
          <w:jc w:val="center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6285D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Чорна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ніжка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капусти</w:t>
            </w:r>
            <w:proofErr w:type="spellEnd"/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40D7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Гриб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Pythium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spp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.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F55C4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Розсада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капусти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, редису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A1BFE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Грибна</w:t>
            </w:r>
            <w:proofErr w:type="spellEnd"/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0A64F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Почорніння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та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загнивання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кореневої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шийки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розсади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легко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висмикується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з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ґрунту</w:t>
            </w:r>
            <w:proofErr w:type="spellEnd"/>
          </w:p>
        </w:tc>
      </w:tr>
      <w:tr w:rsidR="001C6971" w:rsidRPr="001C6971" w14:paraId="148D144B" w14:textId="77777777" w:rsidTr="001C6971">
        <w:trPr>
          <w:jc w:val="center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97B15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Несправжня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борошниста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роса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капусти</w:t>
            </w:r>
            <w:proofErr w:type="spellEnd"/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3DE47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Peronospora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parasitica</w:t>
            </w:r>
            <w:proofErr w:type="spellEnd"/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2F0D5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Капуста,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броколі</w:t>
            </w:r>
            <w:proofErr w:type="spellEnd"/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DE734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Грибна</w:t>
            </w:r>
            <w:proofErr w:type="spellEnd"/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BAF34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Блідо-жовті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плями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на листках,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нижній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бік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з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білим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нальотом</w:t>
            </w:r>
            <w:proofErr w:type="spellEnd"/>
          </w:p>
        </w:tc>
      </w:tr>
      <w:tr w:rsidR="001C6971" w:rsidRPr="001C6971" w14:paraId="38265CE2" w14:textId="77777777" w:rsidTr="001C6971">
        <w:trPr>
          <w:jc w:val="center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02FC8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Судинний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бактеріоз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капусти</w:t>
            </w:r>
            <w:proofErr w:type="spellEnd"/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5B76A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Xanthomonas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campestris</w:t>
            </w:r>
            <w:proofErr w:type="spellEnd"/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A3A59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Капуста,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кольрабі</w:t>
            </w:r>
            <w:proofErr w:type="spellEnd"/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34D5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Бактеріальна</w:t>
            </w:r>
            <w:proofErr w:type="spellEnd"/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0BAAD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В’янення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сходів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пожовтіння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листя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темні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жилки,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сітка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почорнілих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жилок</w:t>
            </w:r>
          </w:p>
        </w:tc>
      </w:tr>
      <w:tr w:rsidR="001C6971" w:rsidRPr="001C6971" w14:paraId="0F9D99F5" w14:textId="77777777" w:rsidTr="001C6971">
        <w:trPr>
          <w:jc w:val="center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6225E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Шийкова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гниль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цибулі</w:t>
            </w:r>
            <w:proofErr w:type="spellEnd"/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148EF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Fusarium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spp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.,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Sclerotium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spp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.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80264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Цибуля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0A30D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Грибна</w:t>
            </w:r>
            <w:proofErr w:type="spellEnd"/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BF2C7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Чорніють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шийка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і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нижня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частина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цибулини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загнивання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неприємний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запах</w:t>
            </w:r>
          </w:p>
        </w:tc>
      </w:tr>
      <w:tr w:rsidR="001C6971" w:rsidRPr="001C6971" w14:paraId="58FE9971" w14:textId="77777777" w:rsidTr="001C6971">
        <w:trPr>
          <w:jc w:val="center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8016E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Борошниста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роса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огірків</w:t>
            </w:r>
            <w:proofErr w:type="spellEnd"/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B9FFF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Podosphaera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xanthii</w:t>
            </w:r>
            <w:proofErr w:type="spellEnd"/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5B49B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Огірки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дині</w:t>
            </w:r>
            <w:proofErr w:type="spellEnd"/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E7647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Грибна</w:t>
            </w:r>
            <w:proofErr w:type="spellEnd"/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C3EB6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Білий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порошистий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наліт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на листках,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стеблах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і плодах</w:t>
            </w:r>
          </w:p>
        </w:tc>
      </w:tr>
      <w:tr w:rsidR="001C6971" w:rsidRPr="001C6971" w14:paraId="6D47F360" w14:textId="77777777" w:rsidTr="001C6971">
        <w:trPr>
          <w:jc w:val="center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16F46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Бактеріоз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огірків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і динь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6A77F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Erwinia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spp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.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48F87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Огірки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дині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кавуни</w:t>
            </w:r>
            <w:proofErr w:type="spellEnd"/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2E019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Бактеріальна</w:t>
            </w:r>
            <w:proofErr w:type="spellEnd"/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BDF73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М’які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водянисті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плями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на листках і плодах,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загнивання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тканин</w:t>
            </w:r>
          </w:p>
        </w:tc>
      </w:tr>
      <w:tr w:rsidR="001C6971" w:rsidRPr="001C6971" w14:paraId="3497EA7C" w14:textId="77777777" w:rsidTr="001C6971">
        <w:trPr>
          <w:jc w:val="center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09758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Фітофтороз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помідорів</w:t>
            </w:r>
            <w:proofErr w:type="spellEnd"/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AF358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Phytophthora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infestans</w:t>
            </w:r>
            <w:proofErr w:type="spellEnd"/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651DC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Помідори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картопля</w:t>
            </w:r>
            <w:proofErr w:type="spellEnd"/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F2510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Грибна</w:t>
            </w:r>
            <w:proofErr w:type="spellEnd"/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D9CDF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Коричневі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плями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на листках і плодах, водяниста гниль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плодів</w:t>
            </w:r>
            <w:proofErr w:type="spellEnd"/>
          </w:p>
        </w:tc>
      </w:tr>
      <w:tr w:rsidR="001C6971" w:rsidRPr="001C6971" w14:paraId="3DB8E07B" w14:textId="77777777" w:rsidTr="001C6971">
        <w:trPr>
          <w:jc w:val="center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B57DC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Мокра гниль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картоплі</w:t>
            </w:r>
            <w:proofErr w:type="spellEnd"/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67155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Pectobacterium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spp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.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69EA0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Картопля</w:t>
            </w:r>
            <w:proofErr w:type="spellEnd"/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0244F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Бактеріальна</w:t>
            </w:r>
            <w:proofErr w:type="spellEnd"/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DCFC8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М’які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водянисті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темні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плями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на бульбах,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неприємний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запах</w:t>
            </w:r>
          </w:p>
        </w:tc>
      </w:tr>
    </w:tbl>
    <w:p w14:paraId="79F029CE" w14:textId="77777777" w:rsidR="007207EA" w:rsidRPr="007675EE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14:paraId="0D80AE3D" w14:textId="77777777" w:rsidR="007207EA" w:rsidRPr="007207EA" w:rsidRDefault="007207EA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Завдання 2.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Визначити хвороби овочевих культур відкритого й закритого  ґрунту та під час зберігання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згідно з рисунками 53, 54.</w:t>
      </w:r>
    </w:p>
    <w:p w14:paraId="1CA90AF1" w14:textId="77777777" w:rsidR="007207EA" w:rsidRPr="007207EA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val="uk-UA"/>
        </w:rPr>
      </w:pPr>
    </w:p>
    <w:p w14:paraId="1C157C8C" w14:textId="77777777" w:rsidR="007207EA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noProof/>
        </w:rPr>
        <w:lastRenderedPageBreak/>
        <w:drawing>
          <wp:inline distT="0" distB="0" distL="0" distR="0" wp14:anchorId="7C65047A" wp14:editId="4A69ADC3">
            <wp:extent cx="2748118" cy="2141688"/>
            <wp:effectExtent l="0" t="0" r="0" b="0"/>
            <wp:docPr id="101" name="Рисунок 101" descr="2015126120142-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015126120142-1-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lum bright="20000" contrast="80000"/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colorTemperature colorTemp="53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328" cy="2153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57B4C9" w14:textId="77777777" w:rsidR="007207EA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62BF907B" w14:textId="77777777" w:rsidR="007207EA" w:rsidRPr="003F2053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Рис. 53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C6971" w:rsidRPr="001C6971" w14:paraId="439459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5FF6A" w14:textId="77777777" w:rsidR="001C6971" w:rsidRPr="001C6971" w:rsidRDefault="001C6971" w:rsidP="001C69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D31D57B" w14:textId="77777777" w:rsidR="001C6971" w:rsidRPr="001C6971" w:rsidRDefault="001C6971" w:rsidP="001C697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3"/>
      </w:tblGrid>
      <w:tr w:rsidR="001C6971" w:rsidRPr="001C6971" w14:paraId="49C63F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79D9B" w14:textId="77777777" w:rsidR="001C6971" w:rsidRPr="001C6971" w:rsidRDefault="001C6971" w:rsidP="001C69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69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Кила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4"/>
              </w:rPr>
              <w:t>капусти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2.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4"/>
              </w:rPr>
              <w:t>Чорна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4"/>
              </w:rPr>
              <w:t>ніжка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4"/>
              </w:rPr>
              <w:t>капусти</w:t>
            </w:r>
            <w:proofErr w:type="spellEnd"/>
          </w:p>
        </w:tc>
      </w:tr>
    </w:tbl>
    <w:p w14:paraId="0549E047" w14:textId="669A36D2" w:rsidR="007207EA" w:rsidRPr="003F2053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14:paraId="7E2DC799" w14:textId="77777777" w:rsidR="007207EA" w:rsidRPr="007207EA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12"/>
        <w:gridCol w:w="1512"/>
        <w:gridCol w:w="1512"/>
        <w:gridCol w:w="1512"/>
        <w:gridCol w:w="1678"/>
        <w:gridCol w:w="1772"/>
      </w:tblGrid>
      <w:tr w:rsidR="001C6971" w:rsidRPr="001C6971" w14:paraId="7BAA0F57" w14:textId="77777777" w:rsidTr="001C6971">
        <w:trPr>
          <w:trHeight w:val="3256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3264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Шкідливий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об’єкт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B28C7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Заходи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боротьби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83D46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Період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проведення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37E3E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Кратність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обробок</w:t>
            </w:r>
            <w:proofErr w:type="spellEnd"/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F0C3B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Назва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препарату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50914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Норма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витрати</w:t>
            </w:r>
            <w:proofErr w:type="spellEnd"/>
          </w:p>
        </w:tc>
      </w:tr>
      <w:tr w:rsidR="001C6971" w:rsidRPr="001C6971" w14:paraId="64052BAD" w14:textId="77777777" w:rsidTr="001C6971">
        <w:trPr>
          <w:trHeight w:val="3256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B7CF5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Кила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капусти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5A2B0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Використання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здорового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насіння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знезараження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ґрунту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сівозміна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F120E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Перед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посівом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, весна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46DF1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1–2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A7BA2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Фунгіцид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наприклад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“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Фітоспорин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”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5E1D2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5–10 г/кг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насіння</w:t>
            </w:r>
            <w:proofErr w:type="spellEnd"/>
          </w:p>
        </w:tc>
      </w:tr>
      <w:tr w:rsidR="001C6971" w:rsidRPr="001C6971" w14:paraId="2DD9F5D1" w14:textId="77777777" w:rsidTr="001C6971">
        <w:trPr>
          <w:trHeight w:val="3256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96563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Чорна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ніжка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капусти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36321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Дезінфекція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ґрунту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обробка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розсади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полив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фунгіцидами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EAC80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Весна, до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висадки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розсади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C773A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6C5EA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Фундазол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34D51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1–2 г/л води</w:t>
            </w:r>
          </w:p>
        </w:tc>
      </w:tr>
      <w:tr w:rsidR="001C6971" w:rsidRPr="001C6971" w14:paraId="23724F73" w14:textId="77777777" w:rsidTr="001C6971">
        <w:trPr>
          <w:trHeight w:val="3256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82127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lastRenderedPageBreak/>
              <w:t>Несправжня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борошниста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роса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CA0EC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Обприскування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фунгіцидами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провітрювання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теплиць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649B7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Період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появи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перших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симптомів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6ABFF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3–4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15085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Ридоміл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Голд, ХОМ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AD3F5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2–3 кг/га</w:t>
            </w:r>
          </w:p>
        </w:tc>
      </w:tr>
      <w:tr w:rsidR="001C6971" w:rsidRPr="001C6971" w14:paraId="653F5FF2" w14:textId="77777777" w:rsidTr="001C6971">
        <w:trPr>
          <w:trHeight w:val="3256"/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EA28D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Судинний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бактеріоз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EE8C5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Використання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здорового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насіння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дотримання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сівозміни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,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видалення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уражених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рослин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4969F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Під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час </w:t>
            </w: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вегетації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32F6C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1–2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F1E05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Біопрепарати</w:t>
            </w:r>
            <w:proofErr w:type="spellEnd"/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: “Агат-25К”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F9337" w14:textId="77777777" w:rsidR="001C6971" w:rsidRPr="001C6971" w:rsidRDefault="001C6971" w:rsidP="001C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C6971">
              <w:rPr>
                <w:rFonts w:ascii="Times New Roman" w:eastAsia="Times New Roman" w:hAnsi="Times New Roman" w:cs="Times New Roman"/>
                <w:sz w:val="24"/>
                <w:szCs w:val="20"/>
              </w:rPr>
              <w:t>5 мл/л води</w:t>
            </w:r>
          </w:p>
        </w:tc>
      </w:tr>
    </w:tbl>
    <w:p w14:paraId="3C08FF61" w14:textId="77777777" w:rsidR="007207EA" w:rsidRPr="007675EE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20"/>
        </w:rPr>
      </w:pPr>
    </w:p>
    <w:p w14:paraId="4039F837" w14:textId="77777777" w:rsidR="007207EA" w:rsidRPr="003F2053" w:rsidRDefault="007207EA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Висновки</w:t>
      </w:r>
    </w:p>
    <w:p w14:paraId="262A1EC3" w14:textId="77777777" w:rsidR="001C6971" w:rsidRPr="001C6971" w:rsidRDefault="001C6971" w:rsidP="001C69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proofErr w:type="gramStart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 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Ознайомлено</w:t>
      </w:r>
      <w:proofErr w:type="spellEnd"/>
      <w:proofErr w:type="gram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з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характерними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ознаками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найпоширеніших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хвороб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овочевих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культур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відкритого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й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закритого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ґрунту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та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під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час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зберігання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>.</w:t>
      </w:r>
    </w:p>
    <w:p w14:paraId="38EAF59C" w14:textId="77777777" w:rsidR="001C6971" w:rsidRPr="001C6971" w:rsidRDefault="001C6971" w:rsidP="001C69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proofErr w:type="gramStart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 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Визначено</w:t>
      </w:r>
      <w:proofErr w:type="spellEnd"/>
      <w:proofErr w:type="gram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хвороби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за рисунками та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встановлено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збудників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і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культури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,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які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уражуються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>.</w:t>
      </w:r>
    </w:p>
    <w:p w14:paraId="28DD2230" w14:textId="77777777" w:rsidR="001C6971" w:rsidRPr="001C6971" w:rsidRDefault="001C6971" w:rsidP="001C69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proofErr w:type="gramStart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 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Складено</w:t>
      </w:r>
      <w:proofErr w:type="spellEnd"/>
      <w:proofErr w:type="gram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інтегровану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систему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захисту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капусти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, яка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поєднує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агротехнічні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,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біологічні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та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хімічні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методи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>.</w:t>
      </w:r>
    </w:p>
    <w:p w14:paraId="46754DF9" w14:textId="77777777" w:rsidR="001C6971" w:rsidRPr="001C6971" w:rsidRDefault="001C6971" w:rsidP="001C69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proofErr w:type="gramStart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 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Застосування</w:t>
      </w:r>
      <w:proofErr w:type="spellEnd"/>
      <w:proofErr w:type="gram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інтегрованої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системи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захисту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дозволяє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ефективно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контролювати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хвороби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та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підвищувати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врожайність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1C6971">
        <w:rPr>
          <w:rFonts w:ascii="Times New Roman" w:eastAsia="Times New Roman" w:hAnsi="Times New Roman" w:cs="Times New Roman"/>
          <w:sz w:val="24"/>
          <w:szCs w:val="20"/>
        </w:rPr>
        <w:t>овочевих</w:t>
      </w:r>
      <w:proofErr w:type="spellEnd"/>
      <w:r w:rsidRPr="001C6971">
        <w:rPr>
          <w:rFonts w:ascii="Times New Roman" w:eastAsia="Times New Roman" w:hAnsi="Times New Roman" w:cs="Times New Roman"/>
          <w:sz w:val="24"/>
          <w:szCs w:val="20"/>
        </w:rPr>
        <w:t xml:space="preserve"> культур.</w:t>
      </w:r>
    </w:p>
    <w:p w14:paraId="55E990CE" w14:textId="5612B156" w:rsidR="007207EA" w:rsidRPr="001C6971" w:rsidRDefault="007207EA" w:rsidP="001C697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</w:p>
    <w:sectPr w:rsidR="007207EA" w:rsidRPr="001C6971" w:rsidSect="007207EA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D1F4B"/>
    <w:multiLevelType w:val="hybridMultilevel"/>
    <w:tmpl w:val="75526DB0"/>
    <w:lvl w:ilvl="0" w:tplc="4658EB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9805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7EA"/>
    <w:rsid w:val="000D0A0A"/>
    <w:rsid w:val="001206DA"/>
    <w:rsid w:val="001C6971"/>
    <w:rsid w:val="00265A02"/>
    <w:rsid w:val="002A4FC3"/>
    <w:rsid w:val="007207EA"/>
    <w:rsid w:val="007910EC"/>
    <w:rsid w:val="00A37ED3"/>
    <w:rsid w:val="00CF2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5F8B7"/>
  <w15:docId w15:val="{FEB538F9-1CDE-4D96-83E9-117F78BDB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285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0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207E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C69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NUL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505</Words>
  <Characters>2882</Characters>
  <Application>Microsoft Office Word</Application>
  <DocSecurity>0</DocSecurity>
  <Lines>24</Lines>
  <Paragraphs>6</Paragraphs>
  <ScaleCrop>false</ScaleCrop>
  <Company>Bukmop</Company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Галина Новик</cp:lastModifiedBy>
  <cp:revision>2</cp:revision>
  <dcterms:created xsi:type="dcterms:W3CDTF">2026-03-09T18:15:00Z</dcterms:created>
  <dcterms:modified xsi:type="dcterms:W3CDTF">2026-03-09T18:15:00Z</dcterms:modified>
</cp:coreProperties>
</file>