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0D7" w:rsidRPr="005A7BF0" w:rsidRDefault="00096332" w:rsidP="00C802C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A7BF0">
        <w:rPr>
          <w:rFonts w:ascii="Times New Roman" w:hAnsi="Times New Roman" w:cs="Times New Roman"/>
          <w:sz w:val="28"/>
          <w:szCs w:val="28"/>
          <w:lang w:val="uk-UA"/>
        </w:rPr>
        <w:t>ПРАКТИЧНЕ ЗАНЯТТЯ</w:t>
      </w:r>
    </w:p>
    <w:p w:rsidR="005A7BF0" w:rsidRPr="005A7BF0" w:rsidRDefault="005A7BF0" w:rsidP="00C802C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7BF0">
        <w:rPr>
          <w:rFonts w:ascii="Times New Roman" w:hAnsi="Times New Roman" w:cs="Times New Roman"/>
          <w:b/>
          <w:sz w:val="28"/>
          <w:szCs w:val="28"/>
          <w:lang w:val="uk-UA"/>
        </w:rPr>
        <w:t>ТЕМА: ВИВЧЕННЯ ПРОТИМІКРОБНИХ І ПРОТИПАРАЗИТАРНИХ ЗАСОБІВ</w:t>
      </w:r>
    </w:p>
    <w:p w:rsidR="005A7BF0" w:rsidRPr="005A7BF0" w:rsidRDefault="005A7BF0" w:rsidP="00C802C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A7BF0">
        <w:rPr>
          <w:rFonts w:ascii="Times New Roman" w:hAnsi="Times New Roman" w:cs="Times New Roman"/>
          <w:sz w:val="28"/>
          <w:szCs w:val="28"/>
          <w:lang w:val="uk-UA"/>
        </w:rPr>
        <w:t>МЕТА: Ознайомитися з про</w:t>
      </w:r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5A7BF0">
        <w:rPr>
          <w:rFonts w:ascii="Times New Roman" w:hAnsi="Times New Roman" w:cs="Times New Roman"/>
          <w:sz w:val="28"/>
          <w:szCs w:val="28"/>
          <w:lang w:val="uk-UA"/>
        </w:rPr>
        <w:t xml:space="preserve">мікробними та </w:t>
      </w:r>
      <w:proofErr w:type="spellStart"/>
      <w:r w:rsidRPr="005A7BF0">
        <w:rPr>
          <w:rFonts w:ascii="Times New Roman" w:hAnsi="Times New Roman" w:cs="Times New Roman"/>
          <w:sz w:val="28"/>
          <w:szCs w:val="28"/>
          <w:lang w:val="uk-UA"/>
        </w:rPr>
        <w:t>протипаразитарними</w:t>
      </w:r>
      <w:proofErr w:type="spellEnd"/>
      <w:r w:rsidRPr="005A7BF0">
        <w:rPr>
          <w:rFonts w:ascii="Times New Roman" w:hAnsi="Times New Roman" w:cs="Times New Roman"/>
          <w:sz w:val="28"/>
          <w:szCs w:val="28"/>
          <w:lang w:val="uk-UA"/>
        </w:rPr>
        <w:t xml:space="preserve"> засобами.</w:t>
      </w:r>
    </w:p>
    <w:p w:rsidR="00096332" w:rsidRDefault="00096332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390237E8" wp14:editId="75E9B860">
            <wp:extent cx="5735116" cy="227440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3509" t="34126" r="15274" b="22714"/>
                    <a:stretch/>
                  </pic:blipFill>
                  <pic:spPr bwMode="auto">
                    <a:xfrm>
                      <a:off x="0" y="0"/>
                      <a:ext cx="5736568" cy="2274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32CA" w:rsidRPr="004D326A" w:rsidRDefault="00A02B5F" w:rsidP="004D326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D326A">
        <w:rPr>
          <w:rFonts w:ascii="Times New Roman" w:hAnsi="Times New Roman" w:cs="Times New Roman"/>
          <w:b/>
          <w:i/>
          <w:sz w:val="28"/>
          <w:szCs w:val="28"/>
          <w:lang w:val="uk-UA"/>
        </w:rPr>
        <w:t>Феноли</w:t>
      </w:r>
      <w:r w:rsidRPr="004D326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262C" w:rsidRPr="004D3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32CA" w:rsidRPr="004D326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Фенол чистий (карболова кислота) - </w:t>
      </w:r>
      <w:proofErr w:type="spellStart"/>
      <w:r w:rsidR="00FA32CA" w:rsidRPr="004D326A">
        <w:rPr>
          <w:rFonts w:ascii="Times New Roman" w:hAnsi="Times New Roman" w:cs="Times New Roman"/>
          <w:b/>
          <w:bCs/>
          <w:sz w:val="28"/>
          <w:szCs w:val="28"/>
          <w:lang w:val="uk-UA"/>
        </w:rPr>
        <w:t>Phenolum</w:t>
      </w:r>
      <w:proofErr w:type="spellEnd"/>
      <w:r w:rsidR="00FA32CA" w:rsidRPr="004D326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FA32CA" w:rsidRPr="004D326A">
        <w:rPr>
          <w:rFonts w:ascii="Times New Roman" w:hAnsi="Times New Roman" w:cs="Times New Roman"/>
          <w:b/>
          <w:bCs/>
          <w:sz w:val="28"/>
          <w:szCs w:val="28"/>
          <w:lang w:val="uk-UA"/>
        </w:rPr>
        <w:t>purum</w:t>
      </w:r>
      <w:proofErr w:type="spellEnd"/>
      <w:r w:rsidR="00FA32CA" w:rsidRPr="004D326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</w:t>
      </w:r>
      <w:proofErr w:type="spellStart"/>
      <w:r w:rsidR="00FA32CA" w:rsidRPr="004D326A">
        <w:rPr>
          <w:rFonts w:ascii="Times New Roman" w:hAnsi="Times New Roman" w:cs="Times New Roman"/>
          <w:b/>
          <w:bCs/>
          <w:sz w:val="28"/>
          <w:szCs w:val="28"/>
          <w:lang w:val="uk-UA"/>
        </w:rPr>
        <w:t>Acidum</w:t>
      </w:r>
      <w:proofErr w:type="spellEnd"/>
      <w:r w:rsidR="00FA32CA" w:rsidRPr="004D326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FA32CA" w:rsidRPr="004D326A">
        <w:rPr>
          <w:rFonts w:ascii="Times New Roman" w:hAnsi="Times New Roman" w:cs="Times New Roman"/>
          <w:b/>
          <w:bCs/>
          <w:sz w:val="28"/>
          <w:szCs w:val="28"/>
          <w:lang w:val="uk-UA"/>
        </w:rPr>
        <w:t>carbolicum</w:t>
      </w:r>
      <w:proofErr w:type="spellEnd"/>
      <w:r w:rsidR="00FA32CA" w:rsidRPr="004D326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FA32CA" w:rsidRPr="004D326A">
        <w:rPr>
          <w:rFonts w:ascii="Times New Roman" w:hAnsi="Times New Roman" w:cs="Times New Roman"/>
          <w:b/>
          <w:bCs/>
          <w:sz w:val="28"/>
          <w:szCs w:val="28"/>
          <w:lang w:val="uk-UA"/>
        </w:rPr>
        <w:t>crystalisatum</w:t>
      </w:r>
      <w:proofErr w:type="spellEnd"/>
      <w:r w:rsidR="00FA32CA" w:rsidRPr="004D326A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A02B5F" w:rsidRDefault="0090262C" w:rsidP="00795B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26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Дія: </w:t>
      </w:r>
      <w:r w:rsidRPr="004D326A">
        <w:rPr>
          <w:rFonts w:ascii="Times New Roman" w:hAnsi="Times New Roman" w:cs="Times New Roman"/>
          <w:sz w:val="28"/>
          <w:szCs w:val="28"/>
          <w:lang w:val="uk-UA"/>
        </w:rPr>
        <w:t xml:space="preserve">протимікробна і </w:t>
      </w:r>
      <w:proofErr w:type="spellStart"/>
      <w:r w:rsidRPr="004D326A">
        <w:rPr>
          <w:rFonts w:ascii="Times New Roman" w:hAnsi="Times New Roman" w:cs="Times New Roman"/>
          <w:sz w:val="28"/>
          <w:szCs w:val="28"/>
          <w:lang w:val="uk-UA"/>
        </w:rPr>
        <w:t>протипаразитарна</w:t>
      </w:r>
      <w:proofErr w:type="spellEnd"/>
      <w:r w:rsidRPr="004D326A">
        <w:rPr>
          <w:rFonts w:ascii="Times New Roman" w:hAnsi="Times New Roman" w:cs="Times New Roman"/>
          <w:sz w:val="28"/>
          <w:szCs w:val="28"/>
          <w:lang w:val="uk-UA"/>
        </w:rPr>
        <w:t xml:space="preserve">, 0,5-1% розчин фенолу діє </w:t>
      </w:r>
      <w:proofErr w:type="spellStart"/>
      <w:r w:rsidRPr="004D326A">
        <w:rPr>
          <w:rFonts w:ascii="Times New Roman" w:hAnsi="Times New Roman" w:cs="Times New Roman"/>
          <w:sz w:val="28"/>
          <w:szCs w:val="28"/>
          <w:lang w:val="uk-UA"/>
        </w:rPr>
        <w:t>бактеріостатично</w:t>
      </w:r>
      <w:proofErr w:type="spellEnd"/>
      <w:r w:rsidRPr="004D326A">
        <w:rPr>
          <w:rFonts w:ascii="Times New Roman" w:hAnsi="Times New Roman" w:cs="Times New Roman"/>
          <w:sz w:val="28"/>
          <w:szCs w:val="28"/>
          <w:lang w:val="uk-UA"/>
        </w:rPr>
        <w:t xml:space="preserve">, 2-5% розчин - бактерицидно на більшість вегетативних форм мікробів за кілька хвилин. </w:t>
      </w:r>
      <w:r w:rsidR="00795B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326A">
        <w:rPr>
          <w:rFonts w:ascii="Times New Roman" w:hAnsi="Times New Roman" w:cs="Times New Roman"/>
          <w:sz w:val="28"/>
          <w:szCs w:val="28"/>
          <w:lang w:val="uk-UA"/>
        </w:rPr>
        <w:t xml:space="preserve">Згубно діє на вошей, </w:t>
      </w:r>
      <w:proofErr w:type="spellStart"/>
      <w:r w:rsidRPr="004D326A">
        <w:rPr>
          <w:rFonts w:ascii="Times New Roman" w:hAnsi="Times New Roman" w:cs="Times New Roman"/>
          <w:sz w:val="28"/>
          <w:szCs w:val="28"/>
          <w:lang w:val="uk-UA"/>
        </w:rPr>
        <w:t>бліх</w:t>
      </w:r>
      <w:proofErr w:type="spellEnd"/>
      <w:r w:rsidRPr="004D326A">
        <w:rPr>
          <w:rFonts w:ascii="Times New Roman" w:hAnsi="Times New Roman" w:cs="Times New Roman"/>
          <w:sz w:val="28"/>
          <w:szCs w:val="28"/>
          <w:lang w:val="uk-UA"/>
        </w:rPr>
        <w:t xml:space="preserve"> та кліщів.</w:t>
      </w:r>
    </w:p>
    <w:p w:rsidR="00795BCE" w:rsidRPr="00795BCE" w:rsidRDefault="00D16904" w:rsidP="00795B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Креолін -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Creoli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bookmarkStart w:id="0" w:name="_GoBack"/>
      <w:bookmarkEnd w:id="0"/>
      <w:r w:rsidR="00676B1E">
        <w:rPr>
          <w:rFonts w:ascii="Times New Roman" w:hAnsi="Times New Roman" w:cs="Times New Roman"/>
          <w:b/>
          <w:bCs/>
          <w:sz w:val="28"/>
          <w:szCs w:val="28"/>
          <w:lang w:val="en-US"/>
        </w:rPr>
        <w:t>u</w:t>
      </w:r>
      <w:r w:rsidR="00795BCE" w:rsidRPr="00795BCE">
        <w:rPr>
          <w:rFonts w:ascii="Times New Roman" w:hAnsi="Times New Roman" w:cs="Times New Roman"/>
          <w:b/>
          <w:bCs/>
          <w:sz w:val="28"/>
          <w:szCs w:val="28"/>
          <w:lang w:val="uk-UA"/>
        </w:rPr>
        <w:t>m</w:t>
      </w:r>
      <w:r w:rsidR="00795BCE" w:rsidRPr="00795B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5BCE" w:rsidRPr="00795BCE" w:rsidRDefault="00795BCE" w:rsidP="00795B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5BCE">
        <w:rPr>
          <w:rFonts w:ascii="Times New Roman" w:hAnsi="Times New Roman" w:cs="Times New Roman"/>
          <w:b/>
          <w:bCs/>
          <w:sz w:val="28"/>
          <w:szCs w:val="28"/>
          <w:lang w:val="uk-UA"/>
        </w:rPr>
        <w:t>Дія:</w:t>
      </w:r>
      <w:r w:rsidRPr="00795BCE">
        <w:rPr>
          <w:rFonts w:ascii="Times New Roman" w:hAnsi="Times New Roman" w:cs="Times New Roman"/>
          <w:sz w:val="28"/>
          <w:szCs w:val="28"/>
          <w:lang w:val="uk-UA"/>
        </w:rPr>
        <w:t xml:space="preserve"> бактерицидна, </w:t>
      </w:r>
      <w:proofErr w:type="spellStart"/>
      <w:r w:rsidRPr="00795BCE">
        <w:rPr>
          <w:rFonts w:ascii="Times New Roman" w:hAnsi="Times New Roman" w:cs="Times New Roman"/>
          <w:sz w:val="28"/>
          <w:szCs w:val="28"/>
          <w:lang w:val="uk-UA"/>
        </w:rPr>
        <w:t>акарицидна</w:t>
      </w:r>
      <w:proofErr w:type="spellEnd"/>
      <w:r w:rsidRPr="00795BCE">
        <w:rPr>
          <w:rFonts w:ascii="Times New Roman" w:hAnsi="Times New Roman" w:cs="Times New Roman"/>
          <w:sz w:val="28"/>
          <w:szCs w:val="28"/>
          <w:lang w:val="uk-UA"/>
        </w:rPr>
        <w:t xml:space="preserve">, інсектицидна, </w:t>
      </w:r>
      <w:proofErr w:type="spellStart"/>
      <w:r w:rsidRPr="00795BCE">
        <w:rPr>
          <w:rFonts w:ascii="Times New Roman" w:hAnsi="Times New Roman" w:cs="Times New Roman"/>
          <w:sz w:val="28"/>
          <w:szCs w:val="28"/>
          <w:lang w:val="uk-UA"/>
        </w:rPr>
        <w:t>протибродильна</w:t>
      </w:r>
      <w:proofErr w:type="spellEnd"/>
      <w:r w:rsidRPr="00795BCE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795BCE">
        <w:rPr>
          <w:rFonts w:ascii="Times New Roman" w:hAnsi="Times New Roman" w:cs="Times New Roman"/>
          <w:sz w:val="28"/>
          <w:szCs w:val="28"/>
          <w:lang w:val="uk-UA"/>
        </w:rPr>
        <w:t>румінаторна</w:t>
      </w:r>
      <w:proofErr w:type="spellEnd"/>
      <w:r w:rsidRPr="00795BCE">
        <w:rPr>
          <w:rFonts w:ascii="Times New Roman" w:hAnsi="Times New Roman" w:cs="Times New Roman"/>
          <w:sz w:val="28"/>
          <w:szCs w:val="28"/>
          <w:lang w:val="uk-UA"/>
        </w:rPr>
        <w:t>. Емульсії, концентрація яких більше 4%, подразнюють тканини і можуть викликати отруєння.</w:t>
      </w:r>
    </w:p>
    <w:p w:rsidR="00A02B5F" w:rsidRPr="004D326A" w:rsidRDefault="00A02B5F" w:rsidP="004D326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D326A">
        <w:rPr>
          <w:rFonts w:ascii="Times New Roman" w:hAnsi="Times New Roman" w:cs="Times New Roman"/>
          <w:b/>
          <w:i/>
          <w:sz w:val="28"/>
          <w:szCs w:val="28"/>
          <w:lang w:val="uk-UA"/>
        </w:rPr>
        <w:t>Крезоли-</w:t>
      </w:r>
    </w:p>
    <w:p w:rsidR="00A02B5F" w:rsidRPr="004D326A" w:rsidRDefault="00A02B5F" w:rsidP="004D326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D326A">
        <w:rPr>
          <w:rFonts w:ascii="Times New Roman" w:hAnsi="Times New Roman" w:cs="Times New Roman"/>
          <w:b/>
          <w:i/>
          <w:sz w:val="28"/>
          <w:szCs w:val="28"/>
          <w:lang w:val="uk-UA"/>
        </w:rPr>
        <w:t>Препарати важких металів-</w:t>
      </w:r>
    </w:p>
    <w:p w:rsidR="0090262C" w:rsidRPr="004D326A" w:rsidRDefault="0090262C" w:rsidP="004D326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D326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Кислоти – </w:t>
      </w:r>
    </w:p>
    <w:p w:rsidR="0090262C" w:rsidRPr="004D326A" w:rsidRDefault="004D326A" w:rsidP="004D326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D326A">
        <w:rPr>
          <w:rFonts w:ascii="Times New Roman" w:hAnsi="Times New Roman" w:cs="Times New Roman"/>
          <w:b/>
          <w:i/>
          <w:sz w:val="28"/>
          <w:szCs w:val="28"/>
          <w:lang w:val="uk-UA"/>
        </w:rPr>
        <w:t>Луги</w:t>
      </w:r>
      <w:r w:rsidR="0090262C" w:rsidRPr="004D326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</w:p>
    <w:p w:rsidR="004D326A" w:rsidRPr="004D326A" w:rsidRDefault="004D326A" w:rsidP="004D326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D326A">
        <w:rPr>
          <w:rFonts w:ascii="Times New Roman" w:hAnsi="Times New Roman" w:cs="Times New Roman"/>
          <w:b/>
          <w:i/>
          <w:sz w:val="28"/>
          <w:szCs w:val="28"/>
          <w:lang w:val="uk-UA"/>
        </w:rPr>
        <w:t>Мила-</w:t>
      </w:r>
    </w:p>
    <w:p w:rsidR="004D326A" w:rsidRPr="004D326A" w:rsidRDefault="004D326A" w:rsidP="004D326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D326A">
        <w:rPr>
          <w:rFonts w:ascii="Times New Roman" w:hAnsi="Times New Roman" w:cs="Times New Roman"/>
          <w:b/>
          <w:i/>
          <w:sz w:val="28"/>
          <w:szCs w:val="28"/>
          <w:lang w:val="uk-UA"/>
        </w:rPr>
        <w:t>Препарати йоду-</w:t>
      </w:r>
    </w:p>
    <w:p w:rsidR="004D326A" w:rsidRPr="004D326A" w:rsidRDefault="004D326A" w:rsidP="004D326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D326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Хлору – </w:t>
      </w:r>
    </w:p>
    <w:p w:rsidR="004D326A" w:rsidRPr="004D326A" w:rsidRDefault="004D326A" w:rsidP="004D326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4D326A">
        <w:rPr>
          <w:rFonts w:ascii="Times New Roman" w:hAnsi="Times New Roman" w:cs="Times New Roman"/>
          <w:b/>
          <w:i/>
          <w:sz w:val="28"/>
          <w:szCs w:val="28"/>
          <w:lang w:val="uk-UA"/>
        </w:rPr>
        <w:t>Окислювачі</w:t>
      </w:r>
      <w:proofErr w:type="spellEnd"/>
      <w:r w:rsidRPr="004D326A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</w:p>
    <w:p w:rsidR="004D326A" w:rsidRDefault="004D326A" w:rsidP="004D326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D326A">
        <w:rPr>
          <w:rFonts w:ascii="Times New Roman" w:hAnsi="Times New Roman" w:cs="Times New Roman"/>
          <w:b/>
          <w:i/>
          <w:sz w:val="28"/>
          <w:szCs w:val="28"/>
          <w:lang w:val="uk-UA"/>
        </w:rPr>
        <w:t>Препарати сірки-</w:t>
      </w:r>
    </w:p>
    <w:p w:rsidR="007B343E" w:rsidRDefault="005A7BF0" w:rsidP="004D326A">
      <w:pPr>
        <w:spacing w:after="0" w:line="240" w:lineRule="auto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A508F2D" wp14:editId="1F917DB4">
            <wp:extent cx="5669280" cy="1302385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B901964" wp14:editId="522AD13E">
            <wp:extent cx="5705861" cy="117043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9817" t="33698" r="17736" b="43529"/>
                    <a:stretch/>
                  </pic:blipFill>
                  <pic:spPr bwMode="auto">
                    <a:xfrm>
                      <a:off x="0" y="0"/>
                      <a:ext cx="5707114" cy="1170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BF0" w:rsidRPr="00096332" w:rsidRDefault="005A7BF0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22E215C2" wp14:editId="500F81B7">
            <wp:extent cx="5671119" cy="1506931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0432" t="36980" r="18846" b="34335"/>
                    <a:stretch/>
                  </pic:blipFill>
                  <pic:spPr bwMode="auto">
                    <a:xfrm>
                      <a:off x="0" y="0"/>
                      <a:ext cx="5672397" cy="1507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A7BF0" w:rsidRPr="00096332" w:rsidSect="00C802C1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332"/>
    <w:rsid w:val="00096332"/>
    <w:rsid w:val="004D326A"/>
    <w:rsid w:val="005A7BF0"/>
    <w:rsid w:val="00676B1E"/>
    <w:rsid w:val="00795BCE"/>
    <w:rsid w:val="007B343E"/>
    <w:rsid w:val="0090262C"/>
    <w:rsid w:val="00A02B5F"/>
    <w:rsid w:val="00A660D7"/>
    <w:rsid w:val="00C802C1"/>
    <w:rsid w:val="00D16904"/>
    <w:rsid w:val="00FA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6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633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A3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6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633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A3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Vet</cp:lastModifiedBy>
  <cp:revision>10</cp:revision>
  <dcterms:created xsi:type="dcterms:W3CDTF">2025-01-19T07:37:00Z</dcterms:created>
  <dcterms:modified xsi:type="dcterms:W3CDTF">2026-02-20T06:14:00Z</dcterms:modified>
</cp:coreProperties>
</file>