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EBA9B" w14:textId="5733B08E" w:rsidR="005F5EE0" w:rsidRPr="005F5EE0" w:rsidRDefault="000875C9" w:rsidP="000875C9">
      <w:pPr>
        <w:pStyle w:val="2"/>
        <w:keepNext w:val="0"/>
        <w:keepLines w:val="0"/>
        <w:widowControl w:val="0"/>
        <w:tabs>
          <w:tab w:val="left" w:pos="0"/>
        </w:tabs>
        <w:autoSpaceDE w:val="0"/>
        <w:autoSpaceDN w:val="0"/>
        <w:spacing w:before="0"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lang w:val="uk-UA"/>
        </w:rPr>
        <w:t xml:space="preserve">Тема 5. </w:t>
      </w:r>
      <w:r w:rsidR="005F5EE0" w:rsidRPr="005F5EE0">
        <w:rPr>
          <w:rFonts w:ascii="Palatino Linotype" w:hAnsi="Palatino Linotype"/>
          <w:b/>
          <w:lang w:val="uk-UA"/>
        </w:rPr>
        <w:t>Менеджмент та управлінська діяльність</w:t>
      </w:r>
    </w:p>
    <w:p w14:paraId="33D25DBB" w14:textId="77777777" w:rsidR="005F5EE0" w:rsidRDefault="005F5EE0" w:rsidP="000875C9">
      <w:pPr>
        <w:pStyle w:val="ae"/>
        <w:spacing w:before="273"/>
        <w:ind w:left="0" w:right="142" w:firstLine="709"/>
      </w:pPr>
      <w:r>
        <w:t>Сутність менеджменту як виду людської діяльності</w:t>
      </w:r>
      <w:r>
        <w:rPr>
          <w:spacing w:val="40"/>
        </w:rPr>
        <w:t xml:space="preserve"> </w:t>
      </w:r>
      <w:r>
        <w:t>полягає в управлінні людьми, технологічними процесами, фінансами, біологічними процесами тощо.</w:t>
      </w:r>
    </w:p>
    <w:p w14:paraId="28629C69" w14:textId="77777777" w:rsidR="005F5EE0" w:rsidRDefault="005F5EE0" w:rsidP="005F5EE0">
      <w:pPr>
        <w:pStyle w:val="ae"/>
        <w:spacing w:before="2"/>
        <w:ind w:right="148"/>
      </w:pPr>
      <w:r>
        <w:t>На практиці для позначення діяльності з координації роботи людей використовують різні поняття:</w:t>
      </w:r>
    </w:p>
    <w:p w14:paraId="0E1B8511" w14:textId="77777777" w:rsidR="005F5EE0" w:rsidRPr="005F5EE0" w:rsidRDefault="005F5EE0" w:rsidP="005F5EE0">
      <w:pPr>
        <w:pStyle w:val="ae"/>
        <w:numPr>
          <w:ilvl w:val="0"/>
          <w:numId w:val="2"/>
        </w:numPr>
        <w:ind w:right="3715"/>
        <w:jc w:val="left"/>
      </w:pPr>
      <w:r>
        <w:rPr>
          <w:spacing w:val="-2"/>
        </w:rPr>
        <w:t xml:space="preserve">“управління”; </w:t>
      </w:r>
    </w:p>
    <w:p w14:paraId="55686AB9" w14:textId="77777777" w:rsidR="005F5EE0" w:rsidRPr="005F5EE0" w:rsidRDefault="005F5EE0" w:rsidP="005F5EE0">
      <w:pPr>
        <w:pStyle w:val="ae"/>
        <w:numPr>
          <w:ilvl w:val="0"/>
          <w:numId w:val="2"/>
        </w:numPr>
        <w:ind w:right="3715"/>
        <w:jc w:val="left"/>
      </w:pPr>
      <w:r>
        <w:rPr>
          <w:spacing w:val="-2"/>
        </w:rPr>
        <w:t xml:space="preserve">“менеджмент”; </w:t>
      </w:r>
    </w:p>
    <w:p w14:paraId="3C17454C" w14:textId="77777777" w:rsidR="005F5EE0" w:rsidRPr="005F5EE0" w:rsidRDefault="005F5EE0" w:rsidP="005F5EE0">
      <w:pPr>
        <w:pStyle w:val="ae"/>
        <w:numPr>
          <w:ilvl w:val="0"/>
          <w:numId w:val="2"/>
        </w:numPr>
        <w:ind w:right="3715"/>
        <w:jc w:val="left"/>
      </w:pPr>
      <w:r>
        <w:rPr>
          <w:spacing w:val="-2"/>
        </w:rPr>
        <w:t xml:space="preserve">“адміністрування”; </w:t>
      </w:r>
    </w:p>
    <w:p w14:paraId="1A6501AF" w14:textId="059C005B" w:rsidR="005F5EE0" w:rsidRDefault="005F5EE0" w:rsidP="005F5EE0">
      <w:pPr>
        <w:pStyle w:val="ae"/>
        <w:numPr>
          <w:ilvl w:val="0"/>
          <w:numId w:val="2"/>
        </w:numPr>
        <w:ind w:right="3715"/>
        <w:jc w:val="left"/>
      </w:pPr>
      <w:r>
        <w:rPr>
          <w:spacing w:val="-2"/>
        </w:rPr>
        <w:t>“керування”</w:t>
      </w:r>
      <w:r>
        <w:rPr>
          <w:spacing w:val="9"/>
        </w:rPr>
        <w:t xml:space="preserve"> </w:t>
      </w:r>
      <w:r>
        <w:rPr>
          <w:spacing w:val="-4"/>
        </w:rPr>
        <w:t>тощо.</w:t>
      </w:r>
    </w:p>
    <w:p w14:paraId="183CFE61" w14:textId="53FC8AC8" w:rsidR="005F5EE0" w:rsidRDefault="005F5EE0" w:rsidP="005F5EE0">
      <w:pPr>
        <w:pStyle w:val="ae"/>
        <w:tabs>
          <w:tab w:val="left" w:pos="0"/>
        </w:tabs>
        <w:ind w:left="0" w:right="-1" w:firstLine="709"/>
      </w:pPr>
      <w:r>
        <w:t>“Управління”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найбільш</w:t>
      </w:r>
      <w:r>
        <w:rPr>
          <w:spacing w:val="-5"/>
        </w:rPr>
        <w:t xml:space="preserve"> </w:t>
      </w:r>
      <w:r>
        <w:t>загальне</w:t>
      </w:r>
      <w:r>
        <w:rPr>
          <w:spacing w:val="-5"/>
        </w:rPr>
        <w:t xml:space="preserve"> </w:t>
      </w:r>
      <w:r>
        <w:t>поняття.</w:t>
      </w:r>
      <w:r>
        <w:rPr>
          <w:spacing w:val="-5"/>
        </w:rPr>
        <w:t xml:space="preserve"> </w:t>
      </w:r>
      <w:r>
        <w:t xml:space="preserve">Воно поширю- </w:t>
      </w:r>
      <w:proofErr w:type="spellStart"/>
      <w:r>
        <w:t>ється</w:t>
      </w:r>
      <w:proofErr w:type="spellEnd"/>
      <w:r>
        <w:t xml:space="preserve"> на велике коло різноманітних об’єктів, явищ і процесів, а </w:t>
      </w:r>
      <w:r>
        <w:rPr>
          <w:spacing w:val="-2"/>
        </w:rPr>
        <w:t>саме:</w:t>
      </w:r>
    </w:p>
    <w:p w14:paraId="708FD07B" w14:textId="77777777" w:rsidR="005F5EE0" w:rsidRDefault="005F5EE0" w:rsidP="005F5EE0">
      <w:pPr>
        <w:pStyle w:val="ae"/>
        <w:numPr>
          <w:ilvl w:val="0"/>
          <w:numId w:val="3"/>
        </w:numPr>
        <w:ind w:right="3715"/>
      </w:pPr>
      <w:r>
        <w:t xml:space="preserve">технічні системи; </w:t>
      </w:r>
    </w:p>
    <w:p w14:paraId="76F78602" w14:textId="081D8BFB" w:rsidR="005F5EE0" w:rsidRDefault="005F5EE0" w:rsidP="005F5EE0">
      <w:pPr>
        <w:pStyle w:val="ae"/>
        <w:numPr>
          <w:ilvl w:val="0"/>
          <w:numId w:val="3"/>
        </w:numPr>
        <w:ind w:right="3715"/>
      </w:pPr>
      <w:r>
        <w:t>біологічні</w:t>
      </w:r>
      <w:r>
        <w:rPr>
          <w:spacing w:val="-13"/>
        </w:rPr>
        <w:t xml:space="preserve"> </w:t>
      </w:r>
      <w:r>
        <w:t>системи;</w:t>
      </w:r>
    </w:p>
    <w:p w14:paraId="4E95DCBE" w14:textId="77777777" w:rsidR="005F5EE0" w:rsidRDefault="005F5EE0" w:rsidP="005F5EE0">
      <w:pPr>
        <w:pStyle w:val="ae"/>
        <w:numPr>
          <w:ilvl w:val="0"/>
          <w:numId w:val="3"/>
        </w:numPr>
        <w:ind w:right="3715"/>
      </w:pPr>
      <w:r>
        <w:t>господарські</w:t>
      </w:r>
      <w:r w:rsidRPr="005F5EE0">
        <w:rPr>
          <w:spacing w:val="-13"/>
        </w:rPr>
        <w:t xml:space="preserve"> </w:t>
      </w:r>
      <w:r>
        <w:t xml:space="preserve">системи; </w:t>
      </w:r>
    </w:p>
    <w:p w14:paraId="10DCF277" w14:textId="6CA69B04" w:rsidR="005F5EE0" w:rsidRDefault="005F5EE0" w:rsidP="005F5EE0">
      <w:pPr>
        <w:pStyle w:val="ae"/>
        <w:numPr>
          <w:ilvl w:val="0"/>
          <w:numId w:val="3"/>
        </w:numPr>
        <w:ind w:right="3715"/>
      </w:pPr>
      <w:r>
        <w:t>суспільні системи;</w:t>
      </w:r>
    </w:p>
    <w:p w14:paraId="341717D1" w14:textId="108350D9" w:rsidR="005F5EE0" w:rsidRDefault="005F5EE0" w:rsidP="005F5EE0">
      <w:pPr>
        <w:pStyle w:val="ae"/>
        <w:numPr>
          <w:ilvl w:val="0"/>
          <w:numId w:val="3"/>
        </w:numPr>
        <w:ind w:right="3715"/>
      </w:pPr>
      <w:r>
        <w:t>державні</w:t>
      </w:r>
      <w:r w:rsidRPr="005F5EE0">
        <w:rPr>
          <w:spacing w:val="-9"/>
        </w:rPr>
        <w:t xml:space="preserve"> </w:t>
      </w:r>
      <w:r>
        <w:t>системи</w:t>
      </w:r>
      <w:r w:rsidRPr="005F5EE0">
        <w:rPr>
          <w:spacing w:val="-10"/>
        </w:rPr>
        <w:t xml:space="preserve"> </w:t>
      </w:r>
      <w:r w:rsidRPr="005F5EE0">
        <w:rPr>
          <w:spacing w:val="-4"/>
        </w:rPr>
        <w:t>тощо.</w:t>
      </w:r>
    </w:p>
    <w:p w14:paraId="2A072937" w14:textId="213CC9D1" w:rsidR="005F5EE0" w:rsidRDefault="005F5EE0" w:rsidP="005F5EE0">
      <w:pPr>
        <w:pStyle w:val="ae"/>
        <w:ind w:left="0" w:firstLine="709"/>
        <w:jc w:val="left"/>
      </w:pPr>
      <w:r>
        <w:t>“Менеджмент” – це поняття, яке використовують переважно для характеристики процесів управління господарськими організаціями (підприємствами) та управління персоналом, працівниками.</w:t>
      </w:r>
    </w:p>
    <w:p w14:paraId="6FC4FB2B" w14:textId="77777777" w:rsidR="005F5EE0" w:rsidRDefault="005F5EE0" w:rsidP="005F5EE0">
      <w:pPr>
        <w:pStyle w:val="ae"/>
        <w:spacing w:before="1"/>
        <w:ind w:right="141"/>
      </w:pPr>
      <w:r>
        <w:t>“Адміністрування” – поширюється на управління державними</w:t>
      </w:r>
      <w:r>
        <w:rPr>
          <w:spacing w:val="-5"/>
        </w:rPr>
        <w:t xml:space="preserve"> </w:t>
      </w:r>
      <w:r>
        <w:t>установами</w:t>
      </w:r>
      <w:r>
        <w:rPr>
          <w:spacing w:val="-3"/>
        </w:rPr>
        <w:t xml:space="preserve"> </w:t>
      </w:r>
      <w:r>
        <w:t>або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позначення</w:t>
      </w:r>
      <w:r>
        <w:rPr>
          <w:spacing w:val="-4"/>
        </w:rPr>
        <w:t xml:space="preserve"> </w:t>
      </w:r>
      <w:r>
        <w:t>процесів</w:t>
      </w:r>
      <w:r>
        <w:rPr>
          <w:spacing w:val="-5"/>
        </w:rPr>
        <w:t xml:space="preserve"> </w:t>
      </w:r>
      <w:r>
        <w:t>керування діяльністю апарату управління підприємства.</w:t>
      </w:r>
    </w:p>
    <w:p w14:paraId="72E498CE" w14:textId="77777777" w:rsidR="005F5EE0" w:rsidRDefault="005F5EE0" w:rsidP="005F5EE0">
      <w:pPr>
        <w:pStyle w:val="ae"/>
        <w:ind w:right="146"/>
      </w:pPr>
      <w:r>
        <w:t>“Керування” – поширюється на мистецтво тієї або іншої особи (менеджера) впливати на поведінку і мотиви діяльності підлеглих з метою досягнення цілей організації.</w:t>
      </w:r>
    </w:p>
    <w:p w14:paraId="46C6FE29" w14:textId="77777777" w:rsidR="005F5EE0" w:rsidRDefault="005F5EE0" w:rsidP="005F5EE0">
      <w:pPr>
        <w:pStyle w:val="ae"/>
        <w:spacing w:before="1"/>
        <w:ind w:right="141"/>
      </w:pPr>
      <w:r>
        <w:t>Отже, “менеджмент” – це надзвичайно широке та багато- мірне</w:t>
      </w:r>
      <w:r>
        <w:rPr>
          <w:spacing w:val="-4"/>
        </w:rPr>
        <w:t xml:space="preserve"> </w:t>
      </w:r>
      <w:r>
        <w:t>поняття.</w:t>
      </w:r>
      <w:r>
        <w:rPr>
          <w:spacing w:val="80"/>
        </w:rPr>
        <w:t xml:space="preserve"> </w:t>
      </w:r>
      <w:r>
        <w:t xml:space="preserve">Етимологічно термін “менеджмент” утворився від англійського дієслова </w:t>
      </w:r>
      <w:proofErr w:type="spellStart"/>
      <w:r>
        <w:rPr>
          <w:i/>
        </w:rPr>
        <w:t>to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manage</w:t>
      </w:r>
      <w:proofErr w:type="spellEnd"/>
      <w:r>
        <w:rPr>
          <w:i/>
        </w:rPr>
        <w:t xml:space="preserve"> </w:t>
      </w:r>
      <w:r>
        <w:t>(керувати), яке, в свою чергу, походить від латинського слова “</w:t>
      </w:r>
      <w:proofErr w:type="spellStart"/>
      <w:r>
        <w:rPr>
          <w:i/>
        </w:rPr>
        <w:t>manus</w:t>
      </w:r>
      <w:proofErr w:type="spellEnd"/>
      <w:r>
        <w:t>” – рука. Початково це слово означало вміння дбайливо вести домашнє господарство, майстерно володіти засобами праці, вправно працювати.</w:t>
      </w:r>
    </w:p>
    <w:p w14:paraId="5B115750" w14:textId="77777777" w:rsidR="005F5EE0" w:rsidRDefault="005F5EE0" w:rsidP="005F5EE0">
      <w:pPr>
        <w:pStyle w:val="ae"/>
        <w:ind w:right="138"/>
      </w:pPr>
      <w:r>
        <w:t>З появою багатьох видів роботи, із поглибленням спеціалізації виникла потреба в діяльності, яка пов’язувала в єдине ціле роботу багатьох окремих виконавців. Відповідно до цього трансформувався і зміст поняття “менеджмент”. Це слово ввібрало у себе всі численні вимоги до управління як до науки, мистецтва ведення справ і стилю роботи.</w:t>
      </w:r>
    </w:p>
    <w:p w14:paraId="434F91E5" w14:textId="77777777" w:rsidR="005F5EE0" w:rsidRDefault="005F5EE0" w:rsidP="005F5EE0">
      <w:pPr>
        <w:pStyle w:val="ae"/>
        <w:spacing w:before="1"/>
        <w:ind w:right="142"/>
      </w:pPr>
      <w:r>
        <w:t>У сучасному Оксфордському словнику англійської мови можна побачити такі тлумачення слова “менеджмент“:</w:t>
      </w:r>
    </w:p>
    <w:p w14:paraId="58FA6741" w14:textId="77777777" w:rsidR="005F5EE0" w:rsidRDefault="005F5EE0" w:rsidP="005F5EE0">
      <w:pPr>
        <w:pStyle w:val="ae"/>
        <w:numPr>
          <w:ilvl w:val="0"/>
          <w:numId w:val="4"/>
        </w:numPr>
        <w:ind w:right="1526"/>
        <w:jc w:val="left"/>
      </w:pPr>
      <w:r>
        <w:t>спосіб,</w:t>
      </w:r>
      <w:r>
        <w:rPr>
          <w:spacing w:val="-9"/>
        </w:rPr>
        <w:t xml:space="preserve"> </w:t>
      </w:r>
      <w:r>
        <w:t>манера</w:t>
      </w:r>
      <w:r>
        <w:rPr>
          <w:spacing w:val="-10"/>
        </w:rPr>
        <w:t xml:space="preserve"> </w:t>
      </w:r>
      <w:r>
        <w:t>спілкування</w:t>
      </w:r>
      <w:r>
        <w:rPr>
          <w:spacing w:val="-9"/>
        </w:rPr>
        <w:t xml:space="preserve"> </w:t>
      </w:r>
      <w:r>
        <w:t>з</w:t>
      </w:r>
      <w:r>
        <w:rPr>
          <w:spacing w:val="-9"/>
        </w:rPr>
        <w:t xml:space="preserve"> </w:t>
      </w:r>
      <w:r>
        <w:t xml:space="preserve">людьми; </w:t>
      </w:r>
    </w:p>
    <w:p w14:paraId="5E9CE55E" w14:textId="34BD3080" w:rsidR="005F5EE0" w:rsidRDefault="005F5EE0" w:rsidP="005F5EE0">
      <w:pPr>
        <w:pStyle w:val="ae"/>
        <w:numPr>
          <w:ilvl w:val="0"/>
          <w:numId w:val="4"/>
        </w:numPr>
        <w:ind w:right="1526"/>
        <w:jc w:val="left"/>
      </w:pPr>
      <w:r>
        <w:t>влада та мистецтво управління;</w:t>
      </w:r>
    </w:p>
    <w:p w14:paraId="728A9F32" w14:textId="77777777" w:rsidR="005F5EE0" w:rsidRDefault="005F5EE0" w:rsidP="005F5EE0">
      <w:pPr>
        <w:pStyle w:val="ae"/>
        <w:numPr>
          <w:ilvl w:val="0"/>
          <w:numId w:val="4"/>
        </w:numPr>
        <w:ind w:right="1526"/>
        <w:jc w:val="left"/>
      </w:pPr>
      <w:r>
        <w:t>особливого</w:t>
      </w:r>
      <w:r w:rsidRPr="005F5EE0">
        <w:rPr>
          <w:spacing w:val="-10"/>
        </w:rPr>
        <w:t xml:space="preserve"> </w:t>
      </w:r>
      <w:r>
        <w:t>роду</w:t>
      </w:r>
      <w:r w:rsidRPr="005F5EE0">
        <w:rPr>
          <w:spacing w:val="-7"/>
        </w:rPr>
        <w:t xml:space="preserve"> </w:t>
      </w:r>
      <w:r>
        <w:t>вміння</w:t>
      </w:r>
      <w:r w:rsidRPr="005F5EE0">
        <w:rPr>
          <w:spacing w:val="-8"/>
        </w:rPr>
        <w:t xml:space="preserve"> </w:t>
      </w:r>
      <w:r>
        <w:t>та</w:t>
      </w:r>
      <w:r w:rsidRPr="005F5EE0">
        <w:rPr>
          <w:spacing w:val="-9"/>
        </w:rPr>
        <w:t xml:space="preserve"> </w:t>
      </w:r>
      <w:r>
        <w:t>адміністративні</w:t>
      </w:r>
      <w:r w:rsidRPr="005F5EE0">
        <w:rPr>
          <w:spacing w:val="-7"/>
        </w:rPr>
        <w:t xml:space="preserve"> </w:t>
      </w:r>
      <w:r>
        <w:t>навички;</w:t>
      </w:r>
    </w:p>
    <w:p w14:paraId="4418258F" w14:textId="690EA987" w:rsidR="005F5EE0" w:rsidRDefault="005F5EE0" w:rsidP="005F5EE0">
      <w:pPr>
        <w:pStyle w:val="ae"/>
        <w:numPr>
          <w:ilvl w:val="0"/>
          <w:numId w:val="4"/>
        </w:numPr>
        <w:ind w:right="1526"/>
        <w:jc w:val="left"/>
      </w:pPr>
      <w:r>
        <w:t xml:space="preserve"> орган управління, адміністративна одиниця.</w:t>
      </w:r>
    </w:p>
    <w:p w14:paraId="505294EC" w14:textId="77777777" w:rsidR="000875C9" w:rsidRDefault="005F5EE0" w:rsidP="000875C9">
      <w:pPr>
        <w:pStyle w:val="ae"/>
        <w:spacing w:before="120"/>
        <w:ind w:left="0" w:right="143" w:firstLine="709"/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F11A0D5" wp14:editId="6E5348B6">
                <wp:simplePos x="0" y="0"/>
                <wp:positionH relativeFrom="margin">
                  <wp:posOffset>9525</wp:posOffset>
                </wp:positionH>
                <wp:positionV relativeFrom="paragraph">
                  <wp:posOffset>1256665</wp:posOffset>
                </wp:positionV>
                <wp:extent cx="6035040" cy="777240"/>
                <wp:effectExtent l="0" t="0" r="3810" b="3810"/>
                <wp:wrapTopAndBottom/>
                <wp:docPr id="279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35040" cy="777240"/>
                          <a:chOff x="0" y="0"/>
                          <a:chExt cx="3609340" cy="669925"/>
                        </a:xfrm>
                      </wpg:grpSpPr>
                      <wps:wsp>
                        <wps:cNvPr id="280" name="Graphic 280"/>
                        <wps:cNvSpPr/>
                        <wps:spPr>
                          <a:xfrm>
                            <a:off x="80962" y="0"/>
                            <a:ext cx="3528060" cy="58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588645">
                                <a:moveTo>
                                  <a:pt x="35280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645"/>
                                </a:lnTo>
                                <a:lnTo>
                                  <a:pt x="3528059" y="588645"/>
                                </a:lnTo>
                                <a:lnTo>
                                  <a:pt x="3528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4762" y="76200"/>
                            <a:ext cx="3528060" cy="588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588645">
                                <a:moveTo>
                                  <a:pt x="35280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645"/>
                                </a:lnTo>
                                <a:lnTo>
                                  <a:pt x="3528059" y="588645"/>
                                </a:lnTo>
                                <a:lnTo>
                                  <a:pt x="3528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Textbox 282"/>
                        <wps:cNvSpPr txBox="1"/>
                        <wps:spPr>
                          <a:xfrm>
                            <a:off x="4762" y="76200"/>
                            <a:ext cx="3528060" cy="58864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7EAF669" w14:textId="77777777" w:rsidR="005F5EE0" w:rsidRDefault="005F5EE0" w:rsidP="005F5EE0">
                              <w:pPr>
                                <w:spacing w:before="12" w:line="244" w:lineRule="auto"/>
                                <w:ind w:left="27" w:right="20" w:firstLine="566"/>
                                <w:jc w:val="both"/>
                                <w:rPr>
                                  <w:rFonts w:ascii="Microsoft Sans Serif" w:hAnsi="Microsoft Sans Serif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>Менеджмент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w w:val="160"/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0"/>
                                  <w:w w:val="16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вид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діяльності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з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організації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колективної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праці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спрямованої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на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досягнення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мети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підприємства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, яке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функціонує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в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ринкових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умовах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методом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раціонального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викорис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тання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його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матеріальних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трудових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і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фінансових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ресурсів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11A0D5" id="Group 279" o:spid="_x0000_s1026" style="position:absolute;left:0;text-align:left;margin-left:.75pt;margin-top:98.95pt;width:475.2pt;height:61.2pt;z-index:-251657216;mso-wrap-distance-left:0;mso-wrap-distance-right:0;mso-position-horizontal-relative:margin;mso-width-relative:margin;mso-height-relative:margin" coordsize="36093,6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">
                <v:shape id="Graphic 280" o:spid="_x0000_s1027" style="position:absolute;left:809;width:35281;height:5886;visibility:visible;mso-wrap-style:square;v-text-anchor:top" coordsize="3528060,588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" path="m3528059,l,,,588645r3528059,l3528059,xe" fillcolor="black" stroked="f">
                  <v:fill opacity="32896f"/>
                  <v:path arrowok="t"/>
                </v:shape>
                <v:shape id="Graphic 281" o:spid="_x0000_s1028" style="position:absolute;left:47;top:762;width:35281;height:5886;visibility:visible;mso-wrap-style:square;v-text-anchor:top" coordsize="3528060,588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" path="m3528059,l,,,588645r3528059,l3528059,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82" o:spid="_x0000_s1029" type="#_x0000_t202" style="position:absolute;left:47;top:762;width:35281;height:5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" filled="f">
                  <v:textbox inset="0,0,0,0">
                    <w:txbxContent>
                      <w:p w14:paraId="77EAF669" w14:textId="77777777" w:rsidR="005F5EE0" w:rsidRDefault="005F5EE0" w:rsidP="005F5EE0">
                        <w:pPr>
                          <w:spacing w:before="12" w:line="244" w:lineRule="auto"/>
                          <w:ind w:left="27" w:right="20" w:firstLine="566"/>
                          <w:jc w:val="both"/>
                          <w:rPr>
                            <w:rFonts w:ascii="Microsoft Sans Serif" w:hAnsi="Microsoft Sans Serif"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>Менеджмент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60"/>
                            <w:sz w:val="18"/>
                          </w:rPr>
                          <w:t>–</w:t>
                        </w:r>
                        <w:r>
                          <w:rPr>
                            <w:rFonts w:ascii="Microsoft Sans Serif" w:hAnsi="Microsoft Sans Serif"/>
                            <w:spacing w:val="-20"/>
                            <w:w w:val="16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вид діяльності з організації колективної праці, спрямованої на досягнення мети підприємства, яке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функціонує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в ринкових</w:t>
                        </w:r>
                        <w:r>
                          <w:rPr>
                            <w:rFonts w:ascii="Microsoft Sans Serif" w:hAnsi="Microsoft Sans Seri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умовах,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методом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раціонального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викорис-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тання</w:t>
                        </w:r>
                        <w:r>
                          <w:rPr>
                            <w:rFonts w:ascii="Microsoft Sans Serif" w:hAnsi="Microsoft Sans Seri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його</w:t>
                        </w:r>
                        <w:r>
                          <w:rPr>
                            <w:rFonts w:ascii="Microsoft Sans Serif" w:hAnsi="Microsoft Sans Seri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матеріальних,</w:t>
                        </w:r>
                        <w:r>
                          <w:rPr>
                            <w:rFonts w:ascii="Microsoft Sans Serif" w:hAnsi="Microsoft Sans Serif"/>
                            <w:spacing w:val="-1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трудових</w:t>
                        </w:r>
                        <w:r>
                          <w:rPr>
                            <w:rFonts w:ascii="Microsoft Sans Serif" w:hAnsi="Microsoft Sans Seri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і</w:t>
                        </w:r>
                        <w:r>
                          <w:rPr>
                            <w:rFonts w:ascii="Microsoft Sans Serif" w:hAnsi="Microsoft Sans Serif"/>
                            <w:spacing w:val="-1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фінансових</w:t>
                        </w:r>
                        <w:r>
                          <w:rPr>
                            <w:rFonts w:ascii="Microsoft Sans Serif" w:hAnsi="Microsoft Sans Seri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ресурсів.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>
        <w:t>Існують різні погляди на менеджмент як на практичну діяльність. По-перше, менеджмент – це професія, де головним елементом є досвід керівника (менеджера), який дозволяє отримати практичний результат. По-друге, менеджмент – це процес управління людьми, організація їх роботи з метою досягнення мети організації і головним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цьому є</w:t>
      </w:r>
      <w:r>
        <w:rPr>
          <w:spacing w:val="-2"/>
        </w:rPr>
        <w:t xml:space="preserve"> </w:t>
      </w:r>
      <w:r>
        <w:t>спілкування менеджера з людьми, вплив на них. По-третє, це процес прийняття обґрунтованих управлінських рішень на основі розрахунків і математичних моделей та на основі використання системи наукових знань</w:t>
      </w:r>
      <w:r>
        <w:tab/>
      </w:r>
    </w:p>
    <w:p w14:paraId="3F0E4F23" w14:textId="5D95A11C" w:rsidR="005F5EE0" w:rsidRDefault="005F5EE0" w:rsidP="000875C9">
      <w:pPr>
        <w:pStyle w:val="ae"/>
        <w:spacing w:before="120"/>
        <w:ind w:left="0" w:right="143" w:firstLine="709"/>
      </w:pPr>
      <w:r>
        <w:t xml:space="preserve">Отже, менеджери в організації (установі, фірмі) – це керівники різних рівнів, які приймають управлінські рішення відповідно до свого рівня управління та кола обов’язків. </w:t>
      </w:r>
      <w:r>
        <w:lastRenderedPageBreak/>
        <w:t xml:space="preserve">Виконавці (працівники, робітники), у свою чергу, тільки </w:t>
      </w:r>
      <w:proofErr w:type="spellStart"/>
      <w:r>
        <w:t>викону</w:t>
      </w:r>
      <w:proofErr w:type="spellEnd"/>
      <w:r>
        <w:t xml:space="preserve">- </w:t>
      </w:r>
      <w:proofErr w:type="spellStart"/>
      <w:r>
        <w:t>ють</w:t>
      </w:r>
      <w:proofErr w:type="spellEnd"/>
      <w:r>
        <w:t xml:space="preserve"> вказівки менеджерів і самі не приймають управлінських </w:t>
      </w:r>
      <w:r>
        <w:rPr>
          <w:spacing w:val="-2"/>
        </w:rPr>
        <w:t>рішень.</w:t>
      </w:r>
    </w:p>
    <w:p w14:paraId="22FECD5B" w14:textId="77777777" w:rsidR="005F5EE0" w:rsidRPr="00B106C5" w:rsidRDefault="005F5EE0" w:rsidP="005F5EE0">
      <w:pPr>
        <w:spacing w:before="1"/>
        <w:ind w:left="141" w:right="141" w:firstLine="566"/>
        <w:jc w:val="both"/>
        <w:rPr>
          <w:rFonts w:ascii="Palatino Linotype" w:hAnsi="Palatino Linotype"/>
          <w:sz w:val="20"/>
          <w:lang w:val="uk-UA"/>
        </w:rPr>
      </w:pPr>
      <w:r w:rsidRPr="00B106C5">
        <w:rPr>
          <w:rFonts w:ascii="Palatino Linotype" w:hAnsi="Palatino Linotype"/>
          <w:sz w:val="20"/>
          <w:lang w:val="uk-UA"/>
        </w:rPr>
        <w:t>Щоб зрозуміти сутність менеджменту, слід розглянути стосунки в організації між людьми. Під час процесу управління</w:t>
      </w:r>
      <w:r w:rsidRPr="00B106C5">
        <w:rPr>
          <w:rFonts w:ascii="Palatino Linotype" w:hAnsi="Palatino Linotype"/>
          <w:spacing w:val="40"/>
          <w:sz w:val="20"/>
          <w:lang w:val="uk-UA"/>
        </w:rPr>
        <w:t xml:space="preserve"> </w:t>
      </w:r>
      <w:r w:rsidRPr="00B106C5">
        <w:rPr>
          <w:rFonts w:ascii="Palatino Linotype" w:hAnsi="Palatino Linotype"/>
          <w:sz w:val="20"/>
          <w:lang w:val="uk-UA"/>
        </w:rPr>
        <w:t xml:space="preserve">в організації відбуваються певні процеси, основні з яких можна описати категоріями: </w:t>
      </w:r>
      <w:r w:rsidRPr="00B106C5">
        <w:rPr>
          <w:rFonts w:ascii="Palatino Linotype" w:hAnsi="Palatino Linotype"/>
          <w:i/>
          <w:sz w:val="20"/>
          <w:lang w:val="uk-UA"/>
        </w:rPr>
        <w:t xml:space="preserve">взаємодія, делегування, повноваження, </w:t>
      </w:r>
      <w:r w:rsidRPr="00B106C5">
        <w:rPr>
          <w:rFonts w:ascii="Palatino Linotype" w:hAnsi="Palatino Linotype"/>
          <w:i/>
          <w:spacing w:val="-2"/>
          <w:sz w:val="20"/>
          <w:lang w:val="uk-UA"/>
        </w:rPr>
        <w:t>відповідальність</w:t>
      </w:r>
      <w:r w:rsidRPr="00B106C5">
        <w:rPr>
          <w:rFonts w:ascii="Palatino Linotype" w:hAnsi="Palatino Linotype"/>
          <w:spacing w:val="-2"/>
          <w:sz w:val="20"/>
          <w:lang w:val="uk-UA"/>
        </w:rPr>
        <w:t>.</w:t>
      </w:r>
    </w:p>
    <w:p w14:paraId="2418D528" w14:textId="77777777" w:rsidR="005F5EE0" w:rsidRDefault="005F5EE0" w:rsidP="005F5EE0">
      <w:pPr>
        <w:pStyle w:val="ae"/>
        <w:ind w:right="141"/>
      </w:pPr>
      <w:r>
        <w:rPr>
          <w:b/>
          <w:i/>
        </w:rPr>
        <w:t xml:space="preserve">Взаємодія </w:t>
      </w:r>
      <w:r>
        <w:t>– скоординована у часі і просторі діяльність підрозділів або працівників організації, спрямована на досягнення спільних цілей.</w:t>
      </w:r>
    </w:p>
    <w:p w14:paraId="67B622BD" w14:textId="77777777" w:rsidR="005F5EE0" w:rsidRDefault="005F5EE0" w:rsidP="005F5EE0">
      <w:pPr>
        <w:pStyle w:val="ae"/>
        <w:ind w:right="144"/>
      </w:pPr>
      <w:r>
        <w:rPr>
          <w:b/>
          <w:i/>
        </w:rPr>
        <w:t xml:space="preserve">Делегування </w:t>
      </w:r>
      <w:r>
        <w:t>– процес передачі керівником своїм підлеглим завдань і повноважень.</w:t>
      </w:r>
    </w:p>
    <w:p w14:paraId="515FAA3D" w14:textId="77777777" w:rsidR="005F5EE0" w:rsidRDefault="005F5EE0" w:rsidP="005F5EE0">
      <w:pPr>
        <w:pStyle w:val="ae"/>
        <w:ind w:right="139"/>
      </w:pPr>
      <w:r>
        <w:rPr>
          <w:b/>
          <w:i/>
        </w:rPr>
        <w:t xml:space="preserve">Повноваження </w:t>
      </w:r>
      <w:r>
        <w:t xml:space="preserve">– право розпоряджатися ресурсами органі- </w:t>
      </w:r>
      <w:proofErr w:type="spellStart"/>
      <w:r>
        <w:t>зації</w:t>
      </w:r>
      <w:proofErr w:type="spellEnd"/>
      <w:r>
        <w:t xml:space="preserve">: матеріальними, фінансовими, людськими та інформацій- </w:t>
      </w:r>
      <w:r>
        <w:rPr>
          <w:spacing w:val="-2"/>
        </w:rPr>
        <w:t>ними.</w:t>
      </w:r>
    </w:p>
    <w:p w14:paraId="5E12D07B" w14:textId="77777777" w:rsidR="005F5EE0" w:rsidRDefault="005F5EE0" w:rsidP="005F5EE0">
      <w:pPr>
        <w:pStyle w:val="ae"/>
        <w:ind w:right="145"/>
      </w:pPr>
      <w:r>
        <w:rPr>
          <w:b/>
          <w:i/>
        </w:rPr>
        <w:t xml:space="preserve">Відповідальність </w:t>
      </w:r>
      <w:r>
        <w:t>– зобов'язання, які беруть на себе працівники внаслідок делегування їм повноважень.</w:t>
      </w:r>
    </w:p>
    <w:p w14:paraId="12D4F539" w14:textId="77777777" w:rsidR="005F5EE0" w:rsidRDefault="005F5EE0" w:rsidP="005F5EE0">
      <w:pPr>
        <w:pStyle w:val="ae"/>
        <w:ind w:right="148"/>
      </w:pPr>
      <w:r>
        <w:t>Процес управлінської діяльності в організації будується на принципі делегування</w:t>
      </w:r>
      <w:r>
        <w:rPr>
          <w:spacing w:val="-1"/>
        </w:rPr>
        <w:t xml:space="preserve"> </w:t>
      </w:r>
      <w:r>
        <w:t>повноважень</w:t>
      </w:r>
      <w:r>
        <w:rPr>
          <w:spacing w:val="-1"/>
        </w:rPr>
        <w:t xml:space="preserve"> </w:t>
      </w:r>
      <w:r>
        <w:t>від</w:t>
      </w:r>
      <w:r>
        <w:rPr>
          <w:spacing w:val="-1"/>
        </w:rPr>
        <w:t xml:space="preserve"> </w:t>
      </w:r>
      <w:r>
        <w:t>менеджерів</w:t>
      </w:r>
      <w:r>
        <w:rPr>
          <w:spacing w:val="-2"/>
        </w:rPr>
        <w:t xml:space="preserve"> </w:t>
      </w:r>
      <w:r>
        <w:t>вищої ланки до менеджерів, які їм підпорядковані, і далі до виконавців.</w:t>
      </w:r>
    </w:p>
    <w:p w14:paraId="244D1B3E" w14:textId="77777777" w:rsidR="005F5EE0" w:rsidRPr="000875C9" w:rsidRDefault="005F5EE0" w:rsidP="005F5EE0">
      <w:pPr>
        <w:spacing w:before="120"/>
        <w:ind w:left="141" w:right="142" w:firstLine="566"/>
        <w:jc w:val="both"/>
        <w:rPr>
          <w:rFonts w:ascii="Palatino Linotype" w:hAnsi="Palatino Linotype"/>
          <w:b/>
          <w:i/>
          <w:sz w:val="20"/>
        </w:rPr>
      </w:pPr>
      <w:proofErr w:type="spellStart"/>
      <w:r w:rsidRPr="000875C9">
        <w:rPr>
          <w:rFonts w:ascii="Palatino Linotype" w:hAnsi="Palatino Linotype"/>
          <w:sz w:val="20"/>
        </w:rPr>
        <w:t>Виходячи</w:t>
      </w:r>
      <w:proofErr w:type="spellEnd"/>
      <w:r w:rsidRPr="000875C9">
        <w:rPr>
          <w:rFonts w:ascii="Palatino Linotype" w:hAnsi="Palatino Linotype"/>
          <w:sz w:val="20"/>
        </w:rPr>
        <w:t xml:space="preserve"> з </w:t>
      </w:r>
      <w:proofErr w:type="spellStart"/>
      <w:r w:rsidRPr="000875C9">
        <w:rPr>
          <w:rFonts w:ascii="Palatino Linotype" w:hAnsi="Palatino Linotype"/>
          <w:sz w:val="20"/>
        </w:rPr>
        <w:t>конкретної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ситуації</w:t>
      </w:r>
      <w:proofErr w:type="spellEnd"/>
      <w:r w:rsidRPr="000875C9">
        <w:rPr>
          <w:rFonts w:ascii="Palatino Linotype" w:hAnsi="Palatino Linotype"/>
          <w:sz w:val="20"/>
        </w:rPr>
        <w:t xml:space="preserve">, </w:t>
      </w:r>
      <w:proofErr w:type="spellStart"/>
      <w:r w:rsidRPr="000875C9">
        <w:rPr>
          <w:rFonts w:ascii="Palatino Linotype" w:hAnsi="Palatino Linotype"/>
          <w:sz w:val="20"/>
        </w:rPr>
        <w:t>професійної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компетенції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менеджерів</w:t>
      </w:r>
      <w:proofErr w:type="spellEnd"/>
      <w:r w:rsidRPr="000875C9">
        <w:rPr>
          <w:rFonts w:ascii="Palatino Linotype" w:hAnsi="Palatino Linotype"/>
          <w:sz w:val="20"/>
        </w:rPr>
        <w:t xml:space="preserve"> та </w:t>
      </w:r>
      <w:proofErr w:type="spellStart"/>
      <w:r w:rsidRPr="000875C9">
        <w:rPr>
          <w:rFonts w:ascii="Palatino Linotype" w:hAnsi="Palatino Linotype"/>
          <w:sz w:val="20"/>
        </w:rPr>
        <w:t>моделі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управління</w:t>
      </w:r>
      <w:proofErr w:type="spellEnd"/>
      <w:r w:rsidRPr="000875C9">
        <w:rPr>
          <w:rFonts w:ascii="Palatino Linotype" w:hAnsi="Palatino Linotype"/>
          <w:sz w:val="20"/>
        </w:rPr>
        <w:t xml:space="preserve">,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делегування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може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бути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письмове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та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усне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за формою і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деталізоване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та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розмите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за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своєю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суттю</w:t>
      </w:r>
      <w:proofErr w:type="spellEnd"/>
      <w:r w:rsidRPr="000875C9">
        <w:rPr>
          <w:rFonts w:ascii="Palatino Linotype" w:hAnsi="Palatino Linotype"/>
          <w:b/>
          <w:i/>
          <w:sz w:val="20"/>
        </w:rPr>
        <w:t>.</w:t>
      </w:r>
    </w:p>
    <w:p w14:paraId="3D1AE2BB" w14:textId="77777777" w:rsidR="005F5EE0" w:rsidRDefault="005F5EE0" w:rsidP="005F5EE0">
      <w:pPr>
        <w:pStyle w:val="ae"/>
        <w:spacing w:before="1"/>
        <w:ind w:right="138"/>
      </w:pPr>
      <w:r>
        <w:rPr>
          <w:b/>
          <w:i/>
        </w:rPr>
        <w:t xml:space="preserve">Письмове делегування повноважень </w:t>
      </w:r>
      <w:r>
        <w:t xml:space="preserve">– це документальне оформлення вказівок, розпоряджень тощо. Письмова форма делегування повноважень краща за усну у випадку доведення до підлеглих складних управлінських рішень, вказівок про виконання робіт, які тягнуть за собою певний рівень юридичної відповідальності. Але письмове делегування потребує часу і гальмує управлінський процес. </w:t>
      </w:r>
      <w:r>
        <w:rPr>
          <w:b/>
          <w:i/>
        </w:rPr>
        <w:t>Усне делегування повноважень</w:t>
      </w:r>
      <w:r>
        <w:rPr>
          <w:b/>
          <w:i/>
          <w:spacing w:val="40"/>
        </w:rPr>
        <w:t xml:space="preserve"> </w:t>
      </w:r>
      <w:r>
        <w:t>не передбачає документального оформлення, що значно прискорює доведення до підлеглих інформації про завдання,</w:t>
      </w:r>
      <w:r>
        <w:rPr>
          <w:spacing w:val="80"/>
        </w:rPr>
        <w:t xml:space="preserve"> </w:t>
      </w:r>
      <w:r>
        <w:t xml:space="preserve">але у такому разі неможливо чітко встановити зміст завдання у разі необхідності, більш вірогідні спотворення і викривлення </w:t>
      </w:r>
      <w:r>
        <w:rPr>
          <w:spacing w:val="-2"/>
        </w:rPr>
        <w:t>інформації.</w:t>
      </w:r>
    </w:p>
    <w:p w14:paraId="4B78E52B" w14:textId="77777777" w:rsidR="005F5EE0" w:rsidRDefault="005F5EE0" w:rsidP="005F5EE0">
      <w:pPr>
        <w:pStyle w:val="ae"/>
        <w:ind w:right="139"/>
      </w:pPr>
      <w:r>
        <w:rPr>
          <w:b/>
          <w:i/>
        </w:rPr>
        <w:t xml:space="preserve">Деталізоване делегування повноважень </w:t>
      </w:r>
      <w:r>
        <w:t xml:space="preserve">передбачає поста- </w:t>
      </w:r>
      <w:proofErr w:type="spellStart"/>
      <w:r>
        <w:t>новку</w:t>
      </w:r>
      <w:proofErr w:type="spellEnd"/>
      <w:r>
        <w:t xml:space="preserve"> завдання, в якому, окрім вимог до кінцевого результату, міститься</w:t>
      </w:r>
      <w:r>
        <w:rPr>
          <w:spacing w:val="-1"/>
        </w:rPr>
        <w:t xml:space="preserve"> </w:t>
      </w:r>
      <w:r>
        <w:t>детальна</w:t>
      </w:r>
      <w:r>
        <w:rPr>
          <w:spacing w:val="-3"/>
        </w:rPr>
        <w:t xml:space="preserve"> </w:t>
      </w:r>
      <w:r>
        <w:t>інструкція</w:t>
      </w:r>
      <w:r>
        <w:rPr>
          <w:spacing w:val="-1"/>
        </w:rPr>
        <w:t xml:space="preserve"> </w:t>
      </w:r>
      <w:r>
        <w:t>щодо</w:t>
      </w:r>
      <w:r>
        <w:rPr>
          <w:spacing w:val="-3"/>
        </w:rPr>
        <w:t xml:space="preserve"> </w:t>
      </w:r>
      <w:r>
        <w:t>дій виконавця. Це</w:t>
      </w:r>
      <w:r>
        <w:rPr>
          <w:spacing w:val="-1"/>
        </w:rPr>
        <w:t xml:space="preserve"> </w:t>
      </w:r>
      <w:r>
        <w:t xml:space="preserve">убезпечує керівника від хибних дій виконавця, але сильно сковує його ініціативу. Під час </w:t>
      </w:r>
      <w:r>
        <w:rPr>
          <w:b/>
          <w:i/>
        </w:rPr>
        <w:t xml:space="preserve">розмитого делегування </w:t>
      </w:r>
      <w:r>
        <w:t>до виконавця</w:t>
      </w:r>
      <w:r>
        <w:rPr>
          <w:spacing w:val="40"/>
        </w:rPr>
        <w:t xml:space="preserve"> </w:t>
      </w:r>
      <w:r>
        <w:t>доводять</w:t>
      </w:r>
      <w:r>
        <w:rPr>
          <w:spacing w:val="-4"/>
        </w:rPr>
        <w:t xml:space="preserve"> </w:t>
      </w:r>
      <w:r>
        <w:t>лише</w:t>
      </w:r>
      <w:r>
        <w:rPr>
          <w:spacing w:val="-4"/>
        </w:rPr>
        <w:t xml:space="preserve"> </w:t>
      </w:r>
      <w:r>
        <w:t>вимоги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кінцевого</w:t>
      </w:r>
      <w:r>
        <w:rPr>
          <w:spacing w:val="-5"/>
        </w:rPr>
        <w:t xml:space="preserve"> </w:t>
      </w:r>
      <w:r>
        <w:t>результату</w:t>
      </w:r>
      <w:r>
        <w:rPr>
          <w:spacing w:val="-4"/>
        </w:rPr>
        <w:t xml:space="preserve"> </w:t>
      </w:r>
      <w:r>
        <w:t>роботи,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даючи чітких вказівок щодо шляхів його досягнення. Такий спосіб управління можливий за високих ділових та фахових якостей виконавців та їх вмотивованості до пошуку оптимальних шляхів виконання завдання.</w:t>
      </w:r>
    </w:p>
    <w:p w14:paraId="77FC762A" w14:textId="77777777" w:rsidR="005F5EE0" w:rsidRDefault="005F5EE0" w:rsidP="005F5EE0">
      <w:pPr>
        <w:pStyle w:val="ae"/>
        <w:spacing w:before="2"/>
        <w:ind w:right="141"/>
      </w:pPr>
      <w:r>
        <w:t xml:space="preserve">У діяльності всіх менеджерів, незалежно від функції, яку вони виконують, посади, яку вони обіймають, галузі, в якій вони працюють, є дещо спільне. Саме це спільне, загальне для діяльності всіх менеджерів і становить фундамент науки менеджменту, складає її основи, які і є предметом вивчення ІІ модуля дисципліни “Менеджмент і маркетинг у ветеринарній </w:t>
      </w:r>
      <w:r>
        <w:rPr>
          <w:spacing w:val="-2"/>
        </w:rPr>
        <w:t>медицині”.</w:t>
      </w:r>
    </w:p>
    <w:p w14:paraId="68F20C48" w14:textId="7639493A" w:rsidR="005F5EE0" w:rsidRDefault="005F5EE0" w:rsidP="005F5EE0">
      <w:pPr>
        <w:pStyle w:val="ae"/>
        <w:spacing w:before="120"/>
        <w:ind w:right="142"/>
      </w:pPr>
      <w:r>
        <w:t xml:space="preserve">Менеджмент має три складових, які у поєднанні охоплюють всі сфери діяльності організації та сфери прикладання зусиль менеджера під час управління нею (рис. </w:t>
      </w:r>
      <w:r w:rsidR="000875C9">
        <w:t>5.1</w:t>
      </w:r>
      <w:r>
        <w:t>).</w:t>
      </w:r>
    </w:p>
    <w:p w14:paraId="7A63ED54" w14:textId="5BA39E40" w:rsidR="005F5EE0" w:rsidRDefault="005F5EE0" w:rsidP="005F5EE0">
      <w:pPr>
        <w:tabs>
          <w:tab w:val="left" w:pos="2280"/>
        </w:tabs>
        <w:rPr>
          <w:lang w:val="uk-UA"/>
        </w:rPr>
      </w:pPr>
      <w:r>
        <w:rPr>
          <w:noProof/>
          <w:sz w:val="19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F5FB723" wp14:editId="43593646">
                <wp:simplePos x="0" y="0"/>
                <wp:positionH relativeFrom="margin">
                  <wp:align>center</wp:align>
                </wp:positionH>
                <wp:positionV relativeFrom="paragraph">
                  <wp:posOffset>210185</wp:posOffset>
                </wp:positionV>
                <wp:extent cx="2844165" cy="1515745"/>
                <wp:effectExtent l="0" t="0" r="13335" b="8255"/>
                <wp:wrapTopAndBottom/>
                <wp:docPr id="28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44165" cy="1515745"/>
                          <a:chOff x="0" y="0"/>
                          <a:chExt cx="2844165" cy="1515745"/>
                        </a:xfrm>
                      </wpg:grpSpPr>
                      <wps:wsp>
                        <wps:cNvPr id="284" name="Graphic 284"/>
                        <wps:cNvSpPr/>
                        <wps:spPr>
                          <a:xfrm>
                            <a:off x="4687" y="4687"/>
                            <a:ext cx="2834640" cy="150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4640" h="1506220">
                                <a:moveTo>
                                  <a:pt x="1860027" y="199284"/>
                                </a:moveTo>
                                <a:lnTo>
                                  <a:pt x="1840806" y="141724"/>
                                </a:lnTo>
                                <a:lnTo>
                                  <a:pt x="1786890" y="90767"/>
                                </a:lnTo>
                                <a:lnTo>
                                  <a:pt x="1748678" y="68535"/>
                                </a:lnTo>
                                <a:lnTo>
                                  <a:pt x="1703900" y="48877"/>
                                </a:lnTo>
                                <a:lnTo>
                                  <a:pt x="1653258" y="32103"/>
                                </a:lnTo>
                                <a:lnTo>
                                  <a:pt x="1597454" y="18520"/>
                                </a:lnTo>
                                <a:lnTo>
                                  <a:pt x="1537192" y="8436"/>
                                </a:lnTo>
                                <a:lnTo>
                                  <a:pt x="1473174" y="2160"/>
                                </a:lnTo>
                                <a:lnTo>
                                  <a:pt x="1406102" y="0"/>
                                </a:lnTo>
                                <a:lnTo>
                                  <a:pt x="1339011" y="2160"/>
                                </a:lnTo>
                                <a:lnTo>
                                  <a:pt x="1274977" y="8436"/>
                                </a:lnTo>
                                <a:lnTo>
                                  <a:pt x="1214702" y="18520"/>
                                </a:lnTo>
                                <a:lnTo>
                                  <a:pt x="1158889" y="32103"/>
                                </a:lnTo>
                                <a:lnTo>
                                  <a:pt x="1108240" y="48877"/>
                                </a:lnTo>
                                <a:lnTo>
                                  <a:pt x="1063456" y="68535"/>
                                </a:lnTo>
                                <a:lnTo>
                                  <a:pt x="1025240" y="90767"/>
                                </a:lnTo>
                                <a:lnTo>
                                  <a:pt x="994295" y="115267"/>
                                </a:lnTo>
                                <a:lnTo>
                                  <a:pt x="957022" y="169833"/>
                                </a:lnTo>
                                <a:lnTo>
                                  <a:pt x="952100" y="199284"/>
                                </a:lnTo>
                                <a:lnTo>
                                  <a:pt x="957022" y="228735"/>
                                </a:lnTo>
                                <a:lnTo>
                                  <a:pt x="994293" y="283301"/>
                                </a:lnTo>
                                <a:lnTo>
                                  <a:pt x="1025236" y="307801"/>
                                </a:lnTo>
                                <a:lnTo>
                                  <a:pt x="1063449" y="330033"/>
                                </a:lnTo>
                                <a:lnTo>
                                  <a:pt x="1108227" y="349690"/>
                                </a:lnTo>
                                <a:lnTo>
                                  <a:pt x="1158869" y="366465"/>
                                </a:lnTo>
                                <a:lnTo>
                                  <a:pt x="1214672" y="380048"/>
                                </a:lnTo>
                                <a:lnTo>
                                  <a:pt x="1274934" y="390132"/>
                                </a:lnTo>
                                <a:lnTo>
                                  <a:pt x="1338952" y="396408"/>
                                </a:lnTo>
                                <a:lnTo>
                                  <a:pt x="1406024" y="398568"/>
                                </a:lnTo>
                                <a:lnTo>
                                  <a:pt x="1473116" y="396408"/>
                                </a:lnTo>
                                <a:lnTo>
                                  <a:pt x="1537150" y="390132"/>
                                </a:lnTo>
                                <a:lnTo>
                                  <a:pt x="1597424" y="380048"/>
                                </a:lnTo>
                                <a:lnTo>
                                  <a:pt x="1653238" y="366465"/>
                                </a:lnTo>
                                <a:lnTo>
                                  <a:pt x="1703887" y="349690"/>
                                </a:lnTo>
                                <a:lnTo>
                                  <a:pt x="1748671" y="330033"/>
                                </a:lnTo>
                                <a:lnTo>
                                  <a:pt x="1786887" y="307801"/>
                                </a:lnTo>
                                <a:lnTo>
                                  <a:pt x="1817832" y="283301"/>
                                </a:lnTo>
                                <a:lnTo>
                                  <a:pt x="1855104" y="228735"/>
                                </a:lnTo>
                                <a:lnTo>
                                  <a:pt x="1860027" y="199284"/>
                                </a:lnTo>
                                <a:close/>
                              </a:path>
                              <a:path w="2834640" h="1506220">
                                <a:moveTo>
                                  <a:pt x="1837842" y="863633"/>
                                </a:moveTo>
                                <a:lnTo>
                                  <a:pt x="1819094" y="806072"/>
                                </a:lnTo>
                                <a:lnTo>
                                  <a:pt x="1766501" y="755112"/>
                                </a:lnTo>
                                <a:lnTo>
                                  <a:pt x="1729226" y="732877"/>
                                </a:lnTo>
                                <a:lnTo>
                                  <a:pt x="1685544" y="713218"/>
                                </a:lnTo>
                                <a:lnTo>
                                  <a:pt x="1636140" y="696441"/>
                                </a:lnTo>
                                <a:lnTo>
                                  <a:pt x="1581700" y="682856"/>
                                </a:lnTo>
                                <a:lnTo>
                                  <a:pt x="1522909" y="672771"/>
                                </a:lnTo>
                                <a:lnTo>
                                  <a:pt x="1460450" y="666494"/>
                                </a:lnTo>
                                <a:lnTo>
                                  <a:pt x="1395010" y="664333"/>
                                </a:lnTo>
                                <a:lnTo>
                                  <a:pt x="1329568" y="666494"/>
                                </a:lnTo>
                                <a:lnTo>
                                  <a:pt x="1267105" y="672771"/>
                                </a:lnTo>
                                <a:lnTo>
                                  <a:pt x="1208306" y="682856"/>
                                </a:lnTo>
                                <a:lnTo>
                                  <a:pt x="1153857" y="696441"/>
                                </a:lnTo>
                                <a:lnTo>
                                  <a:pt x="1104443" y="713218"/>
                                </a:lnTo>
                                <a:lnTo>
                                  <a:pt x="1060750" y="732877"/>
                                </a:lnTo>
                                <a:lnTo>
                                  <a:pt x="1023465" y="755112"/>
                                </a:lnTo>
                                <a:lnTo>
                                  <a:pt x="993271" y="779613"/>
                                </a:lnTo>
                                <a:lnTo>
                                  <a:pt x="956903" y="834182"/>
                                </a:lnTo>
                                <a:lnTo>
                                  <a:pt x="952100" y="863633"/>
                                </a:lnTo>
                                <a:lnTo>
                                  <a:pt x="956903" y="893084"/>
                                </a:lnTo>
                                <a:lnTo>
                                  <a:pt x="993271" y="947653"/>
                                </a:lnTo>
                                <a:lnTo>
                                  <a:pt x="1023465" y="972154"/>
                                </a:lnTo>
                                <a:lnTo>
                                  <a:pt x="1060750" y="994389"/>
                                </a:lnTo>
                                <a:lnTo>
                                  <a:pt x="1104443" y="1014048"/>
                                </a:lnTo>
                                <a:lnTo>
                                  <a:pt x="1153857" y="1030825"/>
                                </a:lnTo>
                                <a:lnTo>
                                  <a:pt x="1208306" y="1044410"/>
                                </a:lnTo>
                                <a:lnTo>
                                  <a:pt x="1267105" y="1054495"/>
                                </a:lnTo>
                                <a:lnTo>
                                  <a:pt x="1329568" y="1060772"/>
                                </a:lnTo>
                                <a:lnTo>
                                  <a:pt x="1395010" y="1062933"/>
                                </a:lnTo>
                                <a:lnTo>
                                  <a:pt x="1460450" y="1060772"/>
                                </a:lnTo>
                                <a:lnTo>
                                  <a:pt x="1522909" y="1054495"/>
                                </a:lnTo>
                                <a:lnTo>
                                  <a:pt x="1581700" y="1044410"/>
                                </a:lnTo>
                                <a:lnTo>
                                  <a:pt x="1636140" y="1030825"/>
                                </a:lnTo>
                                <a:lnTo>
                                  <a:pt x="1685544" y="1014048"/>
                                </a:lnTo>
                                <a:lnTo>
                                  <a:pt x="1729226" y="994389"/>
                                </a:lnTo>
                                <a:lnTo>
                                  <a:pt x="1766501" y="972154"/>
                                </a:lnTo>
                                <a:lnTo>
                                  <a:pt x="1796685" y="947653"/>
                                </a:lnTo>
                                <a:lnTo>
                                  <a:pt x="1833041" y="893084"/>
                                </a:lnTo>
                                <a:lnTo>
                                  <a:pt x="1837842" y="863633"/>
                                </a:lnTo>
                                <a:close/>
                              </a:path>
                              <a:path w="2834640" h="1506220">
                                <a:moveTo>
                                  <a:pt x="841412" y="1306519"/>
                                </a:moveTo>
                                <a:lnTo>
                                  <a:pt x="823600" y="1248959"/>
                                </a:lnTo>
                                <a:lnTo>
                                  <a:pt x="773635" y="1197998"/>
                                </a:lnTo>
                                <a:lnTo>
                                  <a:pt x="738222" y="1175764"/>
                                </a:lnTo>
                                <a:lnTo>
                                  <a:pt x="696723" y="1156104"/>
                                </a:lnTo>
                                <a:lnTo>
                                  <a:pt x="649788" y="1139328"/>
                                </a:lnTo>
                                <a:lnTo>
                                  <a:pt x="598069" y="1125743"/>
                                </a:lnTo>
                                <a:lnTo>
                                  <a:pt x="542215" y="1115657"/>
                                </a:lnTo>
                                <a:lnTo>
                                  <a:pt x="482879" y="1109380"/>
                                </a:lnTo>
                                <a:lnTo>
                                  <a:pt x="420709" y="1107219"/>
                                </a:lnTo>
                                <a:lnTo>
                                  <a:pt x="358540" y="1109380"/>
                                </a:lnTo>
                                <a:lnTo>
                                  <a:pt x="299203" y="1115657"/>
                                </a:lnTo>
                                <a:lnTo>
                                  <a:pt x="243349" y="1125743"/>
                                </a:lnTo>
                                <a:lnTo>
                                  <a:pt x="191628" y="1139328"/>
                                </a:lnTo>
                                <a:lnTo>
                                  <a:pt x="144693" y="1156104"/>
                                </a:lnTo>
                                <a:lnTo>
                                  <a:pt x="103192" y="1175764"/>
                                </a:lnTo>
                                <a:lnTo>
                                  <a:pt x="67778" y="1197998"/>
                                </a:lnTo>
                                <a:lnTo>
                                  <a:pt x="17812" y="1248959"/>
                                </a:lnTo>
                                <a:lnTo>
                                  <a:pt x="0" y="1306519"/>
                                </a:lnTo>
                                <a:lnTo>
                                  <a:pt x="4561" y="1335971"/>
                                </a:lnTo>
                                <a:lnTo>
                                  <a:pt x="39101" y="1390539"/>
                                </a:lnTo>
                                <a:lnTo>
                                  <a:pt x="103192" y="1437274"/>
                                </a:lnTo>
                                <a:lnTo>
                                  <a:pt x="144693" y="1456933"/>
                                </a:lnTo>
                                <a:lnTo>
                                  <a:pt x="191628" y="1473708"/>
                                </a:lnTo>
                                <a:lnTo>
                                  <a:pt x="243349" y="1487293"/>
                                </a:lnTo>
                                <a:lnTo>
                                  <a:pt x="299203" y="1497378"/>
                                </a:lnTo>
                                <a:lnTo>
                                  <a:pt x="358540" y="1503655"/>
                                </a:lnTo>
                                <a:lnTo>
                                  <a:pt x="420709" y="1505816"/>
                                </a:lnTo>
                                <a:lnTo>
                                  <a:pt x="482879" y="1503655"/>
                                </a:lnTo>
                                <a:lnTo>
                                  <a:pt x="542215" y="1497378"/>
                                </a:lnTo>
                                <a:lnTo>
                                  <a:pt x="598069" y="1487293"/>
                                </a:lnTo>
                                <a:lnTo>
                                  <a:pt x="649788" y="1473708"/>
                                </a:lnTo>
                                <a:lnTo>
                                  <a:pt x="696723" y="1456933"/>
                                </a:lnTo>
                                <a:lnTo>
                                  <a:pt x="738222" y="1437274"/>
                                </a:lnTo>
                                <a:lnTo>
                                  <a:pt x="773635" y="1415040"/>
                                </a:lnTo>
                                <a:lnTo>
                                  <a:pt x="823600" y="1364080"/>
                                </a:lnTo>
                                <a:lnTo>
                                  <a:pt x="841412" y="1306519"/>
                                </a:lnTo>
                                <a:close/>
                              </a:path>
                              <a:path w="2834640" h="1506220">
                                <a:moveTo>
                                  <a:pt x="2834273" y="1306519"/>
                                </a:moveTo>
                                <a:lnTo>
                                  <a:pt x="2815524" y="1248959"/>
                                </a:lnTo>
                                <a:lnTo>
                                  <a:pt x="2762932" y="1197998"/>
                                </a:lnTo>
                                <a:lnTo>
                                  <a:pt x="2725656" y="1175764"/>
                                </a:lnTo>
                                <a:lnTo>
                                  <a:pt x="2681974" y="1156104"/>
                                </a:lnTo>
                                <a:lnTo>
                                  <a:pt x="2632571" y="1139328"/>
                                </a:lnTo>
                                <a:lnTo>
                                  <a:pt x="2578131" y="1125743"/>
                                </a:lnTo>
                                <a:lnTo>
                                  <a:pt x="2519339" y="1115657"/>
                                </a:lnTo>
                                <a:lnTo>
                                  <a:pt x="2456881" y="1109380"/>
                                </a:lnTo>
                                <a:lnTo>
                                  <a:pt x="2391441" y="1107219"/>
                                </a:lnTo>
                                <a:lnTo>
                                  <a:pt x="2325999" y="1109380"/>
                                </a:lnTo>
                                <a:lnTo>
                                  <a:pt x="2263535" y="1115657"/>
                                </a:lnTo>
                                <a:lnTo>
                                  <a:pt x="2204736" y="1125743"/>
                                </a:lnTo>
                                <a:lnTo>
                                  <a:pt x="2150287" y="1139328"/>
                                </a:lnTo>
                                <a:lnTo>
                                  <a:pt x="2100874" y="1156104"/>
                                </a:lnTo>
                                <a:lnTo>
                                  <a:pt x="2057181" y="1175764"/>
                                </a:lnTo>
                                <a:lnTo>
                                  <a:pt x="2019895" y="1197998"/>
                                </a:lnTo>
                                <a:lnTo>
                                  <a:pt x="1989702" y="1222499"/>
                                </a:lnTo>
                                <a:lnTo>
                                  <a:pt x="1953334" y="1277068"/>
                                </a:lnTo>
                                <a:lnTo>
                                  <a:pt x="1948531" y="1306519"/>
                                </a:lnTo>
                                <a:lnTo>
                                  <a:pt x="1953334" y="1335971"/>
                                </a:lnTo>
                                <a:lnTo>
                                  <a:pt x="1989702" y="1390539"/>
                                </a:lnTo>
                                <a:lnTo>
                                  <a:pt x="2019895" y="1415040"/>
                                </a:lnTo>
                                <a:lnTo>
                                  <a:pt x="2057181" y="1437274"/>
                                </a:lnTo>
                                <a:lnTo>
                                  <a:pt x="2100874" y="1456933"/>
                                </a:lnTo>
                                <a:lnTo>
                                  <a:pt x="2150287" y="1473708"/>
                                </a:lnTo>
                                <a:lnTo>
                                  <a:pt x="2204736" y="1487293"/>
                                </a:lnTo>
                                <a:lnTo>
                                  <a:pt x="2263535" y="1497378"/>
                                </a:lnTo>
                                <a:lnTo>
                                  <a:pt x="2325999" y="1503655"/>
                                </a:lnTo>
                                <a:lnTo>
                                  <a:pt x="2391441" y="1505816"/>
                                </a:lnTo>
                                <a:lnTo>
                                  <a:pt x="2456881" y="1503655"/>
                                </a:lnTo>
                                <a:lnTo>
                                  <a:pt x="2519339" y="1497378"/>
                                </a:lnTo>
                                <a:lnTo>
                                  <a:pt x="2578131" y="1487293"/>
                                </a:lnTo>
                                <a:lnTo>
                                  <a:pt x="2632571" y="1473708"/>
                                </a:lnTo>
                                <a:lnTo>
                                  <a:pt x="2681974" y="1456933"/>
                                </a:lnTo>
                                <a:lnTo>
                                  <a:pt x="2725656" y="1437274"/>
                                </a:lnTo>
                                <a:lnTo>
                                  <a:pt x="2762932" y="1415040"/>
                                </a:lnTo>
                                <a:lnTo>
                                  <a:pt x="2793116" y="1390539"/>
                                </a:lnTo>
                                <a:lnTo>
                                  <a:pt x="2829472" y="1335971"/>
                                </a:lnTo>
                                <a:lnTo>
                                  <a:pt x="2834273" y="1306519"/>
                                </a:lnTo>
                                <a:close/>
                              </a:path>
                              <a:path w="2834640" h="1506220">
                                <a:moveTo>
                                  <a:pt x="1398213" y="398568"/>
                                </a:moveTo>
                                <a:lnTo>
                                  <a:pt x="1398213" y="664333"/>
                                </a:lnTo>
                              </a:path>
                              <a:path w="2834640" h="1506220">
                                <a:moveTo>
                                  <a:pt x="598303" y="1125843"/>
                                </a:moveTo>
                                <a:lnTo>
                                  <a:pt x="1204410" y="1043528"/>
                                </a:lnTo>
                              </a:path>
                              <a:path w="2834640" h="1506220">
                                <a:moveTo>
                                  <a:pt x="1618731" y="1035630"/>
                                </a:moveTo>
                                <a:lnTo>
                                  <a:pt x="2098745" y="1156951"/>
                                </a:lnTo>
                              </a:path>
                            </a:pathLst>
                          </a:custGeom>
                          <a:ln w="93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Textbox 285"/>
                        <wps:cNvSpPr txBox="1"/>
                        <wps:spPr>
                          <a:xfrm>
                            <a:off x="1033496" y="147229"/>
                            <a:ext cx="767715" cy="104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6FE580" w14:textId="77777777" w:rsidR="005F5EE0" w:rsidRDefault="005F5EE0" w:rsidP="005F5EE0">
                              <w:pPr>
                                <w:spacing w:before="4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105"/>
                                  <w:sz w:val="14"/>
                                </w:rPr>
                                <w:t>ОРГАНІЗАЦІЙНА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6" name="Textbox 286"/>
                        <wps:cNvSpPr txBox="1"/>
                        <wps:spPr>
                          <a:xfrm>
                            <a:off x="1039511" y="755331"/>
                            <a:ext cx="758190" cy="2178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165523" w14:textId="77777777" w:rsidR="005F5EE0" w:rsidRDefault="005F5EE0" w:rsidP="005F5EE0">
                              <w:pPr>
                                <w:spacing w:line="264" w:lineRule="auto"/>
                                <w:ind w:right="18" w:firstLine="195"/>
                                <w:jc w:val="center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105"/>
                                  <w:sz w:val="14"/>
                                </w:rPr>
                                <w:t>СКЛАДОВІ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105"/>
                                  <w:sz w:val="14"/>
                                </w:rPr>
                                <w:t>МЕНЕДЖМЕНТУ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7" name="Textbox 287"/>
                        <wps:cNvSpPr txBox="1"/>
                        <wps:spPr>
                          <a:xfrm>
                            <a:off x="188904" y="1254464"/>
                            <a:ext cx="485775" cy="104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DEB39D" w14:textId="77777777" w:rsidR="005F5EE0" w:rsidRDefault="005F5EE0" w:rsidP="005F5EE0">
                              <w:pPr>
                                <w:spacing w:before="4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105"/>
                                  <w:sz w:val="14"/>
                                </w:rPr>
                                <w:t>ОСОБОВА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8" name="Textbox 288"/>
                        <wps:cNvSpPr txBox="1"/>
                        <wps:spPr>
                          <a:xfrm>
                            <a:off x="1993681" y="1254464"/>
                            <a:ext cx="817880" cy="104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979537" w14:textId="77777777" w:rsidR="005F5EE0" w:rsidRDefault="005F5EE0" w:rsidP="005F5EE0">
                              <w:pPr>
                                <w:spacing w:before="4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ФУНКЦІОНАЛЬНА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5FB723" id="Group 283" o:spid="_x0000_s1030" style="position:absolute;margin-left:0;margin-top:16.55pt;width:223.95pt;height:119.35pt;z-index:-251655168;mso-wrap-distance-left:0;mso-wrap-distance-right:0;mso-position-horizontal:center;mso-position-horizontal-relative:margin" coordsize="28441,15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">
                <v:shape id="Graphic 284" o:spid="_x0000_s1031" style="position:absolute;left:46;top:46;width:28347;height:15063;visibility:visible;mso-wrap-style:square;v-text-anchor:top" coordsize="283464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" path="m1860027,199284r-19221,-57560l1786890,90767,1748678,68535,1703900,48877,1653258,32103,1597454,18520,1537192,8436,1473174,2160,1406102,r-67091,2160l1274977,8436r-60275,10084l1158889,32103r-50649,16774l1063456,68535r-38216,22232l994295,115267r-37273,54566l952100,199284r4922,29451l994293,283301r30943,24500l1063449,330033r44778,19657l1158869,366465r55803,13583l1274934,390132r64018,6276l1406024,398568r67092,-2160l1537150,390132r60274,-10084l1653238,366465r50649,-16775l1748671,330033r38216,-22232l1817832,283301r37272,-54566l1860027,199284xem1837842,863633r-18748,-57561l1766501,755112r-37275,-22235l1685544,713218r-49404,-16777l1581700,682856r-58791,-10085l1460450,666494r-65440,-2161l1329568,666494r-62463,6277l1208306,682856r-54449,13585l1104443,713218r-43693,19659l1023465,755112r-30194,24501l956903,834182r-4803,29451l956903,893084r36368,54569l1023465,972154r37285,22235l1104443,1014048r49414,16777l1208306,1044410r58799,10085l1329568,1060772r65442,2161l1460450,1060772r62459,-6277l1581700,1044410r54440,-13585l1685544,1014048r43682,-19659l1766501,972154r30184,-24501l1833041,893084r4801,-29451xem841412,1306519r-17812,-57560l773635,1197998r-35413,-22234l696723,1156104r-46935,-16776l598069,1125743r-55854,-10086l482879,1109380r-62170,-2161l358540,1109380r-59337,6277l243349,1125743r-51721,13585l144693,1156104r-41501,19660l67778,1197998r-49966,50961l,1306519r4561,29452l39101,1390539r64091,46735l144693,1456933r46935,16775l243349,1487293r55854,10085l358540,1503655r62169,2161l482879,1503655r59336,-6277l598069,1487293r51719,-13585l696723,1456933r41499,-19659l773635,1415040r49965,-50960l841412,1306519xem2834273,1306519r-18749,-57560l2762932,1197998r-37276,-22234l2681974,1156104r-49403,-16776l2578131,1125743r-58792,-10086l2456881,1109380r-65440,-2161l2325999,1109380r-62464,6277l2204736,1125743r-54449,13585l2100874,1156104r-43693,19660l2019895,1197998r-30193,24501l1953334,1277068r-4803,29451l1953334,1335971r36368,54568l2019895,1415040r37286,22234l2100874,1456933r49413,16775l2204736,1487293r58799,10085l2325999,1503655r65442,2161l2456881,1503655r62458,-6277l2578131,1487293r54440,-13585l2681974,1456933r43682,-19659l2762932,1415040r30184,-24501l2829472,1335971r4801,-29452xem1398213,398568r,265765em598303,1125843r606107,-82315em1618731,1035630r480014,121321e" filled="f" strokeweight=".26039mm">
                  <v:path arrowok="t"/>
                </v:shape>
                <v:shape id="Textbox 285" o:spid="_x0000_s1032" type="#_x0000_t202" style="position:absolute;left:10334;top:1472;width:7678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5BRxAAAANwAAAAPAAAAZHJzL2Rvd25yZXYueG1sRI9Ba8JA&#10;FITvgv9heQVvuqmg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MdfkFHEAAAA3AAAAA8A&#10;AAAAAAAAAAAAAAAABwIAAGRycy9kb3ducmV2LnhtbFBLBQYAAAAAAwADALcAAAD4AgAAAAA=&#10;" filled="f" stroked="f">
                  <v:textbox inset="0,0,0,0">
                    <w:txbxContent>
                      <w:p w14:paraId="036FE580" w14:textId="77777777" w:rsidR="005F5EE0" w:rsidRDefault="005F5EE0" w:rsidP="005F5EE0">
                        <w:pPr>
                          <w:spacing w:before="4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/>
                            <w:w w:val="105"/>
                            <w:sz w:val="14"/>
                          </w:rPr>
                          <w:t>ОРГАНІЗАЦІЙНА</w:t>
                        </w:r>
                      </w:p>
                    </w:txbxContent>
                  </v:textbox>
                </v:shape>
                <v:shape id="Textbox 286" o:spid="_x0000_s1033" type="#_x0000_t202" style="position:absolute;left:10395;top:7553;width:7582;height:2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" filled="f" stroked="f">
                  <v:textbox inset="0,0,0,0">
                    <w:txbxContent>
                      <w:p w14:paraId="59165523" w14:textId="77777777" w:rsidR="005F5EE0" w:rsidRDefault="005F5EE0" w:rsidP="005F5EE0">
                        <w:pPr>
                          <w:spacing w:line="264" w:lineRule="auto"/>
                          <w:ind w:right="18" w:firstLine="195"/>
                          <w:jc w:val="center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w w:val="105"/>
                            <w:sz w:val="14"/>
                          </w:rPr>
                          <w:t>СКЛАДОВІ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w w:val="105"/>
                            <w:sz w:val="14"/>
                          </w:rPr>
                          <w:t>МЕНЕДЖМЕНТУ</w:t>
                        </w:r>
                      </w:p>
                    </w:txbxContent>
                  </v:textbox>
                </v:shape>
                <v:shape id="Textbox 287" o:spid="_x0000_s1034" type="#_x0000_t202" style="position:absolute;left:1889;top:12544;width:4857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" filled="f" stroked="f">
                  <v:textbox inset="0,0,0,0">
                    <w:txbxContent>
                      <w:p w14:paraId="7CDEB39D" w14:textId="77777777" w:rsidR="005F5EE0" w:rsidRDefault="005F5EE0" w:rsidP="005F5EE0">
                        <w:pPr>
                          <w:spacing w:before="4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/>
                            <w:w w:val="105"/>
                            <w:sz w:val="14"/>
                          </w:rPr>
                          <w:t>ОСОБОВА</w:t>
                        </w:r>
                      </w:p>
                    </w:txbxContent>
                  </v:textbox>
                </v:shape>
                <v:shape id="Textbox 288" o:spid="_x0000_s1035" type="#_x0000_t202" style="position:absolute;left:19936;top:12544;width:8179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" filled="f" stroked="f">
                  <v:textbox inset="0,0,0,0">
                    <w:txbxContent>
                      <w:p w14:paraId="64979537" w14:textId="77777777" w:rsidR="005F5EE0" w:rsidRDefault="005F5EE0" w:rsidP="005F5EE0">
                        <w:pPr>
                          <w:spacing w:before="4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ФУНКЦІОНАЛЬНА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40B9891D" w14:textId="7BDBBDD2" w:rsidR="005F5EE0" w:rsidRPr="005F5EE0" w:rsidRDefault="005F5EE0" w:rsidP="005F5EE0">
      <w:pPr>
        <w:spacing w:before="1"/>
        <w:jc w:val="center"/>
        <w:rPr>
          <w:b/>
          <w:sz w:val="18"/>
          <w:lang w:val="uk-UA"/>
        </w:rPr>
      </w:pPr>
      <w:r>
        <w:rPr>
          <w:b/>
          <w:sz w:val="18"/>
        </w:rPr>
        <w:t>Рис.</w:t>
      </w:r>
      <w:r>
        <w:rPr>
          <w:b/>
          <w:spacing w:val="-2"/>
          <w:sz w:val="18"/>
        </w:rPr>
        <w:t xml:space="preserve"> </w:t>
      </w:r>
      <w:r w:rsidR="000875C9">
        <w:rPr>
          <w:b/>
          <w:sz w:val="18"/>
          <w:lang w:val="uk-UA"/>
        </w:rPr>
        <w:t>5.1</w:t>
      </w:r>
      <w:r>
        <w:rPr>
          <w:b/>
          <w:sz w:val="18"/>
        </w:rPr>
        <w:t>.</w:t>
      </w:r>
      <w:r>
        <w:rPr>
          <w:b/>
          <w:spacing w:val="-1"/>
          <w:sz w:val="18"/>
        </w:rPr>
        <w:t xml:space="preserve"> </w:t>
      </w:r>
      <w:proofErr w:type="spellStart"/>
      <w:r>
        <w:rPr>
          <w:b/>
          <w:sz w:val="18"/>
        </w:rPr>
        <w:t>Складові</w:t>
      </w:r>
      <w:proofErr w:type="spellEnd"/>
      <w:r>
        <w:rPr>
          <w:b/>
          <w:spacing w:val="1"/>
          <w:sz w:val="18"/>
        </w:rPr>
        <w:t xml:space="preserve"> </w:t>
      </w:r>
      <w:r>
        <w:rPr>
          <w:b/>
          <w:spacing w:val="-2"/>
          <w:sz w:val="18"/>
        </w:rPr>
        <w:t>менеджменту</w:t>
      </w:r>
    </w:p>
    <w:p w14:paraId="28CDE83E" w14:textId="77777777" w:rsidR="005F5EE0" w:rsidRPr="000875C9" w:rsidRDefault="005F5EE0" w:rsidP="005F5EE0">
      <w:pPr>
        <w:ind w:left="141" w:right="143" w:firstLine="566"/>
        <w:jc w:val="both"/>
        <w:rPr>
          <w:rFonts w:ascii="Palatino Linotype" w:hAnsi="Palatino Linotype"/>
          <w:sz w:val="20"/>
        </w:rPr>
      </w:pPr>
      <w:proofErr w:type="spellStart"/>
      <w:r w:rsidRPr="000875C9">
        <w:rPr>
          <w:rFonts w:ascii="Palatino Linotype" w:hAnsi="Palatino Linotype"/>
          <w:b/>
          <w:i/>
          <w:sz w:val="20"/>
        </w:rPr>
        <w:lastRenderedPageBreak/>
        <w:t>Організаційна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складова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</w:t>
      </w:r>
      <w:r w:rsidRPr="000875C9">
        <w:rPr>
          <w:rFonts w:ascii="Palatino Linotype" w:hAnsi="Palatino Linotype"/>
          <w:sz w:val="20"/>
        </w:rPr>
        <w:t xml:space="preserve">менеджменту </w:t>
      </w:r>
      <w:proofErr w:type="spellStart"/>
      <w:r w:rsidRPr="000875C9">
        <w:rPr>
          <w:rFonts w:ascii="Palatino Linotype" w:hAnsi="Palatino Linotype"/>
          <w:sz w:val="20"/>
        </w:rPr>
        <w:t>включає</w:t>
      </w:r>
      <w:proofErr w:type="spellEnd"/>
      <w:r w:rsidRPr="000875C9">
        <w:rPr>
          <w:rFonts w:ascii="Palatino Linotype" w:hAnsi="Palatino Linotype"/>
          <w:sz w:val="20"/>
        </w:rPr>
        <w:t xml:space="preserve"> в себе </w:t>
      </w:r>
      <w:proofErr w:type="spellStart"/>
      <w:r w:rsidRPr="000875C9">
        <w:rPr>
          <w:rFonts w:ascii="Palatino Linotype" w:hAnsi="Palatino Linotype"/>
          <w:sz w:val="20"/>
        </w:rPr>
        <w:t>формування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структури</w:t>
      </w:r>
      <w:proofErr w:type="spellEnd"/>
      <w:r w:rsidRPr="000875C9">
        <w:rPr>
          <w:rFonts w:ascii="Palatino Linotype" w:hAnsi="Palatino Linotype"/>
          <w:sz w:val="20"/>
        </w:rPr>
        <w:t xml:space="preserve"> та </w:t>
      </w:r>
      <w:proofErr w:type="spellStart"/>
      <w:r w:rsidRPr="000875C9">
        <w:rPr>
          <w:rFonts w:ascii="Palatino Linotype" w:hAnsi="Palatino Linotype"/>
          <w:sz w:val="20"/>
        </w:rPr>
        <w:t>ієрархічної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побудови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організації</w:t>
      </w:r>
      <w:proofErr w:type="spellEnd"/>
      <w:r w:rsidRPr="000875C9">
        <w:rPr>
          <w:rFonts w:ascii="Palatino Linotype" w:hAnsi="Palatino Linotype"/>
          <w:sz w:val="20"/>
        </w:rPr>
        <w:t>.</w:t>
      </w:r>
    </w:p>
    <w:p w14:paraId="7E5349AB" w14:textId="77777777" w:rsidR="005F5EE0" w:rsidRPr="000875C9" w:rsidRDefault="005F5EE0" w:rsidP="005F5EE0">
      <w:pPr>
        <w:ind w:left="141" w:right="140" w:firstLine="566"/>
        <w:jc w:val="both"/>
        <w:rPr>
          <w:rFonts w:ascii="Palatino Linotype" w:hAnsi="Palatino Linotype"/>
          <w:sz w:val="20"/>
        </w:rPr>
      </w:pPr>
      <w:proofErr w:type="spellStart"/>
      <w:r w:rsidRPr="000875C9">
        <w:rPr>
          <w:rFonts w:ascii="Palatino Linotype" w:hAnsi="Palatino Linotype"/>
          <w:b/>
          <w:i/>
          <w:sz w:val="20"/>
        </w:rPr>
        <w:t>Функціональна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b/>
          <w:i/>
          <w:sz w:val="20"/>
        </w:rPr>
        <w:t>складова</w:t>
      </w:r>
      <w:proofErr w:type="spellEnd"/>
      <w:r w:rsidRPr="000875C9">
        <w:rPr>
          <w:rFonts w:ascii="Palatino Linotype" w:hAnsi="Palatino Linotype"/>
          <w:b/>
          <w:i/>
          <w:sz w:val="20"/>
        </w:rPr>
        <w:t xml:space="preserve"> менеджменту </w:t>
      </w:r>
      <w:r w:rsidRPr="000875C9">
        <w:rPr>
          <w:rFonts w:ascii="Palatino Linotype" w:hAnsi="Palatino Linotype"/>
          <w:sz w:val="20"/>
        </w:rPr>
        <w:t xml:space="preserve">– </w:t>
      </w:r>
      <w:proofErr w:type="spellStart"/>
      <w:r w:rsidRPr="000875C9">
        <w:rPr>
          <w:rFonts w:ascii="Palatino Linotype" w:hAnsi="Palatino Linotype"/>
          <w:sz w:val="20"/>
        </w:rPr>
        <w:t>це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процес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виконання</w:t>
      </w:r>
      <w:proofErr w:type="spellEnd"/>
      <w:r w:rsidRPr="000875C9">
        <w:rPr>
          <w:rFonts w:ascii="Palatino Linotype" w:hAnsi="Palatino Linotype"/>
          <w:sz w:val="20"/>
        </w:rPr>
        <w:t xml:space="preserve"> менеджером </w:t>
      </w:r>
      <w:proofErr w:type="spellStart"/>
      <w:r w:rsidRPr="000875C9">
        <w:rPr>
          <w:rFonts w:ascii="Palatino Linotype" w:hAnsi="Palatino Linotype"/>
          <w:sz w:val="20"/>
        </w:rPr>
        <w:t>своїх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обов’язків</w:t>
      </w:r>
      <w:proofErr w:type="spellEnd"/>
      <w:r w:rsidRPr="000875C9">
        <w:rPr>
          <w:rFonts w:ascii="Palatino Linotype" w:hAnsi="Palatino Linotype"/>
          <w:sz w:val="20"/>
        </w:rPr>
        <w:t xml:space="preserve">, </w:t>
      </w:r>
      <w:proofErr w:type="spellStart"/>
      <w:r w:rsidRPr="000875C9">
        <w:rPr>
          <w:rFonts w:ascii="Palatino Linotype" w:hAnsi="Palatino Linotype"/>
          <w:sz w:val="20"/>
        </w:rPr>
        <w:t>функцій</w:t>
      </w:r>
      <w:proofErr w:type="spellEnd"/>
      <w:r w:rsidRPr="000875C9">
        <w:rPr>
          <w:rFonts w:ascii="Palatino Linotype" w:hAnsi="Palatino Linotype"/>
          <w:sz w:val="20"/>
        </w:rPr>
        <w:t xml:space="preserve"> </w:t>
      </w:r>
      <w:proofErr w:type="spellStart"/>
      <w:r w:rsidRPr="000875C9">
        <w:rPr>
          <w:rFonts w:ascii="Palatino Linotype" w:hAnsi="Palatino Linotype"/>
          <w:sz w:val="20"/>
        </w:rPr>
        <w:t>управління</w:t>
      </w:r>
      <w:proofErr w:type="spellEnd"/>
      <w:r w:rsidRPr="000875C9">
        <w:rPr>
          <w:rFonts w:ascii="Palatino Linotype" w:hAnsi="Palatino Linotype"/>
          <w:sz w:val="20"/>
        </w:rPr>
        <w:t>.</w:t>
      </w:r>
    </w:p>
    <w:p w14:paraId="5C3E1955" w14:textId="58C388A3" w:rsidR="005F5EE0" w:rsidRDefault="005F5EE0" w:rsidP="005F5EE0">
      <w:pPr>
        <w:pStyle w:val="ae"/>
        <w:spacing w:before="1"/>
        <w:ind w:right="141"/>
      </w:pPr>
      <w:r>
        <w:rPr>
          <w:b/>
          <w:i/>
        </w:rPr>
        <w:t xml:space="preserve">Особова складова менеджменту </w:t>
      </w:r>
      <w:r>
        <w:t>проявляється як мистецтво управління людьми, виробничими процесами, фінансами, якими оволодіває менеджер, набуваючи досвіду роботи або маючи до цього природні здібності.</w:t>
      </w:r>
    </w:p>
    <w:p w14:paraId="555EC797" w14:textId="77777777" w:rsidR="005F5EE0" w:rsidRDefault="005F5EE0" w:rsidP="005F5EE0">
      <w:pPr>
        <w:pStyle w:val="ae"/>
        <w:spacing w:before="1"/>
        <w:ind w:right="139"/>
      </w:pPr>
      <w:r>
        <w:t xml:space="preserve">Саме вміння менеджера-практика пристосувати </w:t>
      </w:r>
      <w:proofErr w:type="spellStart"/>
      <w:r>
        <w:t>досягнен</w:t>
      </w:r>
      <w:proofErr w:type="spellEnd"/>
      <w:r>
        <w:t>- ня науки про управління до конкретних умов організації, врахувати підходи до управління з позицій формування структури організації, забезпечення безперервного процесу управління та використання власного досвіду та інтуїції дає найкращі результати.</w:t>
      </w:r>
    </w:p>
    <w:p w14:paraId="301BD368" w14:textId="1C4377FC" w:rsidR="005F5EE0" w:rsidRDefault="005F5EE0" w:rsidP="005F5EE0">
      <w:pPr>
        <w:pStyle w:val="ae"/>
        <w:ind w:right="139"/>
      </w:pPr>
      <w:r>
        <w:t>Таким чином, наука та мистецтво менеджменту не виключають,</w:t>
      </w:r>
      <w:r>
        <w:rPr>
          <w:spacing w:val="-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доповнюють</w:t>
      </w:r>
      <w:r>
        <w:rPr>
          <w:spacing w:val="-1"/>
        </w:rPr>
        <w:t xml:space="preserve"> </w:t>
      </w:r>
      <w:r>
        <w:t>одне</w:t>
      </w:r>
      <w:r>
        <w:rPr>
          <w:spacing w:val="-1"/>
        </w:rPr>
        <w:t xml:space="preserve"> </w:t>
      </w:r>
      <w:r>
        <w:t>одного.</w:t>
      </w:r>
      <w:r>
        <w:rPr>
          <w:spacing w:val="-2"/>
        </w:rPr>
        <w:t xml:space="preserve"> </w:t>
      </w:r>
      <w:r>
        <w:t>Мистецтво</w:t>
      </w:r>
      <w:r>
        <w:rPr>
          <w:spacing w:val="-3"/>
        </w:rPr>
        <w:t xml:space="preserve"> </w:t>
      </w:r>
      <w:proofErr w:type="spellStart"/>
      <w:r>
        <w:t>менеджмен</w:t>
      </w:r>
      <w:proofErr w:type="spellEnd"/>
      <w:r>
        <w:t>- ту завжди спирається на наукові знання, які покладено в його основу.</w:t>
      </w:r>
    </w:p>
    <w:p w14:paraId="0FE3BE69" w14:textId="77777777" w:rsidR="005F5EE0" w:rsidRDefault="005F5EE0" w:rsidP="005F5EE0">
      <w:pPr>
        <w:pStyle w:val="ae"/>
        <w:ind w:right="138"/>
      </w:pPr>
      <w:r>
        <w:rPr>
          <w:b/>
        </w:rPr>
        <w:t>Рівні</w:t>
      </w:r>
      <w:r>
        <w:rPr>
          <w:b/>
          <w:spacing w:val="80"/>
        </w:rPr>
        <w:t xml:space="preserve"> </w:t>
      </w:r>
      <w:r>
        <w:rPr>
          <w:b/>
        </w:rPr>
        <w:t>менеджменту.</w:t>
      </w:r>
      <w:r>
        <w:rPr>
          <w:b/>
          <w:spacing w:val="80"/>
        </w:rPr>
        <w:t xml:space="preserve"> </w:t>
      </w:r>
      <w:r>
        <w:t>Сучасні</w:t>
      </w:r>
      <w:r>
        <w:rPr>
          <w:spacing w:val="80"/>
        </w:rPr>
        <w:t xml:space="preserve"> </w:t>
      </w:r>
      <w:r>
        <w:t>підходи</w:t>
      </w:r>
      <w:r>
        <w:rPr>
          <w:spacing w:val="80"/>
        </w:rPr>
        <w:t xml:space="preserve"> </w:t>
      </w:r>
      <w:r>
        <w:t>до</w:t>
      </w:r>
      <w:r>
        <w:rPr>
          <w:spacing w:val="80"/>
        </w:rPr>
        <w:t xml:space="preserve"> </w:t>
      </w:r>
      <w:r>
        <w:t>організації</w:t>
      </w:r>
      <w:r>
        <w:rPr>
          <w:spacing w:val="40"/>
        </w:rPr>
        <w:t xml:space="preserve"> </w:t>
      </w:r>
      <w:r>
        <w:t>діяльності закладу, чи то у сфері виробництва, торгівлі, надання послуг чи державного управління передбачають поділ праці та встановлення</w:t>
      </w:r>
      <w:r>
        <w:rPr>
          <w:spacing w:val="-4"/>
        </w:rPr>
        <w:t xml:space="preserve"> </w:t>
      </w:r>
      <w:r>
        <w:t>обов’язків</w:t>
      </w:r>
      <w:r>
        <w:rPr>
          <w:spacing w:val="-5"/>
        </w:rPr>
        <w:t xml:space="preserve"> </w:t>
      </w:r>
      <w:r>
        <w:t>кожного</w:t>
      </w:r>
      <w:r>
        <w:rPr>
          <w:spacing w:val="-5"/>
        </w:rPr>
        <w:t xml:space="preserve"> </w:t>
      </w:r>
      <w:r>
        <w:t>працівника</w:t>
      </w:r>
      <w:r>
        <w:rPr>
          <w:spacing w:val="-3"/>
        </w:rPr>
        <w:t xml:space="preserve"> </w:t>
      </w:r>
      <w:r>
        <w:t>чи</w:t>
      </w:r>
      <w:r>
        <w:rPr>
          <w:spacing w:val="-5"/>
        </w:rPr>
        <w:t xml:space="preserve"> </w:t>
      </w:r>
      <w:r>
        <w:t>посадової</w:t>
      </w:r>
      <w:r>
        <w:rPr>
          <w:spacing w:val="-3"/>
        </w:rPr>
        <w:t xml:space="preserve"> </w:t>
      </w:r>
      <w:r>
        <w:t>особи. Розрізняють</w:t>
      </w:r>
      <w:r>
        <w:rPr>
          <w:spacing w:val="40"/>
        </w:rPr>
        <w:t xml:space="preserve"> </w:t>
      </w:r>
      <w:r>
        <w:t>дві</w:t>
      </w:r>
      <w:r>
        <w:rPr>
          <w:spacing w:val="40"/>
        </w:rPr>
        <w:t xml:space="preserve"> </w:t>
      </w:r>
      <w:r>
        <w:t>форми</w:t>
      </w:r>
      <w:r>
        <w:rPr>
          <w:spacing w:val="40"/>
        </w:rPr>
        <w:t xml:space="preserve"> </w:t>
      </w:r>
      <w:r>
        <w:t>поділу</w:t>
      </w:r>
      <w:r>
        <w:rPr>
          <w:spacing w:val="40"/>
        </w:rPr>
        <w:t xml:space="preserve"> </w:t>
      </w:r>
      <w:r>
        <w:t>праці:</w:t>
      </w:r>
      <w:r>
        <w:rPr>
          <w:spacing w:val="40"/>
        </w:rPr>
        <w:t xml:space="preserve"> </w:t>
      </w:r>
      <w:r>
        <w:rPr>
          <w:b/>
          <w:i/>
        </w:rPr>
        <w:t>горизонтальну</w:t>
      </w:r>
      <w:r>
        <w:rPr>
          <w:b/>
          <w:i/>
          <w:spacing w:val="40"/>
        </w:rPr>
        <w:t xml:space="preserve"> </w:t>
      </w:r>
      <w:r>
        <w:t xml:space="preserve">та </w:t>
      </w:r>
      <w:r>
        <w:rPr>
          <w:b/>
          <w:i/>
        </w:rPr>
        <w:t>вертикальну</w:t>
      </w:r>
      <w:r>
        <w:t>. Перша передбачає поділ праці на окремі трудові операції</w:t>
      </w:r>
      <w:r>
        <w:rPr>
          <w:spacing w:val="80"/>
        </w:rPr>
        <w:t xml:space="preserve"> </w:t>
      </w:r>
      <w:r>
        <w:t>чи</w:t>
      </w:r>
      <w:r>
        <w:rPr>
          <w:spacing w:val="80"/>
        </w:rPr>
        <w:t xml:space="preserve"> </w:t>
      </w:r>
      <w:r>
        <w:t>завдання,</w:t>
      </w:r>
      <w:r>
        <w:rPr>
          <w:spacing w:val="80"/>
        </w:rPr>
        <w:t xml:space="preserve"> </w:t>
      </w:r>
      <w:r>
        <w:t>наприклад</w:t>
      </w:r>
      <w:r>
        <w:rPr>
          <w:spacing w:val="80"/>
        </w:rPr>
        <w:t xml:space="preserve"> </w:t>
      </w:r>
      <w:r>
        <w:t>спеціалізацію</w:t>
      </w:r>
      <w:r>
        <w:rPr>
          <w:spacing w:val="80"/>
        </w:rPr>
        <w:t xml:space="preserve"> </w:t>
      </w:r>
      <w:r>
        <w:t>фахівців</w:t>
      </w:r>
      <w:r>
        <w:rPr>
          <w:spacing w:val="80"/>
        </w:rPr>
        <w:t xml:space="preserve"> </w:t>
      </w:r>
      <w:r>
        <w:t>за галузями</w:t>
      </w:r>
      <w:r>
        <w:rPr>
          <w:spacing w:val="-2"/>
        </w:rPr>
        <w:t xml:space="preserve"> </w:t>
      </w:r>
      <w:r>
        <w:t>ветеринарної медицини. Результатом</w:t>
      </w:r>
      <w:r>
        <w:rPr>
          <w:spacing w:val="-1"/>
        </w:rPr>
        <w:t xml:space="preserve"> </w:t>
      </w:r>
      <w:r>
        <w:t>горизонтального поділу</w:t>
      </w:r>
      <w:r>
        <w:rPr>
          <w:spacing w:val="80"/>
          <w:w w:val="150"/>
        </w:rPr>
        <w:t xml:space="preserve"> </w:t>
      </w:r>
      <w:r>
        <w:t>праці</w:t>
      </w:r>
      <w:r>
        <w:rPr>
          <w:spacing w:val="80"/>
          <w:w w:val="150"/>
        </w:rPr>
        <w:t xml:space="preserve"> </w:t>
      </w:r>
      <w:r>
        <w:t>є</w:t>
      </w:r>
      <w:r>
        <w:rPr>
          <w:spacing w:val="80"/>
        </w:rPr>
        <w:t xml:space="preserve"> </w:t>
      </w:r>
      <w:r>
        <w:t>формування</w:t>
      </w:r>
      <w:r>
        <w:rPr>
          <w:spacing w:val="80"/>
          <w:w w:val="150"/>
        </w:rPr>
        <w:t xml:space="preserve"> </w:t>
      </w:r>
      <w:r>
        <w:t>підрозділів</w:t>
      </w:r>
      <w:r>
        <w:rPr>
          <w:spacing w:val="80"/>
        </w:rPr>
        <w:t xml:space="preserve"> </w:t>
      </w:r>
      <w:r>
        <w:t>підприємства</w:t>
      </w:r>
      <w:r>
        <w:rPr>
          <w:spacing w:val="80"/>
        </w:rPr>
        <w:t xml:space="preserve"> </w:t>
      </w:r>
      <w:r>
        <w:t>чи</w:t>
      </w:r>
      <w:r>
        <w:rPr>
          <w:spacing w:val="40"/>
        </w:rPr>
        <w:t xml:space="preserve"> </w:t>
      </w:r>
      <w:r>
        <w:t>відповідальних осіб. Оскільки роботу в організації поділено між підрозділами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окремими</w:t>
      </w:r>
      <w:r>
        <w:rPr>
          <w:spacing w:val="40"/>
        </w:rPr>
        <w:t xml:space="preserve"> </w:t>
      </w:r>
      <w:r>
        <w:t>виконавцями,</w:t>
      </w:r>
      <w:r>
        <w:rPr>
          <w:spacing w:val="40"/>
        </w:rPr>
        <w:t xml:space="preserve"> </w:t>
      </w:r>
      <w:r>
        <w:t>необхідно</w:t>
      </w:r>
      <w:r>
        <w:rPr>
          <w:spacing w:val="40"/>
        </w:rPr>
        <w:t xml:space="preserve"> </w:t>
      </w:r>
      <w:proofErr w:type="spellStart"/>
      <w:r>
        <w:t>коорди</w:t>
      </w:r>
      <w:proofErr w:type="spellEnd"/>
      <w:r>
        <w:t>-</w:t>
      </w:r>
      <w:r>
        <w:rPr>
          <w:spacing w:val="40"/>
        </w:rPr>
        <w:t xml:space="preserve"> </w:t>
      </w:r>
      <w:proofErr w:type="spellStart"/>
      <w:r>
        <w:t>нувати</w:t>
      </w:r>
      <w:proofErr w:type="spellEnd"/>
      <w:r>
        <w:rPr>
          <w:spacing w:val="32"/>
        </w:rPr>
        <w:t xml:space="preserve"> </w:t>
      </w:r>
      <w:r>
        <w:t>їхні</w:t>
      </w:r>
      <w:r>
        <w:rPr>
          <w:spacing w:val="34"/>
        </w:rPr>
        <w:t xml:space="preserve"> </w:t>
      </w:r>
      <w:r>
        <w:t>дії,</w:t>
      </w:r>
      <w:r>
        <w:rPr>
          <w:spacing w:val="32"/>
        </w:rPr>
        <w:t xml:space="preserve"> </w:t>
      </w:r>
      <w:r>
        <w:t>тобто</w:t>
      </w:r>
      <w:r>
        <w:rPr>
          <w:spacing w:val="32"/>
        </w:rPr>
        <w:t xml:space="preserve"> </w:t>
      </w:r>
      <w:r>
        <w:t>керувати</w:t>
      </w:r>
      <w:r>
        <w:rPr>
          <w:spacing w:val="31"/>
        </w:rPr>
        <w:t xml:space="preserve"> </w:t>
      </w:r>
      <w:r>
        <w:t>ними,</w:t>
      </w:r>
      <w:r>
        <w:rPr>
          <w:spacing w:val="35"/>
        </w:rPr>
        <w:t xml:space="preserve"> </w:t>
      </w:r>
      <w:r>
        <w:t>тому</w:t>
      </w:r>
      <w:r>
        <w:rPr>
          <w:spacing w:val="35"/>
        </w:rPr>
        <w:t xml:space="preserve"> </w:t>
      </w:r>
      <w:r>
        <w:t>об'єктивно</w:t>
      </w:r>
      <w:r>
        <w:rPr>
          <w:spacing w:val="33"/>
        </w:rPr>
        <w:t xml:space="preserve"> </w:t>
      </w:r>
      <w:r>
        <w:t>виникає потреба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відокремленні</w:t>
      </w:r>
      <w:r>
        <w:rPr>
          <w:spacing w:val="40"/>
        </w:rPr>
        <w:t xml:space="preserve"> </w:t>
      </w:r>
      <w:r>
        <w:t>управлінської</w:t>
      </w:r>
      <w:r>
        <w:rPr>
          <w:spacing w:val="40"/>
        </w:rPr>
        <w:t xml:space="preserve"> </w:t>
      </w:r>
      <w:r>
        <w:t>праці</w:t>
      </w:r>
      <w:r>
        <w:rPr>
          <w:spacing w:val="40"/>
        </w:rPr>
        <w:t xml:space="preserve"> </w:t>
      </w:r>
      <w:r>
        <w:t>від</w:t>
      </w:r>
      <w:r>
        <w:rPr>
          <w:spacing w:val="40"/>
        </w:rPr>
        <w:t xml:space="preserve"> </w:t>
      </w:r>
      <w:r>
        <w:t>виконавчої, впровадження</w:t>
      </w:r>
      <w:r>
        <w:rPr>
          <w:spacing w:val="22"/>
        </w:rPr>
        <w:t xml:space="preserve"> </w:t>
      </w:r>
      <w:r>
        <w:t>менеджменту.</w:t>
      </w:r>
      <w:r>
        <w:rPr>
          <w:spacing w:val="22"/>
        </w:rPr>
        <w:t xml:space="preserve"> </w:t>
      </w:r>
      <w:r>
        <w:t>Вертикальний поділ</w:t>
      </w:r>
      <w:r>
        <w:rPr>
          <w:spacing w:val="22"/>
        </w:rPr>
        <w:t xml:space="preserve"> </w:t>
      </w:r>
      <w:r>
        <w:t>праці</w:t>
      </w:r>
      <w:r>
        <w:rPr>
          <w:spacing w:val="24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має великого</w:t>
      </w:r>
      <w:r>
        <w:rPr>
          <w:spacing w:val="80"/>
        </w:rPr>
        <w:t xml:space="preserve"> </w:t>
      </w:r>
      <w:r>
        <w:t>значення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малих</w:t>
      </w:r>
      <w:r>
        <w:rPr>
          <w:spacing w:val="80"/>
        </w:rPr>
        <w:t xml:space="preserve"> </w:t>
      </w:r>
      <w:r>
        <w:t>підприємствах</w:t>
      </w:r>
      <w:r>
        <w:rPr>
          <w:spacing w:val="80"/>
        </w:rPr>
        <w:t xml:space="preserve"> </w:t>
      </w:r>
      <w:r>
        <w:t>або</w:t>
      </w:r>
      <w:r>
        <w:rPr>
          <w:spacing w:val="80"/>
        </w:rPr>
        <w:t xml:space="preserve"> </w:t>
      </w:r>
      <w:r>
        <w:t>приватному підприємництві</w:t>
      </w:r>
      <w:r>
        <w:rPr>
          <w:spacing w:val="60"/>
          <w:w w:val="150"/>
        </w:rPr>
        <w:t xml:space="preserve"> </w:t>
      </w:r>
      <w:r>
        <w:t>з</w:t>
      </w:r>
      <w:r>
        <w:rPr>
          <w:spacing w:val="60"/>
          <w:w w:val="150"/>
        </w:rPr>
        <w:t xml:space="preserve"> </w:t>
      </w:r>
      <w:r>
        <w:t>причини</w:t>
      </w:r>
      <w:r>
        <w:rPr>
          <w:spacing w:val="59"/>
          <w:w w:val="150"/>
        </w:rPr>
        <w:t xml:space="preserve"> </w:t>
      </w:r>
      <w:r>
        <w:t>відсутності</w:t>
      </w:r>
      <w:r>
        <w:rPr>
          <w:spacing w:val="62"/>
          <w:w w:val="150"/>
        </w:rPr>
        <w:t xml:space="preserve"> </w:t>
      </w:r>
      <w:r>
        <w:t>відокремленої</w:t>
      </w:r>
      <w:r>
        <w:rPr>
          <w:spacing w:val="61"/>
          <w:w w:val="150"/>
        </w:rPr>
        <w:t xml:space="preserve"> </w:t>
      </w:r>
      <w:r>
        <w:rPr>
          <w:spacing w:val="-2"/>
        </w:rPr>
        <w:t>групи</w:t>
      </w:r>
    </w:p>
    <w:p w14:paraId="51FB75DD" w14:textId="77777777" w:rsidR="005F5EE0" w:rsidRDefault="005F5EE0" w:rsidP="005F5EE0">
      <w:pPr>
        <w:pStyle w:val="ae"/>
        <w:spacing w:before="120"/>
        <w:ind w:right="142" w:firstLine="0"/>
      </w:pPr>
      <w:r>
        <w:t>керівників, але має велике значення в організації роботи на виробничих підприємствах зі складною технологією та у державному управлінні ветеринарною службою. На такому підґрунті виникає вертикальний поділ праці, коли керівники координують працю інших керівників, і тільки керівники найнижчого рівня безпосередньо управляють робітниками.</w:t>
      </w:r>
    </w:p>
    <w:p w14:paraId="36E57BAC" w14:textId="2532A090" w:rsidR="005F5EE0" w:rsidRDefault="005F5EE0" w:rsidP="005F5EE0">
      <w:pPr>
        <w:pStyle w:val="ae"/>
        <w:spacing w:before="1"/>
        <w:ind w:right="139"/>
      </w:pPr>
      <w:r>
        <w:t xml:space="preserve">Такий вертикальний поділ праці утворює рівні </w:t>
      </w:r>
      <w:proofErr w:type="spellStart"/>
      <w:r>
        <w:t>керівниц</w:t>
      </w:r>
      <w:proofErr w:type="spellEnd"/>
      <w:r>
        <w:t xml:space="preserve">- </w:t>
      </w:r>
      <w:proofErr w:type="spellStart"/>
      <w:r>
        <w:t>тва</w:t>
      </w:r>
      <w:proofErr w:type="spellEnd"/>
      <w:r>
        <w:t xml:space="preserve">. Більшість організацій має три рівні керівництва: </w:t>
      </w:r>
      <w:r>
        <w:rPr>
          <w:b/>
          <w:i/>
        </w:rPr>
        <w:t xml:space="preserve">вищий, середній, низовий </w:t>
      </w:r>
      <w:r>
        <w:t xml:space="preserve">(рис. </w:t>
      </w:r>
      <w:r w:rsidR="000875C9">
        <w:t>5.2</w:t>
      </w:r>
      <w:r>
        <w:t>).</w:t>
      </w:r>
    </w:p>
    <w:p w14:paraId="1CAEA098" w14:textId="0CC46F0E" w:rsidR="005F5EE0" w:rsidRPr="005F5EE0" w:rsidRDefault="005F5EE0" w:rsidP="005F5EE0">
      <w:pPr>
        <w:widowControl w:val="0"/>
        <w:autoSpaceDE w:val="0"/>
        <w:autoSpaceDN w:val="0"/>
        <w:spacing w:before="1" w:after="0" w:line="240" w:lineRule="auto"/>
        <w:ind w:right="139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5F5EE0">
        <w:rPr>
          <w:rFonts w:ascii="Palatino Linotype" w:eastAsia="Palatino Linotype" w:hAnsi="Palatino Linotype" w:cs="Palatino Linotype"/>
          <w:noProof/>
          <w:kern w:val="0"/>
          <w:sz w:val="19"/>
          <w:szCs w:val="20"/>
          <w:lang w:val="uk-UA"/>
          <w14:ligatures w14:val="none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0C65DC6" wp14:editId="66E53510">
                <wp:simplePos x="0" y="0"/>
                <wp:positionH relativeFrom="page">
                  <wp:align>center</wp:align>
                </wp:positionH>
                <wp:positionV relativeFrom="paragraph">
                  <wp:posOffset>290195</wp:posOffset>
                </wp:positionV>
                <wp:extent cx="3088005" cy="1353820"/>
                <wp:effectExtent l="0" t="0" r="17145" b="17780"/>
                <wp:wrapTopAndBottom/>
                <wp:docPr id="319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8005" cy="1353820"/>
                          <a:chOff x="0" y="0"/>
                          <a:chExt cx="3088005" cy="1353820"/>
                        </a:xfrm>
                      </wpg:grpSpPr>
                      <wps:wsp>
                        <wps:cNvPr id="320" name="Graphic 320"/>
                        <wps:cNvSpPr/>
                        <wps:spPr>
                          <a:xfrm>
                            <a:off x="385254" y="493530"/>
                            <a:ext cx="2329815" cy="366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9815" h="366395">
                                <a:moveTo>
                                  <a:pt x="1177066" y="0"/>
                                </a:moveTo>
                                <a:lnTo>
                                  <a:pt x="1177066" y="366243"/>
                                </a:lnTo>
                              </a:path>
                              <a:path w="2329815" h="366395">
                                <a:moveTo>
                                  <a:pt x="0" y="122069"/>
                                </a:moveTo>
                                <a:lnTo>
                                  <a:pt x="2329495" y="122069"/>
                                </a:lnTo>
                                <a:lnTo>
                                  <a:pt x="0" y="122069"/>
                                </a:lnTo>
                                <a:close/>
                              </a:path>
                              <a:path w="2329815" h="366395">
                                <a:moveTo>
                                  <a:pt x="0" y="122069"/>
                                </a:moveTo>
                                <a:lnTo>
                                  <a:pt x="0" y="366243"/>
                                </a:lnTo>
                              </a:path>
                              <a:path w="2329815" h="366395">
                                <a:moveTo>
                                  <a:pt x="2329495" y="122069"/>
                                </a:moveTo>
                                <a:lnTo>
                                  <a:pt x="2329495" y="366243"/>
                                </a:lnTo>
                              </a:path>
                            </a:pathLst>
                          </a:custGeom>
                          <a:ln w="103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Textbox 321"/>
                        <wps:cNvSpPr txBox="1"/>
                        <wps:spPr>
                          <a:xfrm>
                            <a:off x="2224348" y="859775"/>
                            <a:ext cx="858519" cy="488950"/>
                          </a:xfrm>
                          <a:prstGeom prst="rect">
                            <a:avLst/>
                          </a:prstGeom>
                          <a:ln w="10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F6E8EF4" w14:textId="77777777" w:rsidR="005F5EE0" w:rsidRDefault="005F5EE0" w:rsidP="005F5EE0">
                              <w:pPr>
                                <w:spacing w:before="61"/>
                                <w:rPr>
                                  <w:sz w:val="16"/>
                                </w:rPr>
                              </w:pPr>
                            </w:p>
                            <w:p w14:paraId="3F6F043A" w14:textId="77777777" w:rsidR="005F5EE0" w:rsidRDefault="005F5EE0" w:rsidP="005F5EE0">
                              <w:pPr>
                                <w:spacing w:before="1"/>
                                <w:ind w:left="264"/>
                                <w:rPr>
                                  <w:rFonts w:ascii="Microsoft Sans Serif" w:hAns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6"/>
                                </w:rPr>
                                <w:t>НИЗОВИЙ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2" name="Textbox 322"/>
                        <wps:cNvSpPr txBox="1"/>
                        <wps:spPr>
                          <a:xfrm>
                            <a:off x="1120881" y="859775"/>
                            <a:ext cx="864869" cy="488950"/>
                          </a:xfrm>
                          <a:prstGeom prst="rect">
                            <a:avLst/>
                          </a:prstGeom>
                          <a:ln w="10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3DC6AFB" w14:textId="77777777" w:rsidR="005F5EE0" w:rsidRDefault="005F5EE0" w:rsidP="005F5EE0">
                              <w:pPr>
                                <w:spacing w:before="61"/>
                                <w:rPr>
                                  <w:sz w:val="16"/>
                                </w:rPr>
                              </w:pPr>
                            </w:p>
                            <w:p w14:paraId="1A010025" w14:textId="77777777" w:rsidR="005F5EE0" w:rsidRDefault="005F5EE0" w:rsidP="005F5EE0">
                              <w:pPr>
                                <w:spacing w:before="1"/>
                                <w:ind w:left="249"/>
                                <w:rPr>
                                  <w:rFonts w:ascii="Microsoft Sans Serif" w:hAns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6"/>
                                </w:rPr>
                                <w:t>СЕРЕДНІЙ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3" name="Textbox 323"/>
                        <wps:cNvSpPr txBox="1"/>
                        <wps:spPr>
                          <a:xfrm>
                            <a:off x="5173" y="859775"/>
                            <a:ext cx="858519" cy="488950"/>
                          </a:xfrm>
                          <a:prstGeom prst="rect">
                            <a:avLst/>
                          </a:prstGeom>
                          <a:ln w="10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E0CCC32" w14:textId="77777777" w:rsidR="005F5EE0" w:rsidRDefault="005F5EE0" w:rsidP="005F5EE0">
                              <w:pPr>
                                <w:spacing w:before="61"/>
                                <w:rPr>
                                  <w:sz w:val="16"/>
                                </w:rPr>
                              </w:pPr>
                            </w:p>
                            <w:p w14:paraId="5C028BFB" w14:textId="77777777" w:rsidR="005F5EE0" w:rsidRDefault="005F5EE0" w:rsidP="005F5EE0">
                              <w:pPr>
                                <w:spacing w:before="1"/>
                                <w:ind w:left="360"/>
                                <w:rPr>
                                  <w:rFonts w:ascii="Microsoft Sans Serif" w:hAnsi="Microsoft Sans Serif"/>
                                  <w:sz w:val="16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4"/>
                                  <w:w w:val="105"/>
                                  <w:sz w:val="16"/>
                                </w:rPr>
                                <w:t>ВИЩИЙ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4" name="Textbox 324"/>
                        <wps:cNvSpPr txBox="1"/>
                        <wps:spPr>
                          <a:xfrm>
                            <a:off x="1120881" y="5173"/>
                            <a:ext cx="864869" cy="488950"/>
                          </a:xfrm>
                          <a:prstGeom prst="rect">
                            <a:avLst/>
                          </a:prstGeom>
                          <a:ln w="10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D29BBAC" w14:textId="77777777" w:rsidR="005F5EE0" w:rsidRDefault="005F5EE0" w:rsidP="005F5EE0">
                              <w:pPr>
                                <w:spacing w:before="177" w:line="254" w:lineRule="auto"/>
                                <w:ind w:left="149" w:right="138" w:firstLine="314"/>
                                <w:jc w:val="center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РІВНІ УПРАВЛІННЯ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C65DC6" id="Group 319" o:spid="_x0000_s1036" style="position:absolute;left:0;text-align:left;margin-left:0;margin-top:22.85pt;width:243.15pt;height:106.6pt;z-index:-251653120;mso-wrap-distance-left:0;mso-wrap-distance-right:0;mso-position-horizontal:center;mso-position-horizontal-relative:page" coordsize="30880,13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">
                <v:shape id="Graphic 320" o:spid="_x0000_s1037" style="position:absolute;left:3852;top:4935;width:23298;height:3664;visibility:visible;mso-wrap-style:square;v-text-anchor:top" coordsize="2329815,366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" path="m1177066,r,366243em,122069r2329495,l,122069xem,122069l,366243em2329495,122069r,244174e" filled="f" strokeweight=".28772mm">
                  <v:path arrowok="t"/>
                </v:shape>
                <v:shape id="Textbox 321" o:spid="_x0000_s1038" type="#_x0000_t202" style="position:absolute;left:22243;top:8597;width:8585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" filled="f" strokeweight=".28742mm">
                  <v:textbox inset="0,0,0,0">
                    <w:txbxContent>
                      <w:p w14:paraId="2F6E8EF4" w14:textId="77777777" w:rsidR="005F5EE0" w:rsidRDefault="005F5EE0" w:rsidP="005F5EE0">
                        <w:pPr>
                          <w:spacing w:before="61"/>
                          <w:rPr>
                            <w:sz w:val="16"/>
                          </w:rPr>
                        </w:pPr>
                      </w:p>
                      <w:p w14:paraId="3F6F043A" w14:textId="77777777" w:rsidR="005F5EE0" w:rsidRDefault="005F5EE0" w:rsidP="005F5EE0">
                        <w:pPr>
                          <w:spacing w:before="1"/>
                          <w:ind w:left="264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>НИЗОВИЙ</w:t>
                        </w:r>
                      </w:p>
                    </w:txbxContent>
                  </v:textbox>
                </v:shape>
                <v:shape id="Textbox 322" o:spid="_x0000_s1039" type="#_x0000_t202" style="position:absolute;left:11208;top:8597;width:864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" filled="f" strokeweight=".28742mm">
                  <v:textbox inset="0,0,0,0">
                    <w:txbxContent>
                      <w:p w14:paraId="63DC6AFB" w14:textId="77777777" w:rsidR="005F5EE0" w:rsidRDefault="005F5EE0" w:rsidP="005F5EE0">
                        <w:pPr>
                          <w:spacing w:before="61"/>
                          <w:rPr>
                            <w:sz w:val="16"/>
                          </w:rPr>
                        </w:pPr>
                      </w:p>
                      <w:p w14:paraId="1A010025" w14:textId="77777777" w:rsidR="005F5EE0" w:rsidRDefault="005F5EE0" w:rsidP="005F5EE0">
                        <w:pPr>
                          <w:spacing w:before="1"/>
                          <w:ind w:left="249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>СЕРЕДНІЙ</w:t>
                        </w:r>
                      </w:p>
                    </w:txbxContent>
                  </v:textbox>
                </v:shape>
                <v:shape id="Textbox 323" o:spid="_x0000_s1040" type="#_x0000_t202" style="position:absolute;left:51;top:8597;width:8585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" filled="f" strokeweight=".28742mm">
                  <v:textbox inset="0,0,0,0">
                    <w:txbxContent>
                      <w:p w14:paraId="4E0CCC32" w14:textId="77777777" w:rsidR="005F5EE0" w:rsidRDefault="005F5EE0" w:rsidP="005F5EE0">
                        <w:pPr>
                          <w:spacing w:before="61"/>
                          <w:rPr>
                            <w:sz w:val="16"/>
                          </w:rPr>
                        </w:pPr>
                      </w:p>
                      <w:p w14:paraId="5C028BFB" w14:textId="77777777" w:rsidR="005F5EE0" w:rsidRDefault="005F5EE0" w:rsidP="005F5EE0">
                        <w:pPr>
                          <w:spacing w:before="1"/>
                          <w:ind w:left="360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4"/>
                            <w:w w:val="105"/>
                            <w:sz w:val="16"/>
                          </w:rPr>
                          <w:t>ВИЩИЙ</w:t>
                        </w:r>
                      </w:p>
                    </w:txbxContent>
                  </v:textbox>
                </v:shape>
                <v:shape id="Textbox 324" o:spid="_x0000_s1041" type="#_x0000_t202" style="position:absolute;left:11208;top:51;width:8649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" filled="f" strokeweight=".28742mm">
                  <v:textbox inset="0,0,0,0">
                    <w:txbxContent>
                      <w:p w14:paraId="4D29BBAC" w14:textId="77777777" w:rsidR="005F5EE0" w:rsidRDefault="005F5EE0" w:rsidP="005F5EE0">
                        <w:pPr>
                          <w:spacing w:before="177" w:line="254" w:lineRule="auto"/>
                          <w:ind w:left="149" w:right="138" w:firstLine="314"/>
                          <w:jc w:val="center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РІВНІ УПРАВЛІННЯ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19C34A" w14:textId="77777777" w:rsidR="005F5EE0" w:rsidRPr="005F5EE0" w:rsidRDefault="005F5EE0" w:rsidP="005F5EE0">
      <w:pPr>
        <w:rPr>
          <w:lang w:val="uk-UA"/>
        </w:rPr>
      </w:pPr>
    </w:p>
    <w:p w14:paraId="3D741C07" w14:textId="2C7113F2" w:rsidR="005F5EE0" w:rsidRPr="00B106C5" w:rsidRDefault="005F5EE0" w:rsidP="005F5EE0">
      <w:pPr>
        <w:spacing w:before="1"/>
        <w:ind w:left="540" w:right="542"/>
        <w:jc w:val="center"/>
        <w:rPr>
          <w:b/>
          <w:sz w:val="18"/>
          <w:lang w:val="uk-UA"/>
        </w:rPr>
      </w:pPr>
      <w:r>
        <w:rPr>
          <w:lang w:val="uk-UA"/>
        </w:rPr>
        <w:tab/>
      </w:r>
      <w:r w:rsidRPr="00B106C5">
        <w:rPr>
          <w:b/>
          <w:sz w:val="18"/>
          <w:lang w:val="uk-UA"/>
        </w:rPr>
        <w:t>Рис.</w:t>
      </w:r>
      <w:r w:rsidRPr="00B106C5">
        <w:rPr>
          <w:b/>
          <w:spacing w:val="-2"/>
          <w:sz w:val="18"/>
          <w:lang w:val="uk-UA"/>
        </w:rPr>
        <w:t xml:space="preserve"> </w:t>
      </w:r>
      <w:r w:rsidR="000875C9">
        <w:rPr>
          <w:b/>
          <w:sz w:val="18"/>
          <w:lang w:val="uk-UA"/>
        </w:rPr>
        <w:t>5.</w:t>
      </w:r>
      <w:r w:rsidRPr="00B106C5">
        <w:rPr>
          <w:b/>
          <w:sz w:val="18"/>
          <w:lang w:val="uk-UA"/>
        </w:rPr>
        <w:t>2.</w:t>
      </w:r>
      <w:r w:rsidRPr="00B106C5">
        <w:rPr>
          <w:b/>
          <w:spacing w:val="44"/>
          <w:sz w:val="18"/>
          <w:lang w:val="uk-UA"/>
        </w:rPr>
        <w:t xml:space="preserve"> </w:t>
      </w:r>
      <w:r w:rsidRPr="00B106C5">
        <w:rPr>
          <w:b/>
          <w:sz w:val="18"/>
          <w:lang w:val="uk-UA"/>
        </w:rPr>
        <w:t>Рівні</w:t>
      </w:r>
      <w:r w:rsidRPr="00B106C5">
        <w:rPr>
          <w:b/>
          <w:spacing w:val="1"/>
          <w:sz w:val="18"/>
          <w:lang w:val="uk-UA"/>
        </w:rPr>
        <w:t xml:space="preserve"> </w:t>
      </w:r>
      <w:r w:rsidRPr="00B106C5">
        <w:rPr>
          <w:b/>
          <w:spacing w:val="-2"/>
          <w:sz w:val="18"/>
          <w:lang w:val="uk-UA"/>
        </w:rPr>
        <w:t>управління</w:t>
      </w:r>
    </w:p>
    <w:p w14:paraId="2A6409B1" w14:textId="77777777" w:rsidR="005F5EE0" w:rsidRDefault="005F5EE0" w:rsidP="005F5EE0">
      <w:pPr>
        <w:pStyle w:val="ae"/>
        <w:spacing w:before="25"/>
        <w:ind w:left="0" w:firstLine="0"/>
        <w:jc w:val="left"/>
        <w:rPr>
          <w:b/>
          <w:sz w:val="18"/>
        </w:rPr>
      </w:pPr>
    </w:p>
    <w:p w14:paraId="5AD49A46" w14:textId="77777777" w:rsidR="005F5EE0" w:rsidRDefault="005F5EE0" w:rsidP="005F5EE0">
      <w:pPr>
        <w:pStyle w:val="ae"/>
        <w:spacing w:before="1"/>
        <w:ind w:right="139"/>
      </w:pPr>
      <w:r>
        <w:t>Менеджер має розуміти, на якому рівні управління він знаходиться,</w:t>
      </w:r>
      <w:r>
        <w:rPr>
          <w:spacing w:val="-2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співвідносити</w:t>
      </w:r>
      <w:r>
        <w:rPr>
          <w:spacing w:val="-5"/>
        </w:rPr>
        <w:t xml:space="preserve"> </w:t>
      </w:r>
      <w:r>
        <w:t>свої</w:t>
      </w:r>
      <w:r>
        <w:rPr>
          <w:spacing w:val="-2"/>
        </w:rPr>
        <w:t xml:space="preserve"> </w:t>
      </w:r>
      <w:r>
        <w:t>дії</w:t>
      </w:r>
      <w:r>
        <w:rPr>
          <w:spacing w:val="-4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пріоритети</w:t>
      </w:r>
      <w:r>
        <w:rPr>
          <w:spacing w:val="-4"/>
        </w:rPr>
        <w:t xml:space="preserve"> </w:t>
      </w:r>
      <w:r>
        <w:t>у роботі зі</w:t>
      </w:r>
      <w:r>
        <w:rPr>
          <w:spacing w:val="-1"/>
        </w:rPr>
        <w:t xml:space="preserve"> </w:t>
      </w:r>
      <w:r>
        <w:t xml:space="preserve">своїм </w:t>
      </w:r>
      <w:r>
        <w:rPr>
          <w:spacing w:val="-2"/>
        </w:rPr>
        <w:t>рівнем.</w:t>
      </w:r>
    </w:p>
    <w:p w14:paraId="292F5A81" w14:textId="77777777" w:rsidR="005F5EE0" w:rsidRDefault="005F5EE0" w:rsidP="005F5EE0">
      <w:pPr>
        <w:pStyle w:val="ae"/>
        <w:ind w:right="139"/>
      </w:pPr>
      <w:r>
        <w:rPr>
          <w:b/>
          <w:i/>
        </w:rPr>
        <w:t xml:space="preserve">Вищий рівень управління </w:t>
      </w:r>
      <w:r>
        <w:t>складають найвищі керівники, наприклад керівники центральних органів управління</w:t>
      </w:r>
      <w:r>
        <w:rPr>
          <w:spacing w:val="40"/>
        </w:rPr>
        <w:t xml:space="preserve"> </w:t>
      </w:r>
      <w:r>
        <w:t>державної ветеринарної служби або керівники виробничих і комерційних організацій. Основними завданнями менеджерів верхнього рівня управління є встановлення мети та стратегічне планування розвитку галузі чи підприємства. Менеджери формують загальну політику, визначають пріоритети діяльності організації, виконують представницькі функції.</w:t>
      </w:r>
    </w:p>
    <w:p w14:paraId="4756DE04" w14:textId="77777777" w:rsidR="005F5EE0" w:rsidRDefault="005F5EE0" w:rsidP="005F5EE0">
      <w:pPr>
        <w:pStyle w:val="ae"/>
        <w:spacing w:before="120"/>
        <w:ind w:right="142" w:firstLine="0"/>
      </w:pPr>
      <w:r>
        <w:rPr>
          <w:b/>
          <w:i/>
        </w:rPr>
        <w:lastRenderedPageBreak/>
        <w:t xml:space="preserve">Середній рівень управління </w:t>
      </w:r>
      <w:r>
        <w:t>– це регіональні керівники державної</w:t>
      </w:r>
      <w:r>
        <w:rPr>
          <w:spacing w:val="71"/>
        </w:rPr>
        <w:t xml:space="preserve"> </w:t>
      </w:r>
      <w:r>
        <w:t>ветеринарної</w:t>
      </w:r>
      <w:r>
        <w:rPr>
          <w:spacing w:val="71"/>
        </w:rPr>
        <w:t xml:space="preserve"> </w:t>
      </w:r>
      <w:r>
        <w:t>служби</w:t>
      </w:r>
      <w:r>
        <w:rPr>
          <w:spacing w:val="69"/>
        </w:rPr>
        <w:t xml:space="preserve"> </w:t>
      </w:r>
      <w:r>
        <w:t>або</w:t>
      </w:r>
      <w:r>
        <w:rPr>
          <w:spacing w:val="69"/>
        </w:rPr>
        <w:t xml:space="preserve"> </w:t>
      </w:r>
      <w:r>
        <w:t>керівники</w:t>
      </w:r>
      <w:r>
        <w:rPr>
          <w:spacing w:val="70"/>
        </w:rPr>
        <w:t xml:space="preserve"> </w:t>
      </w:r>
      <w:r>
        <w:t>підрозділів</w:t>
      </w:r>
      <w:r>
        <w:rPr>
          <w:spacing w:val="69"/>
        </w:rPr>
        <w:t xml:space="preserve"> </w:t>
      </w:r>
      <w:r>
        <w:rPr>
          <w:spacing w:val="-10"/>
        </w:rPr>
        <w:t xml:space="preserve">в </w:t>
      </w:r>
      <w:r>
        <w:t>організаціях. Основним їх завданням є деталізація перспектив- них планів і програм, впровадження прийнятої політики на місцях, координація діяльності підпорядкованих установ чи структурних підрозділів з метою досягнення поставленої мети.</w:t>
      </w:r>
    </w:p>
    <w:p w14:paraId="6A900C67" w14:textId="77777777" w:rsidR="005F5EE0" w:rsidRDefault="005F5EE0" w:rsidP="005F5EE0">
      <w:pPr>
        <w:pStyle w:val="ae"/>
        <w:spacing w:before="1"/>
        <w:ind w:right="140"/>
      </w:pPr>
      <w:r>
        <w:rPr>
          <w:b/>
          <w:i/>
        </w:rPr>
        <w:t xml:space="preserve">Низовий рівень управління </w:t>
      </w:r>
      <w:r>
        <w:t>складається із керівників установ державної ветеринарної служби районного та міського рівнів, безпосередніх керівників на виробництві або у комерційних організаціях. Основне їх завдання – забезпечення виконання деталізованих менеджерами середнього рівня планів та поставлених завдань.</w:t>
      </w:r>
    </w:p>
    <w:p w14:paraId="0F20F343" w14:textId="77777777" w:rsidR="007B4659" w:rsidRDefault="007B4659" w:rsidP="005F5EE0">
      <w:pPr>
        <w:pStyle w:val="ae"/>
        <w:spacing w:before="1"/>
        <w:ind w:right="140"/>
      </w:pPr>
    </w:p>
    <w:p w14:paraId="18AFCFFF" w14:textId="42BC7057" w:rsidR="005F5EE0" w:rsidRPr="005F5EE0" w:rsidRDefault="007B4659" w:rsidP="007B4659">
      <w:pPr>
        <w:spacing w:before="1"/>
        <w:ind w:right="138"/>
        <w:jc w:val="center"/>
        <w:rPr>
          <w:sz w:val="20"/>
          <w:lang w:val="uk-UA"/>
        </w:rPr>
      </w:pPr>
      <w:r>
        <w:rPr>
          <w:noProof/>
          <w:lang w:val="uk-UA"/>
        </w:rPr>
        <w:drawing>
          <wp:inline distT="0" distB="0" distL="0" distR="0" wp14:anchorId="522E8415" wp14:editId="64A8DB46">
            <wp:extent cx="3977640" cy="1869491"/>
            <wp:effectExtent l="0" t="0" r="3810" b="0"/>
            <wp:docPr id="6231531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549" cy="1877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701EFD" w14:textId="25720D9F" w:rsidR="007B4659" w:rsidRPr="00B106C5" w:rsidRDefault="007B4659" w:rsidP="007B4659">
      <w:pPr>
        <w:ind w:left="541" w:right="541"/>
        <w:jc w:val="center"/>
        <w:rPr>
          <w:b/>
          <w:sz w:val="18"/>
          <w:lang w:val="uk-UA"/>
        </w:rPr>
      </w:pPr>
      <w:r w:rsidRPr="00B106C5">
        <w:rPr>
          <w:b/>
          <w:sz w:val="18"/>
          <w:lang w:val="uk-UA"/>
        </w:rPr>
        <w:t>Рис.</w:t>
      </w:r>
      <w:r w:rsidRPr="00B106C5">
        <w:rPr>
          <w:b/>
          <w:spacing w:val="-2"/>
          <w:sz w:val="18"/>
          <w:lang w:val="uk-UA"/>
        </w:rPr>
        <w:t xml:space="preserve"> </w:t>
      </w:r>
      <w:r w:rsidR="000875C9">
        <w:rPr>
          <w:b/>
          <w:sz w:val="18"/>
          <w:lang w:val="uk-UA"/>
        </w:rPr>
        <w:t>5.</w:t>
      </w:r>
      <w:r w:rsidRPr="00B106C5">
        <w:rPr>
          <w:b/>
          <w:sz w:val="18"/>
          <w:lang w:val="uk-UA"/>
        </w:rPr>
        <w:t>3.</w:t>
      </w:r>
      <w:r w:rsidRPr="00B106C5">
        <w:rPr>
          <w:b/>
          <w:spacing w:val="46"/>
          <w:sz w:val="18"/>
          <w:lang w:val="uk-UA"/>
        </w:rPr>
        <w:t xml:space="preserve"> </w:t>
      </w:r>
      <w:r w:rsidRPr="00B106C5">
        <w:rPr>
          <w:b/>
          <w:sz w:val="18"/>
          <w:lang w:val="uk-UA"/>
        </w:rPr>
        <w:t>Рівні</w:t>
      </w:r>
      <w:r w:rsidRPr="00B106C5">
        <w:rPr>
          <w:b/>
          <w:spacing w:val="1"/>
          <w:sz w:val="18"/>
          <w:lang w:val="uk-UA"/>
        </w:rPr>
        <w:t xml:space="preserve"> </w:t>
      </w:r>
      <w:r w:rsidRPr="00B106C5">
        <w:rPr>
          <w:b/>
          <w:spacing w:val="-2"/>
          <w:sz w:val="18"/>
          <w:lang w:val="uk-UA"/>
        </w:rPr>
        <w:t>управління</w:t>
      </w:r>
    </w:p>
    <w:p w14:paraId="7EEC3ADC" w14:textId="26A1A44E" w:rsidR="007B4659" w:rsidRPr="007B4659" w:rsidRDefault="007B4659" w:rsidP="007B4659">
      <w:pPr>
        <w:pStyle w:val="ae"/>
        <w:ind w:right="-1"/>
        <w:rPr>
          <w:spacing w:val="-2"/>
        </w:rPr>
      </w:pPr>
      <w:r>
        <w:rPr>
          <w:b/>
        </w:rPr>
        <w:t xml:space="preserve">Еволюція управлінської думки. </w:t>
      </w:r>
      <w:r>
        <w:t>Існування цивілізації завжди вимагало скоординованої діяльності людей для досягнення мети. Протягом історії людства існували різні підходи до управління</w:t>
      </w:r>
      <w:r>
        <w:rPr>
          <w:spacing w:val="59"/>
        </w:rPr>
        <w:t xml:space="preserve"> </w:t>
      </w:r>
      <w:r>
        <w:t>людьми,</w:t>
      </w:r>
      <w:r>
        <w:rPr>
          <w:spacing w:val="61"/>
        </w:rPr>
        <w:t xml:space="preserve"> </w:t>
      </w:r>
      <w:r>
        <w:t>різні</w:t>
      </w:r>
      <w:r>
        <w:rPr>
          <w:spacing w:val="60"/>
        </w:rPr>
        <w:t xml:space="preserve"> </w:t>
      </w:r>
      <w:r>
        <w:t>державні</w:t>
      </w:r>
      <w:r>
        <w:rPr>
          <w:spacing w:val="62"/>
        </w:rPr>
        <w:t xml:space="preserve"> </w:t>
      </w:r>
      <w:r>
        <w:t>устрої,</w:t>
      </w:r>
      <w:r>
        <w:rPr>
          <w:spacing w:val="61"/>
        </w:rPr>
        <w:t xml:space="preserve"> </w:t>
      </w:r>
      <w:r>
        <w:t>військовий</w:t>
      </w:r>
      <w:r>
        <w:rPr>
          <w:spacing w:val="59"/>
        </w:rPr>
        <w:t xml:space="preserve"> </w:t>
      </w:r>
      <w:r>
        <w:rPr>
          <w:spacing w:val="-2"/>
        </w:rPr>
        <w:t xml:space="preserve">уклад, </w:t>
      </w:r>
      <w:bookmarkStart w:id="0" w:name="_Hlk190271374"/>
      <w:r>
        <w:t xml:space="preserve">організація виробництва та будівництва. Відомості про кожну зі </w:t>
      </w:r>
      <w:r>
        <w:rPr>
          <w:spacing w:val="-2"/>
        </w:rPr>
        <w:t>стародавніх</w:t>
      </w:r>
      <w:r>
        <w:t xml:space="preserve"> </w:t>
      </w:r>
      <w:r>
        <w:rPr>
          <w:spacing w:val="-2"/>
        </w:rPr>
        <w:t>організацій</w:t>
      </w:r>
      <w:r>
        <w:t xml:space="preserve"> </w:t>
      </w:r>
      <w:r>
        <w:rPr>
          <w:spacing w:val="-2"/>
        </w:rPr>
        <w:t>містять</w:t>
      </w:r>
      <w:r>
        <w:t xml:space="preserve"> </w:t>
      </w:r>
      <w:r>
        <w:rPr>
          <w:spacing w:val="-2"/>
        </w:rPr>
        <w:t>повідомлення</w:t>
      </w:r>
      <w:r>
        <w:t xml:space="preserve"> </w:t>
      </w:r>
      <w:r>
        <w:rPr>
          <w:spacing w:val="-4"/>
        </w:rPr>
        <w:t>про</w:t>
      </w:r>
      <w:r>
        <w:t xml:space="preserve"> </w:t>
      </w:r>
      <w:r>
        <w:rPr>
          <w:spacing w:val="-2"/>
        </w:rPr>
        <w:t xml:space="preserve">вдалі </w:t>
      </w:r>
      <w:r>
        <w:t>управлінські рішення та впровадження елементів управлінських систем.</w:t>
      </w:r>
      <w:r>
        <w:rPr>
          <w:spacing w:val="80"/>
          <w:w w:val="150"/>
        </w:rPr>
        <w:t xml:space="preserve"> </w:t>
      </w:r>
      <w:r>
        <w:t>Але</w:t>
      </w:r>
      <w:r>
        <w:rPr>
          <w:spacing w:val="80"/>
          <w:w w:val="150"/>
        </w:rPr>
        <w:t xml:space="preserve"> </w:t>
      </w:r>
      <w:r>
        <w:t>до</w:t>
      </w:r>
      <w:r>
        <w:rPr>
          <w:spacing w:val="80"/>
          <w:w w:val="150"/>
        </w:rPr>
        <w:t xml:space="preserve"> </w:t>
      </w:r>
      <w:r>
        <w:t>середини</w:t>
      </w:r>
      <w:r>
        <w:rPr>
          <w:spacing w:val="80"/>
          <w:w w:val="150"/>
        </w:rPr>
        <w:t xml:space="preserve"> </w:t>
      </w:r>
      <w:r>
        <w:t>ХІХ</w:t>
      </w:r>
      <w:r>
        <w:rPr>
          <w:spacing w:val="80"/>
          <w:w w:val="150"/>
        </w:rPr>
        <w:t xml:space="preserve"> </w:t>
      </w:r>
      <w:r>
        <w:t>століття</w:t>
      </w:r>
      <w:r>
        <w:rPr>
          <w:spacing w:val="80"/>
          <w:w w:val="150"/>
        </w:rPr>
        <w:t xml:space="preserve"> </w:t>
      </w:r>
      <w:r>
        <w:t>практично</w:t>
      </w:r>
      <w:r>
        <w:rPr>
          <w:spacing w:val="80"/>
          <w:w w:val="150"/>
        </w:rPr>
        <w:t xml:space="preserve"> </w:t>
      </w:r>
      <w:r>
        <w:t>ніхто</w:t>
      </w:r>
      <w:r>
        <w:rPr>
          <w:spacing w:val="80"/>
        </w:rPr>
        <w:t xml:space="preserve"> </w:t>
      </w:r>
      <w:r>
        <w:t>цілеспрямовано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замислювався</w:t>
      </w:r>
      <w:r>
        <w:rPr>
          <w:spacing w:val="40"/>
        </w:rPr>
        <w:t xml:space="preserve"> </w:t>
      </w:r>
      <w:r>
        <w:t>над</w:t>
      </w:r>
      <w:r>
        <w:rPr>
          <w:spacing w:val="40"/>
        </w:rPr>
        <w:t xml:space="preserve"> </w:t>
      </w:r>
      <w:r>
        <w:t>питаннями</w:t>
      </w:r>
      <w:r>
        <w:rPr>
          <w:spacing w:val="40"/>
        </w:rPr>
        <w:t xml:space="preserve"> </w:t>
      </w:r>
      <w:r>
        <w:t>управління. Ідея</w:t>
      </w:r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те,</w:t>
      </w:r>
      <w:r>
        <w:rPr>
          <w:spacing w:val="40"/>
        </w:rPr>
        <w:t xml:space="preserve"> </w:t>
      </w:r>
      <w:r>
        <w:t>що</w:t>
      </w:r>
      <w:r>
        <w:rPr>
          <w:spacing w:val="40"/>
        </w:rPr>
        <w:t xml:space="preserve"> </w:t>
      </w:r>
      <w:r>
        <w:t>організацією</w:t>
      </w:r>
      <w:r>
        <w:rPr>
          <w:spacing w:val="40"/>
        </w:rPr>
        <w:t xml:space="preserve"> </w:t>
      </w:r>
      <w:r>
        <w:t>можна</w:t>
      </w:r>
      <w:r>
        <w:rPr>
          <w:spacing w:val="40"/>
        </w:rPr>
        <w:t xml:space="preserve"> </w:t>
      </w:r>
      <w:r>
        <w:t>управляти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науковій</w:t>
      </w:r>
      <w:r>
        <w:rPr>
          <w:spacing w:val="40"/>
        </w:rPr>
        <w:t xml:space="preserve"> </w:t>
      </w:r>
      <w:r>
        <w:t>основі,</w:t>
      </w:r>
      <w:r>
        <w:rPr>
          <w:spacing w:val="80"/>
        </w:rPr>
        <w:t xml:space="preserve"> </w:t>
      </w:r>
      <w:r>
        <w:t>почала</w:t>
      </w:r>
      <w:r>
        <w:rPr>
          <w:spacing w:val="80"/>
        </w:rPr>
        <w:t xml:space="preserve"> </w:t>
      </w:r>
      <w:r>
        <w:t>формуватися</w:t>
      </w:r>
      <w:r>
        <w:rPr>
          <w:spacing w:val="80"/>
        </w:rPr>
        <w:t xml:space="preserve"> </w:t>
      </w:r>
      <w:r>
        <w:t>лише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середині</w:t>
      </w:r>
      <w:r>
        <w:rPr>
          <w:spacing w:val="80"/>
        </w:rPr>
        <w:t xml:space="preserve"> </w:t>
      </w:r>
      <w:r>
        <w:t>ХІХ</w:t>
      </w:r>
      <w:r>
        <w:rPr>
          <w:spacing w:val="80"/>
        </w:rPr>
        <w:t xml:space="preserve"> </w:t>
      </w:r>
      <w:r>
        <w:t>століття. Причиною</w:t>
      </w:r>
      <w:r>
        <w:rPr>
          <w:spacing w:val="40"/>
        </w:rPr>
        <w:t xml:space="preserve"> </w:t>
      </w:r>
      <w:r>
        <w:t>були</w:t>
      </w:r>
      <w:r>
        <w:rPr>
          <w:spacing w:val="40"/>
        </w:rPr>
        <w:t xml:space="preserve"> </w:t>
      </w:r>
      <w:r>
        <w:t>зміни,</w:t>
      </w:r>
      <w:r>
        <w:rPr>
          <w:spacing w:val="40"/>
        </w:rPr>
        <w:t xml:space="preserve"> </w:t>
      </w:r>
      <w:r>
        <w:t>які</w:t>
      </w:r>
      <w:r>
        <w:rPr>
          <w:spacing w:val="40"/>
        </w:rPr>
        <w:t xml:space="preserve"> </w:t>
      </w:r>
      <w:r>
        <w:t>внесла</w:t>
      </w:r>
      <w:r>
        <w:rPr>
          <w:spacing w:val="40"/>
        </w:rPr>
        <w:t xml:space="preserve"> </w:t>
      </w:r>
      <w:r>
        <w:t>промислова</w:t>
      </w:r>
      <w:r>
        <w:rPr>
          <w:spacing w:val="40"/>
        </w:rPr>
        <w:t xml:space="preserve"> </w:t>
      </w:r>
      <w:r>
        <w:t>революція</w:t>
      </w:r>
      <w:r>
        <w:rPr>
          <w:spacing w:val="4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 xml:space="preserve">виробничий процес та середовище функціонування організацій. </w:t>
      </w:r>
      <w:r>
        <w:rPr>
          <w:spacing w:val="-2"/>
        </w:rPr>
        <w:t>Остаточно</w:t>
      </w:r>
      <w:r>
        <w:t xml:space="preserve"> </w:t>
      </w:r>
      <w:r>
        <w:rPr>
          <w:spacing w:val="-4"/>
        </w:rPr>
        <w:t>ідея</w:t>
      </w:r>
      <w:r>
        <w:tab/>
      </w:r>
      <w:r>
        <w:rPr>
          <w:spacing w:val="-2"/>
        </w:rPr>
        <w:t>управління</w:t>
      </w:r>
      <w:r>
        <w:t xml:space="preserve"> </w:t>
      </w:r>
      <w:r>
        <w:rPr>
          <w:spacing w:val="-6"/>
        </w:rPr>
        <w:t>як</w:t>
      </w:r>
      <w:r>
        <w:tab/>
      </w:r>
      <w:r>
        <w:rPr>
          <w:spacing w:val="-2"/>
        </w:rPr>
        <w:t>наукова</w:t>
      </w:r>
      <w:r>
        <w:t xml:space="preserve"> </w:t>
      </w:r>
      <w:r>
        <w:rPr>
          <w:spacing w:val="-2"/>
        </w:rPr>
        <w:t xml:space="preserve">дисципліна, </w:t>
      </w:r>
      <w:r>
        <w:t>професія</w:t>
      </w:r>
      <w:r>
        <w:rPr>
          <w:spacing w:val="29"/>
        </w:rPr>
        <w:t xml:space="preserve">  </w:t>
      </w:r>
      <w:r>
        <w:t>та</w:t>
      </w:r>
      <w:r>
        <w:rPr>
          <w:spacing w:val="29"/>
        </w:rPr>
        <w:t xml:space="preserve">  </w:t>
      </w:r>
      <w:r>
        <w:t>галузь</w:t>
      </w:r>
      <w:r>
        <w:rPr>
          <w:spacing w:val="29"/>
        </w:rPr>
        <w:t xml:space="preserve">  </w:t>
      </w:r>
      <w:r>
        <w:t>досліджень</w:t>
      </w:r>
      <w:r>
        <w:rPr>
          <w:spacing w:val="29"/>
        </w:rPr>
        <w:t xml:space="preserve">  </w:t>
      </w:r>
      <w:r>
        <w:t>сформувалася</w:t>
      </w:r>
      <w:r>
        <w:rPr>
          <w:spacing w:val="30"/>
        </w:rPr>
        <w:t xml:space="preserve">  </w:t>
      </w:r>
      <w:r>
        <w:t>у</w:t>
      </w:r>
      <w:r>
        <w:rPr>
          <w:spacing w:val="28"/>
        </w:rPr>
        <w:t xml:space="preserve">  </w:t>
      </w:r>
      <w:r>
        <w:t>США.</w:t>
      </w:r>
      <w:r>
        <w:rPr>
          <w:spacing w:val="29"/>
        </w:rPr>
        <w:t xml:space="preserve">  </w:t>
      </w:r>
      <w:r>
        <w:rPr>
          <w:spacing w:val="-5"/>
        </w:rPr>
        <w:t>Це</w:t>
      </w:r>
      <w:r>
        <w:rPr>
          <w:spacing w:val="-2"/>
        </w:rPr>
        <w:t xml:space="preserve"> </w:t>
      </w:r>
      <w:r>
        <w:t>пояснюється</w:t>
      </w:r>
      <w:r>
        <w:rPr>
          <w:spacing w:val="-11"/>
        </w:rPr>
        <w:t xml:space="preserve"> </w:t>
      </w:r>
      <w:r>
        <w:t>такими</w:t>
      </w:r>
      <w:r>
        <w:rPr>
          <w:spacing w:val="-11"/>
        </w:rPr>
        <w:t xml:space="preserve"> </w:t>
      </w:r>
      <w:r>
        <w:rPr>
          <w:spacing w:val="-2"/>
        </w:rPr>
        <w:t>обставинами:</w:t>
      </w:r>
    </w:p>
    <w:p w14:paraId="479B14EA" w14:textId="77777777" w:rsidR="007B4659" w:rsidRPr="007B4659" w:rsidRDefault="007B4659" w:rsidP="007B4659">
      <w:pPr>
        <w:pStyle w:val="a9"/>
        <w:widowControl w:val="0"/>
        <w:numPr>
          <w:ilvl w:val="0"/>
          <w:numId w:val="5"/>
        </w:numPr>
        <w:tabs>
          <w:tab w:val="left" w:pos="1099"/>
        </w:tabs>
        <w:autoSpaceDE w:val="0"/>
        <w:autoSpaceDN w:val="0"/>
        <w:spacing w:before="2" w:after="0" w:line="240" w:lineRule="auto"/>
        <w:ind w:right="144" w:firstLine="566"/>
        <w:contextualSpacing w:val="0"/>
        <w:jc w:val="both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досягнення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успіхів</w:t>
      </w:r>
      <w:proofErr w:type="spellEnd"/>
      <w:r w:rsidRPr="007B4659">
        <w:rPr>
          <w:rFonts w:ascii="Palatino Linotype" w:hAnsi="Palatino Linotype"/>
          <w:sz w:val="20"/>
        </w:rPr>
        <w:t xml:space="preserve"> у </w:t>
      </w:r>
      <w:proofErr w:type="spellStart"/>
      <w:r w:rsidRPr="007B4659">
        <w:rPr>
          <w:rFonts w:ascii="Palatino Linotype" w:hAnsi="Palatino Linotype"/>
          <w:sz w:val="20"/>
        </w:rPr>
        <w:t>бізнесі</w:t>
      </w:r>
      <w:proofErr w:type="spellEnd"/>
      <w:r w:rsidRPr="007B4659">
        <w:rPr>
          <w:rFonts w:ascii="Palatino Linotype" w:hAnsi="Palatino Linotype"/>
          <w:sz w:val="20"/>
        </w:rPr>
        <w:t xml:space="preserve"> в США </w:t>
      </w:r>
      <w:proofErr w:type="spellStart"/>
      <w:r w:rsidRPr="007B4659">
        <w:rPr>
          <w:rFonts w:ascii="Palatino Linotype" w:hAnsi="Palatino Linotype"/>
          <w:sz w:val="20"/>
        </w:rPr>
        <w:t>визначалося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компетентністю</w:t>
      </w:r>
      <w:proofErr w:type="spellEnd"/>
      <w:r w:rsidRPr="007B4659">
        <w:rPr>
          <w:rFonts w:ascii="Palatino Linotype" w:hAnsi="Palatino Linotype"/>
          <w:sz w:val="20"/>
        </w:rPr>
        <w:t xml:space="preserve"> та </w:t>
      </w:r>
      <w:proofErr w:type="spellStart"/>
      <w:r w:rsidRPr="007B4659">
        <w:rPr>
          <w:rFonts w:ascii="Palatino Linotype" w:hAnsi="Palatino Linotype"/>
          <w:sz w:val="20"/>
        </w:rPr>
        <w:t>здібностями</w:t>
      </w:r>
      <w:proofErr w:type="spellEnd"/>
      <w:r w:rsidRPr="007B4659">
        <w:rPr>
          <w:rFonts w:ascii="Palatino Linotype" w:hAnsi="Palatino Linotype"/>
          <w:sz w:val="20"/>
        </w:rPr>
        <w:t xml:space="preserve"> будь-</w:t>
      </w:r>
      <w:proofErr w:type="spellStart"/>
      <w:r w:rsidRPr="007B4659">
        <w:rPr>
          <w:rFonts w:ascii="Palatino Linotype" w:hAnsi="Palatino Linotype"/>
          <w:sz w:val="20"/>
        </w:rPr>
        <w:t>якого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громадянина</w:t>
      </w:r>
      <w:proofErr w:type="spellEnd"/>
      <w:r w:rsidRPr="007B4659">
        <w:rPr>
          <w:rFonts w:ascii="Palatino Linotype" w:hAnsi="Palatino Linotype"/>
          <w:sz w:val="20"/>
        </w:rPr>
        <w:t xml:space="preserve">, </w:t>
      </w:r>
      <w:proofErr w:type="spellStart"/>
      <w:r w:rsidRPr="007B4659">
        <w:rPr>
          <w:rFonts w:ascii="Palatino Linotype" w:hAnsi="Palatino Linotype"/>
          <w:sz w:val="20"/>
        </w:rPr>
        <w:t>незалежно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від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його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походження</w:t>
      </w:r>
      <w:proofErr w:type="spellEnd"/>
      <w:r w:rsidRPr="007B4659">
        <w:rPr>
          <w:rFonts w:ascii="Palatino Linotype" w:hAnsi="Palatino Linotype"/>
          <w:sz w:val="20"/>
        </w:rPr>
        <w:t xml:space="preserve">, </w:t>
      </w:r>
      <w:proofErr w:type="spellStart"/>
      <w:r w:rsidRPr="007B4659">
        <w:rPr>
          <w:rFonts w:ascii="Palatino Linotype" w:hAnsi="Palatino Linotype"/>
          <w:sz w:val="20"/>
        </w:rPr>
        <w:t>національності</w:t>
      </w:r>
      <w:proofErr w:type="spellEnd"/>
      <w:r w:rsidRPr="007B4659">
        <w:rPr>
          <w:rFonts w:ascii="Palatino Linotype" w:hAnsi="Palatino Linotype"/>
          <w:sz w:val="20"/>
        </w:rPr>
        <w:t xml:space="preserve">, статусу </w:t>
      </w:r>
      <w:proofErr w:type="spellStart"/>
      <w:r w:rsidRPr="007B4659">
        <w:rPr>
          <w:rFonts w:ascii="Palatino Linotype" w:hAnsi="Palatino Linotype"/>
          <w:sz w:val="20"/>
        </w:rPr>
        <w:t>тощо</w:t>
      </w:r>
      <w:proofErr w:type="spellEnd"/>
      <w:r w:rsidRPr="007B4659">
        <w:rPr>
          <w:rFonts w:ascii="Palatino Linotype" w:hAnsi="Palatino Linotype"/>
          <w:sz w:val="20"/>
        </w:rPr>
        <w:t>;</w:t>
      </w:r>
    </w:p>
    <w:p w14:paraId="237E2CC0" w14:textId="77777777" w:rsidR="007B4659" w:rsidRPr="007B4659" w:rsidRDefault="007B4659" w:rsidP="007B4659">
      <w:pPr>
        <w:pStyle w:val="a9"/>
        <w:widowControl w:val="0"/>
        <w:numPr>
          <w:ilvl w:val="0"/>
          <w:numId w:val="5"/>
        </w:numPr>
        <w:tabs>
          <w:tab w:val="left" w:pos="1099"/>
        </w:tabs>
        <w:autoSpaceDE w:val="0"/>
        <w:autoSpaceDN w:val="0"/>
        <w:spacing w:after="0" w:line="240" w:lineRule="auto"/>
        <w:ind w:right="137" w:firstLine="566"/>
        <w:contextualSpacing w:val="0"/>
        <w:jc w:val="both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підтримка</w:t>
      </w:r>
      <w:proofErr w:type="spellEnd"/>
      <w:r w:rsidRPr="007B4659">
        <w:rPr>
          <w:rFonts w:ascii="Palatino Linotype" w:hAnsi="Palatino Linotype"/>
          <w:sz w:val="20"/>
        </w:rPr>
        <w:t xml:space="preserve"> урядом США </w:t>
      </w:r>
      <w:proofErr w:type="spellStart"/>
      <w:r w:rsidRPr="007B4659">
        <w:rPr>
          <w:rFonts w:ascii="Palatino Linotype" w:hAnsi="Palatino Linotype"/>
          <w:sz w:val="20"/>
        </w:rPr>
        <w:t>системи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освіти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сприяла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зростанню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кількості</w:t>
      </w:r>
      <w:proofErr w:type="spellEnd"/>
      <w:r w:rsidRPr="007B4659">
        <w:rPr>
          <w:rFonts w:ascii="Palatino Linotype" w:hAnsi="Palatino Linotype"/>
          <w:sz w:val="20"/>
        </w:rPr>
        <w:t xml:space="preserve"> людей, </w:t>
      </w:r>
      <w:proofErr w:type="spellStart"/>
      <w:r w:rsidRPr="007B4659">
        <w:rPr>
          <w:rFonts w:ascii="Palatino Linotype" w:hAnsi="Palatino Linotype"/>
          <w:sz w:val="20"/>
        </w:rPr>
        <w:t>здатних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виконувати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різні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ролі</w:t>
      </w:r>
      <w:proofErr w:type="spellEnd"/>
      <w:r w:rsidRPr="007B4659">
        <w:rPr>
          <w:rFonts w:ascii="Palatino Linotype" w:hAnsi="Palatino Linotype"/>
          <w:sz w:val="20"/>
        </w:rPr>
        <w:t xml:space="preserve"> в </w:t>
      </w:r>
      <w:proofErr w:type="spellStart"/>
      <w:r w:rsidRPr="007B4659">
        <w:rPr>
          <w:rFonts w:ascii="Palatino Linotype" w:hAnsi="Palatino Linotype"/>
          <w:sz w:val="20"/>
        </w:rPr>
        <w:t>бізнесі</w:t>
      </w:r>
      <w:proofErr w:type="spellEnd"/>
      <w:r w:rsidRPr="007B4659">
        <w:rPr>
          <w:rFonts w:ascii="Palatino Linotype" w:hAnsi="Palatino Linotype"/>
          <w:sz w:val="20"/>
        </w:rPr>
        <w:t xml:space="preserve">, </w:t>
      </w:r>
      <w:proofErr w:type="spellStart"/>
      <w:r w:rsidRPr="007B4659">
        <w:rPr>
          <w:rFonts w:ascii="Palatino Linotype" w:hAnsi="Palatino Linotype"/>
          <w:sz w:val="20"/>
        </w:rPr>
        <w:t>зокрема</w:t>
      </w:r>
      <w:proofErr w:type="spellEnd"/>
      <w:r w:rsidRPr="007B4659">
        <w:rPr>
          <w:rFonts w:ascii="Palatino Linotype" w:hAnsi="Palatino Linotype"/>
          <w:sz w:val="20"/>
        </w:rPr>
        <w:t xml:space="preserve"> й в </w:t>
      </w:r>
      <w:proofErr w:type="spellStart"/>
      <w:r w:rsidRPr="007B4659">
        <w:rPr>
          <w:rFonts w:ascii="Palatino Linotype" w:hAnsi="Palatino Linotype"/>
          <w:sz w:val="20"/>
        </w:rPr>
        <w:t>управлінні</w:t>
      </w:r>
      <w:proofErr w:type="spellEnd"/>
      <w:r w:rsidRPr="007B4659">
        <w:rPr>
          <w:rFonts w:ascii="Palatino Linotype" w:hAnsi="Palatino Linotype"/>
          <w:sz w:val="20"/>
        </w:rPr>
        <w:t>;</w:t>
      </w:r>
    </w:p>
    <w:p w14:paraId="3A879020" w14:textId="77777777" w:rsidR="007B4659" w:rsidRPr="007B4659" w:rsidRDefault="007B4659" w:rsidP="007B4659">
      <w:pPr>
        <w:pStyle w:val="a9"/>
        <w:widowControl w:val="0"/>
        <w:numPr>
          <w:ilvl w:val="0"/>
          <w:numId w:val="5"/>
        </w:numPr>
        <w:tabs>
          <w:tab w:val="left" w:pos="1099"/>
        </w:tabs>
        <w:autoSpaceDE w:val="0"/>
        <w:autoSpaceDN w:val="0"/>
        <w:spacing w:after="0" w:line="240" w:lineRule="auto"/>
        <w:ind w:right="147" w:firstLine="566"/>
        <w:contextualSpacing w:val="0"/>
        <w:jc w:val="both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незначне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регулювання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бізнесу</w:t>
      </w:r>
      <w:proofErr w:type="spellEnd"/>
      <w:r w:rsidRPr="007B4659">
        <w:rPr>
          <w:rFonts w:ascii="Palatino Linotype" w:hAnsi="Palatino Linotype"/>
          <w:sz w:val="20"/>
        </w:rPr>
        <w:t xml:space="preserve"> з боку уряду США </w:t>
      </w:r>
      <w:proofErr w:type="spellStart"/>
      <w:r w:rsidRPr="007B4659">
        <w:rPr>
          <w:rFonts w:ascii="Palatino Linotype" w:hAnsi="Palatino Linotype"/>
          <w:sz w:val="20"/>
        </w:rPr>
        <w:t>сприяло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виникненню</w:t>
      </w:r>
      <w:proofErr w:type="spellEnd"/>
      <w:r w:rsidRPr="007B4659">
        <w:rPr>
          <w:rFonts w:ascii="Palatino Linotype" w:hAnsi="Palatino Linotype"/>
          <w:sz w:val="20"/>
        </w:rPr>
        <w:t xml:space="preserve"> великих </w:t>
      </w:r>
      <w:proofErr w:type="spellStart"/>
      <w:r w:rsidRPr="007B4659">
        <w:rPr>
          <w:rFonts w:ascii="Palatino Linotype" w:hAnsi="Palatino Linotype"/>
          <w:sz w:val="20"/>
        </w:rPr>
        <w:t>компаній</w:t>
      </w:r>
      <w:proofErr w:type="spellEnd"/>
      <w:r w:rsidRPr="007B4659">
        <w:rPr>
          <w:rFonts w:ascii="Palatino Linotype" w:hAnsi="Palatino Linotype"/>
          <w:sz w:val="20"/>
        </w:rPr>
        <w:t xml:space="preserve">, </w:t>
      </w:r>
      <w:proofErr w:type="spellStart"/>
      <w:r w:rsidRPr="007B4659">
        <w:rPr>
          <w:rFonts w:ascii="Palatino Linotype" w:hAnsi="Palatino Linotype"/>
          <w:sz w:val="20"/>
        </w:rPr>
        <w:t>управляти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якими</w:t>
      </w:r>
      <w:proofErr w:type="spellEnd"/>
      <w:r w:rsidRPr="007B4659">
        <w:rPr>
          <w:rFonts w:ascii="Palatino Linotype" w:hAnsi="Palatino Linotype"/>
          <w:sz w:val="20"/>
        </w:rPr>
        <w:t xml:space="preserve"> без </w:t>
      </w:r>
      <w:proofErr w:type="spellStart"/>
      <w:r w:rsidRPr="007B4659">
        <w:rPr>
          <w:rFonts w:ascii="Palatino Linotype" w:hAnsi="Palatino Linotype"/>
          <w:sz w:val="20"/>
        </w:rPr>
        <w:t>наукового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підходу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було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неможливо</w:t>
      </w:r>
      <w:proofErr w:type="spellEnd"/>
      <w:r w:rsidRPr="007B4659">
        <w:rPr>
          <w:rFonts w:ascii="Palatino Linotype" w:hAnsi="Palatino Linotype"/>
          <w:sz w:val="20"/>
        </w:rPr>
        <w:t>.</w:t>
      </w:r>
    </w:p>
    <w:p w14:paraId="7DB0F550" w14:textId="77777777" w:rsidR="007B4659" w:rsidRDefault="007B4659" w:rsidP="007B4659">
      <w:pPr>
        <w:pStyle w:val="ae"/>
        <w:ind w:right="139"/>
      </w:pPr>
      <w:r>
        <w:t xml:space="preserve">На відміну від інших наук, розвиток управлінської думки не був системою знань, які накопичувалися поступово і послідовно. Навпаки, на першому етапі (до середини ХХ сто- </w:t>
      </w:r>
      <w:proofErr w:type="spellStart"/>
      <w:r>
        <w:t>ліття</w:t>
      </w:r>
      <w:proofErr w:type="spellEnd"/>
      <w:r>
        <w:t>) наука</w:t>
      </w:r>
      <w:r>
        <w:rPr>
          <w:spacing w:val="-1"/>
        </w:rPr>
        <w:t xml:space="preserve"> </w:t>
      </w:r>
      <w:r>
        <w:t>управління розвивалася одразу за кількома</w:t>
      </w:r>
      <w:r>
        <w:rPr>
          <w:spacing w:val="-1"/>
        </w:rPr>
        <w:t xml:space="preserve"> </w:t>
      </w:r>
      <w:r>
        <w:t>відносно самостійними</w:t>
      </w:r>
      <w:r>
        <w:rPr>
          <w:spacing w:val="-5"/>
        </w:rPr>
        <w:t xml:space="preserve"> </w:t>
      </w:r>
      <w:r>
        <w:t>напрямками</w:t>
      </w:r>
      <w:r>
        <w:rPr>
          <w:spacing w:val="-5"/>
        </w:rPr>
        <w:t xml:space="preserve"> </w:t>
      </w:r>
      <w:r>
        <w:t>(підходами</w:t>
      </w:r>
      <w:r>
        <w:rPr>
          <w:spacing w:val="-5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управління),</w:t>
      </w:r>
      <w:r>
        <w:rPr>
          <w:spacing w:val="-4"/>
        </w:rPr>
        <w:t xml:space="preserve"> </w:t>
      </w:r>
      <w:r>
        <w:t>кожний</w:t>
      </w:r>
      <w:r>
        <w:rPr>
          <w:spacing w:val="-5"/>
        </w:rPr>
        <w:t xml:space="preserve"> </w:t>
      </w:r>
      <w:r>
        <w:t xml:space="preserve">з яких концентрував увагу на різних аспектах менеджменту (рис. </w:t>
      </w:r>
      <w:r>
        <w:rPr>
          <w:spacing w:val="-4"/>
        </w:rPr>
        <w:t>24).</w:t>
      </w:r>
    </w:p>
    <w:p w14:paraId="08BFE82A" w14:textId="1B90A14D" w:rsidR="007B4659" w:rsidRPr="007B4659" w:rsidRDefault="007B4659" w:rsidP="007B4659">
      <w:pPr>
        <w:tabs>
          <w:tab w:val="left" w:pos="3922"/>
        </w:tabs>
        <w:spacing w:line="242" w:lineRule="auto"/>
        <w:ind w:left="141" w:right="160" w:firstLine="566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b/>
          <w:sz w:val="20"/>
        </w:rPr>
        <w:t>Ранні</w:t>
      </w:r>
      <w:proofErr w:type="spellEnd"/>
      <w:r w:rsidRPr="007B4659">
        <w:rPr>
          <w:rFonts w:ascii="Palatino Linotype" w:hAnsi="Palatino Linotype"/>
          <w:b/>
          <w:spacing w:val="80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b/>
          <w:sz w:val="20"/>
        </w:rPr>
        <w:t>теорії</w:t>
      </w:r>
      <w:proofErr w:type="spellEnd"/>
      <w:r w:rsidRPr="007B4659">
        <w:rPr>
          <w:rFonts w:ascii="Palatino Linotype" w:hAnsi="Palatino Linotype"/>
          <w:b/>
          <w:spacing w:val="80"/>
          <w:sz w:val="20"/>
        </w:rPr>
        <w:t xml:space="preserve"> </w:t>
      </w:r>
      <w:r w:rsidRPr="007B4659">
        <w:rPr>
          <w:rFonts w:ascii="Palatino Linotype" w:hAnsi="Palatino Linotype"/>
          <w:b/>
          <w:sz w:val="20"/>
        </w:rPr>
        <w:t>менеджменту.</w:t>
      </w:r>
      <w:r>
        <w:rPr>
          <w:rFonts w:ascii="Palatino Linotype" w:hAnsi="Palatino Linotype"/>
          <w:b/>
          <w:sz w:val="20"/>
          <w:lang w:val="uk-UA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Вирізняють</w:t>
      </w:r>
      <w:proofErr w:type="spellEnd"/>
      <w:r w:rsidRPr="007B4659">
        <w:rPr>
          <w:rFonts w:ascii="Palatino Linotype" w:hAnsi="Palatino Linotype"/>
          <w:spacing w:val="80"/>
          <w:sz w:val="20"/>
        </w:rPr>
        <w:t xml:space="preserve"> </w:t>
      </w:r>
      <w:r w:rsidRPr="007B4659">
        <w:rPr>
          <w:rFonts w:ascii="Palatino Linotype" w:hAnsi="Palatino Linotype"/>
          <w:sz w:val="20"/>
        </w:rPr>
        <w:t>три</w:t>
      </w:r>
      <w:r w:rsidRPr="007B4659">
        <w:rPr>
          <w:rFonts w:ascii="Palatino Linotype" w:hAnsi="Palatino Linotype"/>
          <w:spacing w:val="80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ранні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підходи</w:t>
      </w:r>
      <w:proofErr w:type="spellEnd"/>
      <w:r w:rsidRPr="007B4659">
        <w:rPr>
          <w:rFonts w:ascii="Palatino Linotype" w:hAnsi="Palatino Linotype"/>
          <w:sz w:val="20"/>
        </w:rPr>
        <w:t xml:space="preserve"> до менеджменту: </w:t>
      </w:r>
      <w:proofErr w:type="spellStart"/>
      <w:r w:rsidRPr="007B4659">
        <w:rPr>
          <w:rFonts w:ascii="Palatino Linotype" w:hAnsi="Palatino Linotype"/>
          <w:i/>
          <w:sz w:val="20"/>
        </w:rPr>
        <w:t>класичний</w:t>
      </w:r>
      <w:proofErr w:type="spellEnd"/>
      <w:r w:rsidRPr="007B4659">
        <w:rPr>
          <w:rFonts w:ascii="Palatino Linotype" w:hAnsi="Palatino Linotype"/>
          <w:i/>
          <w:sz w:val="20"/>
        </w:rPr>
        <w:t xml:space="preserve">, </w:t>
      </w:r>
      <w:proofErr w:type="spellStart"/>
      <w:r w:rsidRPr="007B4659">
        <w:rPr>
          <w:rFonts w:ascii="Palatino Linotype" w:hAnsi="Palatino Linotype"/>
          <w:i/>
          <w:sz w:val="20"/>
        </w:rPr>
        <w:t>поведінковий</w:t>
      </w:r>
      <w:proofErr w:type="spellEnd"/>
      <w:r w:rsidRPr="007B4659">
        <w:rPr>
          <w:rFonts w:ascii="Palatino Linotype" w:hAnsi="Palatino Linotype"/>
          <w:i/>
          <w:sz w:val="20"/>
        </w:rPr>
        <w:t xml:space="preserve">, </w:t>
      </w:r>
      <w:proofErr w:type="spellStart"/>
      <w:r w:rsidRPr="007B4659">
        <w:rPr>
          <w:rFonts w:ascii="Palatino Linotype" w:hAnsi="Palatino Linotype"/>
          <w:i/>
          <w:sz w:val="20"/>
        </w:rPr>
        <w:t>кількісний</w:t>
      </w:r>
      <w:proofErr w:type="spellEnd"/>
      <w:r w:rsidRPr="007B4659">
        <w:rPr>
          <w:rFonts w:ascii="Palatino Linotype" w:hAnsi="Palatino Linotype"/>
          <w:sz w:val="20"/>
        </w:rPr>
        <w:t>.</w:t>
      </w:r>
    </w:p>
    <w:p w14:paraId="1A2B7400" w14:textId="77777777" w:rsidR="007B4659" w:rsidRDefault="007B4659" w:rsidP="007B4659">
      <w:pPr>
        <w:spacing w:line="242" w:lineRule="auto"/>
        <w:ind w:left="707" w:right="727"/>
        <w:rPr>
          <w:rFonts w:ascii="Palatino Linotype" w:hAnsi="Palatino Linotype"/>
          <w:sz w:val="20"/>
          <w:lang w:val="uk-UA"/>
        </w:rPr>
      </w:pPr>
      <w:proofErr w:type="spellStart"/>
      <w:r w:rsidRPr="007B4659">
        <w:rPr>
          <w:rFonts w:ascii="Palatino Linotype" w:hAnsi="Palatino Linotype"/>
          <w:b/>
          <w:i/>
          <w:sz w:val="20"/>
        </w:rPr>
        <w:t>Класична</w:t>
      </w:r>
      <w:proofErr w:type="spellEnd"/>
      <w:r w:rsidRPr="007B4659">
        <w:rPr>
          <w:rFonts w:ascii="Palatino Linotype" w:hAnsi="Palatino Linotype"/>
          <w:b/>
          <w:i/>
          <w:spacing w:val="-8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b/>
          <w:i/>
          <w:sz w:val="20"/>
        </w:rPr>
        <w:t>теорія</w:t>
      </w:r>
      <w:proofErr w:type="spellEnd"/>
      <w:r w:rsidRPr="007B4659">
        <w:rPr>
          <w:rFonts w:ascii="Palatino Linotype" w:hAnsi="Palatino Linotype"/>
          <w:b/>
          <w:i/>
          <w:spacing w:val="-8"/>
          <w:sz w:val="20"/>
        </w:rPr>
        <w:t xml:space="preserve"> </w:t>
      </w:r>
      <w:r w:rsidRPr="007B4659">
        <w:rPr>
          <w:rFonts w:ascii="Palatino Linotype" w:hAnsi="Palatino Linotype"/>
          <w:b/>
          <w:i/>
          <w:sz w:val="20"/>
        </w:rPr>
        <w:t>менеджменту</w:t>
      </w:r>
      <w:r w:rsidRPr="007B4659">
        <w:rPr>
          <w:rFonts w:ascii="Palatino Linotype" w:hAnsi="Palatino Linotype"/>
          <w:b/>
          <w:i/>
          <w:spacing w:val="-5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включає</w:t>
      </w:r>
      <w:proofErr w:type="spellEnd"/>
      <w:r w:rsidRPr="007B4659">
        <w:rPr>
          <w:rFonts w:ascii="Palatino Linotype" w:hAnsi="Palatino Linotype"/>
          <w:spacing w:val="-8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дві</w:t>
      </w:r>
      <w:proofErr w:type="spellEnd"/>
      <w:r w:rsidRPr="007B4659">
        <w:rPr>
          <w:rFonts w:ascii="Palatino Linotype" w:hAnsi="Palatino Linotype"/>
          <w:spacing w:val="-7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школи</w:t>
      </w:r>
      <w:proofErr w:type="spellEnd"/>
      <w:r w:rsidRPr="007B4659">
        <w:rPr>
          <w:rFonts w:ascii="Palatino Linotype" w:hAnsi="Palatino Linotype"/>
          <w:sz w:val="20"/>
        </w:rPr>
        <w:t xml:space="preserve">: </w:t>
      </w:r>
    </w:p>
    <w:p w14:paraId="453A4E87" w14:textId="1688D3A1" w:rsidR="007B4659" w:rsidRPr="007B4659" w:rsidRDefault="007B4659" w:rsidP="007B4659">
      <w:pPr>
        <w:spacing w:after="0" w:line="242" w:lineRule="auto"/>
        <w:ind w:left="709" w:right="727"/>
        <w:rPr>
          <w:rFonts w:ascii="Palatino Linotype" w:hAnsi="Palatino Linotype"/>
          <w:sz w:val="20"/>
        </w:rPr>
      </w:pPr>
      <w:r w:rsidRPr="007B4659">
        <w:rPr>
          <w:rFonts w:ascii="Palatino Linotype" w:hAnsi="Palatino Linotype"/>
          <w:sz w:val="20"/>
        </w:rPr>
        <w:t xml:space="preserve">а) школу </w:t>
      </w:r>
      <w:proofErr w:type="spellStart"/>
      <w:r w:rsidRPr="007B4659">
        <w:rPr>
          <w:rFonts w:ascii="Palatino Linotype" w:hAnsi="Palatino Linotype"/>
          <w:sz w:val="20"/>
        </w:rPr>
        <w:t>наукового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управління</w:t>
      </w:r>
      <w:proofErr w:type="spellEnd"/>
      <w:r w:rsidRPr="007B4659">
        <w:rPr>
          <w:rFonts w:ascii="Palatino Linotype" w:hAnsi="Palatino Linotype"/>
          <w:sz w:val="20"/>
        </w:rPr>
        <w:t>;</w:t>
      </w:r>
    </w:p>
    <w:p w14:paraId="68E35E84" w14:textId="77777777" w:rsidR="007B4659" w:rsidRPr="007B4659" w:rsidRDefault="007B4659" w:rsidP="007B4659">
      <w:pPr>
        <w:pStyle w:val="ae"/>
        <w:spacing w:line="265" w:lineRule="exact"/>
        <w:ind w:left="709" w:firstLine="0"/>
        <w:jc w:val="left"/>
      </w:pPr>
      <w:r w:rsidRPr="007B4659">
        <w:t>б)</w:t>
      </w:r>
      <w:r w:rsidRPr="007B4659">
        <w:rPr>
          <w:spacing w:val="-10"/>
        </w:rPr>
        <w:t xml:space="preserve"> </w:t>
      </w:r>
      <w:r w:rsidRPr="007B4659">
        <w:t>адміністративну</w:t>
      </w:r>
      <w:r w:rsidRPr="007B4659">
        <w:rPr>
          <w:spacing w:val="-9"/>
        </w:rPr>
        <w:t xml:space="preserve"> </w:t>
      </w:r>
      <w:r w:rsidRPr="007B4659">
        <w:t>школу</w:t>
      </w:r>
      <w:r w:rsidRPr="007B4659">
        <w:rPr>
          <w:spacing w:val="-7"/>
        </w:rPr>
        <w:t xml:space="preserve"> </w:t>
      </w:r>
      <w:r w:rsidRPr="007B4659">
        <w:t>(класичну</w:t>
      </w:r>
      <w:r w:rsidRPr="007B4659">
        <w:rPr>
          <w:spacing w:val="-5"/>
        </w:rPr>
        <w:t xml:space="preserve"> </w:t>
      </w:r>
      <w:r w:rsidRPr="007B4659">
        <w:t>теорію</w:t>
      </w:r>
      <w:r w:rsidRPr="007B4659">
        <w:rPr>
          <w:spacing w:val="-8"/>
        </w:rPr>
        <w:t xml:space="preserve"> </w:t>
      </w:r>
      <w:r w:rsidRPr="007B4659">
        <w:rPr>
          <w:spacing w:val="-2"/>
        </w:rPr>
        <w:t>організації).</w:t>
      </w:r>
    </w:p>
    <w:bookmarkEnd w:id="0"/>
    <w:p w14:paraId="5538EEE4" w14:textId="77777777" w:rsidR="007B4659" w:rsidRDefault="007B4659" w:rsidP="007B4659">
      <w:pPr>
        <w:pStyle w:val="ae"/>
        <w:ind w:right="142"/>
      </w:pPr>
    </w:p>
    <w:p w14:paraId="47F9F4EB" w14:textId="2BCB27E7" w:rsidR="005F5EE0" w:rsidRDefault="005F5EE0" w:rsidP="005F5EE0">
      <w:pPr>
        <w:tabs>
          <w:tab w:val="left" w:pos="3072"/>
        </w:tabs>
        <w:rPr>
          <w:lang w:val="uk-UA"/>
        </w:rPr>
      </w:pPr>
    </w:p>
    <w:p w14:paraId="149D7873" w14:textId="77777777" w:rsidR="007B4659" w:rsidRDefault="007B4659" w:rsidP="005F5EE0">
      <w:pPr>
        <w:tabs>
          <w:tab w:val="left" w:pos="3072"/>
        </w:tabs>
        <w:rPr>
          <w:lang w:val="uk-UA"/>
        </w:rPr>
      </w:pPr>
    </w:p>
    <w:p w14:paraId="25234CDD" w14:textId="5973F29A" w:rsidR="007B4659" w:rsidRPr="005F5EE0" w:rsidRDefault="007B4659" w:rsidP="007B4659">
      <w:pPr>
        <w:tabs>
          <w:tab w:val="left" w:pos="0"/>
        </w:tabs>
        <w:rPr>
          <w:lang w:val="uk-UA"/>
        </w:rPr>
      </w:pPr>
      <w:r>
        <w:rPr>
          <w:lang w:val="uk-UA"/>
        </w:rPr>
        <w:lastRenderedPageBreak/>
        <w:t xml:space="preserve">           </w:t>
      </w:r>
      <w:r>
        <w:rPr>
          <w:noProof/>
        </w:rPr>
        <mc:AlternateContent>
          <mc:Choice Requires="wpg">
            <w:drawing>
              <wp:inline distT="0" distB="0" distL="0" distR="0" wp14:anchorId="155727A3" wp14:editId="2C976CE7">
                <wp:extent cx="5278755" cy="2202180"/>
                <wp:effectExtent l="0" t="0" r="17145" b="7620"/>
                <wp:docPr id="341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78755" cy="2202180"/>
                          <a:chOff x="0" y="0"/>
                          <a:chExt cx="3584575" cy="1586230"/>
                        </a:xfrm>
                      </wpg:grpSpPr>
                      <wps:wsp>
                        <wps:cNvPr id="342" name="Graphic 342"/>
                        <wps:cNvSpPr/>
                        <wps:spPr>
                          <a:xfrm>
                            <a:off x="3885" y="113418"/>
                            <a:ext cx="1210945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0945" h="184150">
                                <a:moveTo>
                                  <a:pt x="0" y="183586"/>
                                </a:moveTo>
                                <a:lnTo>
                                  <a:pt x="1210613" y="183586"/>
                                </a:lnTo>
                                <a:lnTo>
                                  <a:pt x="12106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3586"/>
                                </a:lnTo>
                                <a:close/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3885" y="297004"/>
                            <a:ext cx="3576954" cy="1230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6954" h="1230630">
                                <a:moveTo>
                                  <a:pt x="1650826" y="293714"/>
                                </a:moveTo>
                                <a:lnTo>
                                  <a:pt x="2577114" y="293714"/>
                                </a:lnTo>
                                <a:lnTo>
                                  <a:pt x="2577114" y="91767"/>
                                </a:lnTo>
                                <a:lnTo>
                                  <a:pt x="1650826" y="91767"/>
                                </a:lnTo>
                                <a:lnTo>
                                  <a:pt x="1650826" y="293714"/>
                                </a:lnTo>
                                <a:close/>
                              </a:path>
                              <a:path w="3576954" h="1230630">
                                <a:moveTo>
                                  <a:pt x="2843063" y="1230020"/>
                                </a:moveTo>
                                <a:lnTo>
                                  <a:pt x="3576782" y="1230020"/>
                                </a:lnTo>
                                <a:lnTo>
                                  <a:pt x="3576782" y="183592"/>
                                </a:lnTo>
                                <a:lnTo>
                                  <a:pt x="2843063" y="183592"/>
                                </a:lnTo>
                                <a:lnTo>
                                  <a:pt x="2843063" y="1230020"/>
                                </a:lnTo>
                                <a:close/>
                              </a:path>
                              <a:path w="3576954" h="1230630">
                                <a:moveTo>
                                  <a:pt x="0" y="0"/>
                                </a:moveTo>
                                <a:lnTo>
                                  <a:pt x="0" y="1193298"/>
                                </a:lnTo>
                              </a:path>
                              <a:path w="3576954" h="1230630">
                                <a:moveTo>
                                  <a:pt x="0" y="275386"/>
                                </a:moveTo>
                                <a:lnTo>
                                  <a:pt x="16345" y="275386"/>
                                </a:lnTo>
                              </a:path>
                            </a:pathLst>
                          </a:custGeom>
                          <a:ln w="77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4"/>
                        <wps:cNvSpPr/>
                        <wps:spPr>
                          <a:xfrm>
                            <a:off x="14213" y="548297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Graphic 345"/>
                        <wps:cNvSpPr/>
                        <wps:spPr>
                          <a:xfrm>
                            <a:off x="3885" y="1031330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>
                                <a:moveTo>
                                  <a:pt x="0" y="0"/>
                                </a:moveTo>
                                <a:lnTo>
                                  <a:pt x="25514" y="0"/>
                                </a:lnTo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23382" y="1007237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3885" y="1490302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>
                                <a:moveTo>
                                  <a:pt x="0" y="0"/>
                                </a:moveTo>
                                <a:lnTo>
                                  <a:pt x="25514" y="0"/>
                                </a:lnTo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23382" y="1466209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1214506" y="113392"/>
                            <a:ext cx="1566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6545">
                                <a:moveTo>
                                  <a:pt x="0" y="0"/>
                                </a:moveTo>
                                <a:lnTo>
                                  <a:pt x="1566246" y="0"/>
                                </a:lnTo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2774735" y="89299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1214506" y="205165"/>
                            <a:ext cx="99060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0" h="117475">
                                <a:moveTo>
                                  <a:pt x="0" y="0"/>
                                </a:moveTo>
                                <a:lnTo>
                                  <a:pt x="990478" y="0"/>
                                </a:lnTo>
                                <a:lnTo>
                                  <a:pt x="990478" y="117356"/>
                                </a:lnTo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2180913" y="316499"/>
                            <a:ext cx="48260" cy="72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72390">
                                <a:moveTo>
                                  <a:pt x="48142" y="0"/>
                                </a:moveTo>
                                <a:lnTo>
                                  <a:pt x="0" y="0"/>
                                </a:lnTo>
                                <a:lnTo>
                                  <a:pt x="24071" y="72279"/>
                                </a:lnTo>
                                <a:lnTo>
                                  <a:pt x="48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3213776" y="315333"/>
                            <a:ext cx="127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9060">
                                <a:moveTo>
                                  <a:pt x="0" y="0"/>
                                </a:moveTo>
                                <a:lnTo>
                                  <a:pt x="0" y="98962"/>
                                </a:lnTo>
                              </a:path>
                            </a:pathLst>
                          </a:custGeom>
                          <a:ln w="77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Graphic 354"/>
                        <wps:cNvSpPr/>
                        <wps:spPr>
                          <a:xfrm>
                            <a:off x="3189704" y="408272"/>
                            <a:ext cx="48260" cy="72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72390">
                                <a:moveTo>
                                  <a:pt x="48142" y="0"/>
                                </a:moveTo>
                                <a:lnTo>
                                  <a:pt x="0" y="0"/>
                                </a:lnTo>
                                <a:lnTo>
                                  <a:pt x="24071" y="72279"/>
                                </a:lnTo>
                                <a:lnTo>
                                  <a:pt x="48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Graphic 355"/>
                        <wps:cNvSpPr/>
                        <wps:spPr>
                          <a:xfrm>
                            <a:off x="1654711" y="590719"/>
                            <a:ext cx="117475" cy="753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753110">
                                <a:moveTo>
                                  <a:pt x="0" y="0"/>
                                </a:moveTo>
                                <a:lnTo>
                                  <a:pt x="0" y="752713"/>
                                </a:lnTo>
                              </a:path>
                              <a:path w="117475" h="753110">
                                <a:moveTo>
                                  <a:pt x="0" y="201941"/>
                                </a:moveTo>
                                <a:lnTo>
                                  <a:pt x="117185" y="201941"/>
                                </a:lnTo>
                              </a:path>
                            </a:pathLst>
                          </a:custGeom>
                          <a:ln w="77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1765879" y="768567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1654711" y="1049691"/>
                            <a:ext cx="117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>
                                <a:moveTo>
                                  <a:pt x="0" y="0"/>
                                </a:moveTo>
                                <a:lnTo>
                                  <a:pt x="117185" y="0"/>
                                </a:lnTo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Graphic 358"/>
                        <wps:cNvSpPr/>
                        <wps:spPr>
                          <a:xfrm>
                            <a:off x="1765879" y="1025598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Graphic 359"/>
                        <wps:cNvSpPr/>
                        <wps:spPr>
                          <a:xfrm>
                            <a:off x="1654711" y="1343432"/>
                            <a:ext cx="117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>
                                <a:moveTo>
                                  <a:pt x="0" y="0"/>
                                </a:moveTo>
                                <a:lnTo>
                                  <a:pt x="117185" y="0"/>
                                </a:lnTo>
                              </a:path>
                            </a:pathLst>
                          </a:cu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Graphic 360"/>
                        <wps:cNvSpPr/>
                        <wps:spPr>
                          <a:xfrm>
                            <a:off x="1765879" y="1319339"/>
                            <a:ext cx="7239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48260">
                                <a:moveTo>
                                  <a:pt x="0" y="0"/>
                                </a:moveTo>
                                <a:lnTo>
                                  <a:pt x="0" y="48186"/>
                                </a:lnTo>
                                <a:lnTo>
                                  <a:pt x="72213" y="24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Textbox 361"/>
                        <wps:cNvSpPr txBox="1"/>
                        <wps:spPr>
                          <a:xfrm>
                            <a:off x="243284" y="158122"/>
                            <a:ext cx="749300" cy="86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1D2300" w14:textId="77777777" w:rsidR="007B4659" w:rsidRDefault="007B4659" w:rsidP="007B4659">
                              <w:pPr>
                                <w:spacing w:line="136" w:lineRule="exact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Теорії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менеджменту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2" name="Textbox 362"/>
                        <wps:cNvSpPr txBox="1"/>
                        <wps:spPr>
                          <a:xfrm>
                            <a:off x="1712689" y="396074"/>
                            <a:ext cx="827405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8B2E65" w14:textId="77777777" w:rsidR="007B4659" w:rsidRDefault="007B4659" w:rsidP="007B4659">
                              <w:pPr>
                                <w:spacing w:line="254" w:lineRule="auto"/>
                                <w:ind w:left="323" w:right="17" w:hanging="32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Інтегровані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підходи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до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управління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3" name="Textbox 363"/>
                        <wps:cNvSpPr txBox="1"/>
                        <wps:spPr>
                          <a:xfrm>
                            <a:off x="95595" y="1306713"/>
                            <a:ext cx="1376045" cy="275590"/>
                          </a:xfrm>
                          <a:prstGeom prst="rect">
                            <a:avLst/>
                          </a:pr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20B5F8" w14:textId="77777777" w:rsidR="007B4659" w:rsidRDefault="007B4659" w:rsidP="007B4659">
                              <w:pPr>
                                <w:spacing w:before="61" w:line="254" w:lineRule="auto"/>
                                <w:ind w:left="34" w:right="10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Кількісна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2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теорія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менеджменту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 xml:space="preserve">(Школа науки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управління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4" name="Textbox 364"/>
                        <wps:cNvSpPr txBox="1"/>
                        <wps:spPr>
                          <a:xfrm>
                            <a:off x="1838093" y="1214923"/>
                            <a:ext cx="734060" cy="219075"/>
                          </a:xfrm>
                          <a:prstGeom prst="rect">
                            <a:avLst/>
                          </a:pr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50B6BC4" w14:textId="77777777" w:rsidR="007B4659" w:rsidRDefault="007B4659" w:rsidP="007B4659">
                              <w:pPr>
                                <w:spacing w:before="90"/>
                                <w:ind w:left="3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2"/>
                                </w:rPr>
                                <w:t>Ситуаційний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3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підхід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5" name="Textbox 365"/>
                        <wps:cNvSpPr txBox="1"/>
                        <wps:spPr>
                          <a:xfrm>
                            <a:off x="1838093" y="940851"/>
                            <a:ext cx="734060" cy="219075"/>
                          </a:xfrm>
                          <a:prstGeom prst="rect">
                            <a:avLst/>
                          </a:pr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17BCD1A" w14:textId="77777777" w:rsidR="007B4659" w:rsidRDefault="007B4659" w:rsidP="007B4659">
                              <w:pPr>
                                <w:spacing w:before="90"/>
                                <w:ind w:left="3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2"/>
                                </w:rPr>
                                <w:t>Системний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5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підхід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6" name="Textbox 366"/>
                        <wps:cNvSpPr txBox="1"/>
                        <wps:spPr>
                          <a:xfrm>
                            <a:off x="1838093" y="664144"/>
                            <a:ext cx="734060" cy="219075"/>
                          </a:xfrm>
                          <a:prstGeom prst="rect">
                            <a:avLst/>
                          </a:pr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A6B5B5F" w14:textId="77777777" w:rsidR="007B4659" w:rsidRDefault="007B4659" w:rsidP="007B4659">
                              <w:pPr>
                                <w:spacing w:before="90"/>
                                <w:ind w:left="3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2"/>
                                </w:rPr>
                                <w:t>Процесний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3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підхід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7" name="Textbox 367"/>
                        <wps:cNvSpPr txBox="1"/>
                        <wps:spPr>
                          <a:xfrm>
                            <a:off x="95595" y="847744"/>
                            <a:ext cx="1376045" cy="312420"/>
                          </a:xfrm>
                          <a:prstGeom prst="rect">
                            <a:avLst/>
                          </a:pr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1258503" w14:textId="77777777" w:rsidR="007B4659" w:rsidRDefault="007B4659" w:rsidP="007B4659">
                              <w:pPr>
                                <w:spacing w:before="17"/>
                                <w:ind w:left="3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Неокласична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12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теорія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менеджменту</w:t>
                              </w:r>
                            </w:p>
                            <w:p w14:paraId="076C9CE2" w14:textId="77777777" w:rsidR="007B4659" w:rsidRDefault="007B4659" w:rsidP="007B4659">
                              <w:pPr>
                                <w:widowControl w:val="0"/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08"/>
                                </w:tabs>
                                <w:autoSpaceDE w:val="0"/>
                                <w:autoSpaceDN w:val="0"/>
                                <w:spacing w:before="8" w:after="0" w:line="240" w:lineRule="auto"/>
                                <w:ind w:left="108" w:hanging="7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школа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людських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стосунків</w:t>
                              </w:r>
                              <w:proofErr w:type="spellEnd"/>
                            </w:p>
                            <w:p w14:paraId="6CCB46F1" w14:textId="77777777" w:rsidR="007B4659" w:rsidRDefault="007B4659" w:rsidP="007B4659">
                              <w:pPr>
                                <w:widowControl w:val="0"/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08"/>
                                </w:tabs>
                                <w:autoSpaceDE w:val="0"/>
                                <w:autoSpaceDN w:val="0"/>
                                <w:spacing w:before="9" w:after="0" w:line="240" w:lineRule="auto"/>
                                <w:ind w:left="108" w:hanging="7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поведінкова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школа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управління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8" name="Textbox 368"/>
                        <wps:cNvSpPr txBox="1"/>
                        <wps:spPr>
                          <a:xfrm>
                            <a:off x="86426" y="397936"/>
                            <a:ext cx="1376045" cy="321310"/>
                          </a:xfrm>
                          <a:prstGeom prst="rect">
                            <a:avLst/>
                          </a:prstGeom>
                          <a:ln w="77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BABDE7B" w14:textId="77777777" w:rsidR="007B4659" w:rsidRDefault="007B4659" w:rsidP="007B4659">
                              <w:pPr>
                                <w:spacing w:before="24"/>
                                <w:ind w:left="3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Класична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теорія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  <w:u w:val="single"/>
                                </w:rPr>
                                <w:t>менеджменту</w:t>
                              </w:r>
                            </w:p>
                            <w:p w14:paraId="0B8318B6" w14:textId="77777777" w:rsidR="007B4659" w:rsidRDefault="007B4659" w:rsidP="007B4659">
                              <w:pPr>
                                <w:widowControl w:val="0"/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08"/>
                                </w:tabs>
                                <w:autoSpaceDE w:val="0"/>
                                <w:autoSpaceDN w:val="0"/>
                                <w:spacing w:before="9" w:after="0" w:line="240" w:lineRule="auto"/>
                                <w:ind w:left="108" w:hanging="7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школа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7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наукового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управління</w:t>
                              </w:r>
                              <w:proofErr w:type="spellEnd"/>
                            </w:p>
                            <w:p w14:paraId="3F57B3B1" w14:textId="77777777" w:rsidR="007B4659" w:rsidRDefault="007B4659" w:rsidP="007B4659">
                              <w:pPr>
                                <w:widowControl w:val="0"/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08"/>
                                </w:tabs>
                                <w:autoSpaceDE w:val="0"/>
                                <w:autoSpaceDN w:val="0"/>
                                <w:spacing w:before="9" w:after="0" w:line="240" w:lineRule="auto"/>
                                <w:ind w:left="108" w:hanging="7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2"/>
                                </w:rPr>
                                <w:t>адміністративна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школа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9" name="Textbox 369"/>
                        <wps:cNvSpPr txBox="1"/>
                        <wps:spPr>
                          <a:xfrm>
                            <a:off x="2846948" y="3885"/>
                            <a:ext cx="734060" cy="311785"/>
                          </a:xfrm>
                          <a:prstGeom prst="rect">
                            <a:avLst/>
                          </a:prstGeom>
                          <a:ln w="77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7E7CA28" w14:textId="77777777" w:rsidR="007B4659" w:rsidRDefault="007B4659" w:rsidP="007B4659">
                              <w:pPr>
                                <w:spacing w:before="16" w:line="254" w:lineRule="auto"/>
                                <w:ind w:left="9"/>
                                <w:jc w:val="center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Сучасні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напрями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розвитку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менеджменту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0" name="Textbox 370"/>
                        <wps:cNvSpPr txBox="1"/>
                        <wps:spPr>
                          <a:xfrm>
                            <a:off x="2843065" y="315333"/>
                            <a:ext cx="741680" cy="1216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F80220" w14:textId="77777777" w:rsidR="007B4659" w:rsidRDefault="007B4659" w:rsidP="007B4659">
                              <w:pPr>
                                <w:spacing w:before="112"/>
                                <w:jc w:val="center"/>
                                <w:rPr>
                                  <w:sz w:val="12"/>
                                </w:rPr>
                              </w:pPr>
                            </w:p>
                            <w:p w14:paraId="2076502E" w14:textId="6E247EC5" w:rsidR="007B4659" w:rsidRDefault="007B4659" w:rsidP="007B4659">
                              <w:pPr>
                                <w:spacing w:line="254" w:lineRule="auto"/>
                                <w:ind w:left="46" w:right="11"/>
                                <w:jc w:val="center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глобалізація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мене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джменту,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врахування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інтересів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бізнесу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суспільства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 xml:space="preserve"> та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окремої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людини,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широке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застосування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2"/>
                                </w:rPr>
                                <w:t>обчислювальної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техніки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 xml:space="preserve"> та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мате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матичних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2"/>
                                </w:rPr>
                                <w:t>моделей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в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  <w:t>управлінні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5727A3" id="Group 341" o:spid="_x0000_s1042" style="width:415.65pt;height:173.4pt;mso-position-horizontal-relative:char;mso-position-vertical-relative:line" coordsize="35845,15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">
                <v:shape id="Graphic 342" o:spid="_x0000_s1043" style="position:absolute;left:38;top:1134;width:12110;height:1841;visibility:visible;mso-wrap-style:square;v-text-anchor:top" coordsize="121094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" path="m,183586r1210613,l1210613,,,,,183586xe" filled="f" strokeweight=".21586mm">
                  <v:path arrowok="t"/>
                </v:shape>
                <v:shape id="Graphic 343" o:spid="_x0000_s1044" style="position:absolute;left:38;top:2970;width:35770;height:12306;visibility:visible;mso-wrap-style:square;v-text-anchor:top" coordsize="3576954,1230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" path="m1650826,293714r926288,l2577114,91767r-926288,l1650826,293714xem2843063,1230020r733719,l3576782,183592r-733719,l2843063,1230020xem,l,1193298em,275386r16345,e" filled="f" strokeweight=".21578mm">
                  <v:path arrowok="t"/>
                </v:shape>
                <v:shape id="Graphic 344" o:spid="_x0000_s1045" style="position:absolute;left:142;top:5482;width:724;height:483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" path="m,l,48186,72213,24093,,xe" fillcolor="black" stroked="f">
                  <v:path arrowok="t"/>
                </v:shape>
                <v:shape id="Graphic 345" o:spid="_x0000_s1046" style="position:absolute;left:38;top:10313;width:261;height:13;visibility:visible;mso-wrap-style:square;v-text-anchor:top" coordsize="260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" path="m,l25514,e" filled="f" strokeweight=".21586mm">
                  <v:path arrowok="t"/>
                </v:shape>
                <v:shape id="Graphic 346" o:spid="_x0000_s1047" style="position:absolute;left:233;top:10072;width:724;height:482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" path="m,l,48186,72213,24093,,xe" fillcolor="black" stroked="f">
                  <v:path arrowok="t"/>
                </v:shape>
                <v:shape id="Graphic 347" o:spid="_x0000_s1048" style="position:absolute;left:38;top:14903;width:261;height:12;visibility:visible;mso-wrap-style:square;v-text-anchor:top" coordsize="260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" path="m,l25514,e" filled="f" strokeweight=".21586mm">
                  <v:path arrowok="t"/>
                </v:shape>
                <v:shape id="Graphic 348" o:spid="_x0000_s1049" style="position:absolute;left:233;top:14662;width:724;height:482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" path="m,l,48186,72213,24093,,xe" fillcolor="black" stroked="f">
                  <v:path arrowok="t"/>
                </v:shape>
                <v:shape id="Graphic 349" o:spid="_x0000_s1050" style="position:absolute;left:12145;top:1133;width:15665;height:13;visibility:visible;mso-wrap-style:square;v-text-anchor:top" coordsize="15665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" path="m,l1566246,e" filled="f" strokeweight=".21586mm">
                  <v:path arrowok="t"/>
                </v:shape>
                <v:shape id="Graphic 350" o:spid="_x0000_s1051" style="position:absolute;left:27747;top:892;width:724;height:483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" path="m,l,48186,72213,24093,,xe" fillcolor="black" stroked="f">
                  <v:path arrowok="t"/>
                </v:shape>
                <v:shape id="Graphic 351" o:spid="_x0000_s1052" style="position:absolute;left:12145;top:2051;width:9906;height:1175;visibility:visible;mso-wrap-style:square;v-text-anchor:top" coordsize="99060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" path="m,l990478,r,117356e" filled="f" strokeweight=".21586mm">
                  <v:path arrowok="t"/>
                </v:shape>
                <v:shape id="Graphic 352" o:spid="_x0000_s1053" style="position:absolute;left:21809;top:3164;width:482;height:724;visibility:visible;mso-wrap-style:square;v-text-anchor:top" coordsize="48260,72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" path="m48142,l,,24071,72279,48142,xe" fillcolor="black" stroked="f">
                  <v:path arrowok="t"/>
                </v:shape>
                <v:shape id="Graphic 353" o:spid="_x0000_s1054" style="position:absolute;left:32137;top:3153;width:13;height:990;visibility:visible;mso-wrap-style:square;v-text-anchor:top" coordsize="127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" path="m,l,98962e" filled="f" strokeweight=".21567mm">
                  <v:path arrowok="t"/>
                </v:shape>
                <v:shape id="Graphic 354" o:spid="_x0000_s1055" style="position:absolute;left:31897;top:4082;width:482;height:724;visibility:visible;mso-wrap-style:square;v-text-anchor:top" coordsize="48260,72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" path="m48142,l,,24071,72279,48142,xe" fillcolor="black" stroked="f">
                  <v:path arrowok="t"/>
                </v:shape>
                <v:shape id="Graphic 355" o:spid="_x0000_s1056" style="position:absolute;left:16547;top:5907;width:1174;height:7531;visibility:visible;mso-wrap-style:square;v-text-anchor:top" coordsize="117475,753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" path="m,l,752713em,201941r117185,e" filled="f" strokeweight=".21578mm">
                  <v:path arrowok="t"/>
                </v:shape>
                <v:shape id="Graphic 356" o:spid="_x0000_s1057" style="position:absolute;left:17658;top:7685;width:724;height:483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" path="m,l,48186,72213,24093,,xe" fillcolor="black" stroked="f">
                  <v:path arrowok="t"/>
                </v:shape>
                <v:shape id="Graphic 357" o:spid="_x0000_s1058" style="position:absolute;left:16547;top:10496;width:1174;height:13;visibility:visible;mso-wrap-style:square;v-text-anchor:top" coordsize="117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" path="m,l117185,e" filled="f" strokeweight=".21586mm">
                  <v:path arrowok="t"/>
                </v:shape>
                <v:shape id="Graphic 358" o:spid="_x0000_s1059" style="position:absolute;left:17658;top:10255;width:724;height:483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" path="m,l,48186,72213,24093,,xe" fillcolor="black" stroked="f">
                  <v:path arrowok="t"/>
                </v:shape>
                <v:shape id="Graphic 359" o:spid="_x0000_s1060" style="position:absolute;left:16547;top:13434;width:1174;height:13;visibility:visible;mso-wrap-style:square;v-text-anchor:top" coordsize="117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" path="m,l117185,e" filled="f" strokeweight=".21586mm">
                  <v:path arrowok="t"/>
                </v:shape>
                <v:shape id="Graphic 360" o:spid="_x0000_s1061" style="position:absolute;left:17658;top:13193;width:724;height:482;visibility:visible;mso-wrap-style:square;v-text-anchor:top" coordsize="7239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" path="m,l,48186,72213,24093,,xe" fillcolor="black" stroked="f">
                  <v:path arrowok="t"/>
                </v:shape>
                <v:shape id="Textbox 361" o:spid="_x0000_s1062" type="#_x0000_t202" style="position:absolute;left:2432;top:1581;width:7493;height: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X81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B+iX81xQAAANwAAAAP&#10;AAAAAAAAAAAAAAAAAAcCAABkcnMvZG93bnJldi54bWxQSwUGAAAAAAMAAwC3AAAA+QIAAAAA&#10;" filled="f" stroked="f">
                  <v:textbox inset="0,0,0,0">
                    <w:txbxContent>
                      <w:p w14:paraId="7E1D2300" w14:textId="77777777" w:rsidR="007B4659" w:rsidRDefault="007B4659" w:rsidP="007B4659">
                        <w:pPr>
                          <w:spacing w:line="136" w:lineRule="exact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Теорії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менеджменту</w:t>
                        </w:r>
                      </w:p>
                    </w:txbxContent>
                  </v:textbox>
                </v:shape>
                <v:shape id="Textbox 362" o:spid="_x0000_s1063" type="#_x0000_t202" style="position:absolute;left:17126;top:3960;width:8274;height:1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+FC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" filled="f" stroked="f">
                  <v:textbox inset="0,0,0,0">
                    <w:txbxContent>
                      <w:p w14:paraId="7F8B2E65" w14:textId="77777777" w:rsidR="007B4659" w:rsidRDefault="007B4659" w:rsidP="007B4659">
                        <w:pPr>
                          <w:spacing w:line="254" w:lineRule="auto"/>
                          <w:ind w:left="323" w:right="17" w:hanging="32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Інтегровані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підходи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до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управління</w:t>
                        </w:r>
                      </w:p>
                    </w:txbxContent>
                  </v:textbox>
                </v:shape>
                <v:shape id="Textbox 363" o:spid="_x0000_s1064" type="#_x0000_t202" style="position:absolute;left:955;top:13067;width:13761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" filled="f" strokeweight=".21586mm">
                  <v:textbox inset="0,0,0,0">
                    <w:txbxContent>
                      <w:p w14:paraId="5920B5F8" w14:textId="77777777" w:rsidR="007B4659" w:rsidRDefault="007B4659" w:rsidP="007B4659">
                        <w:pPr>
                          <w:spacing w:before="61" w:line="254" w:lineRule="auto"/>
                          <w:ind w:left="34" w:right="10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Кількісна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теорія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менеджменту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(Школа науки управління)</w:t>
                        </w:r>
                      </w:p>
                    </w:txbxContent>
                  </v:textbox>
                </v:shape>
                <v:shape id="Textbox 364" o:spid="_x0000_s1065" type="#_x0000_t202" style="position:absolute;left:18380;top:12149;width:7341;height:2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" filled="f" strokeweight=".21586mm">
                  <v:textbox inset="0,0,0,0">
                    <w:txbxContent>
                      <w:p w14:paraId="150B6BC4" w14:textId="77777777" w:rsidR="007B4659" w:rsidRDefault="007B4659" w:rsidP="007B4659">
                        <w:pPr>
                          <w:spacing w:before="90"/>
                          <w:ind w:left="3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5"/>
                            <w:sz w:val="12"/>
                          </w:rPr>
                          <w:t>Ситуаційний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підхід</w:t>
                        </w:r>
                      </w:p>
                    </w:txbxContent>
                  </v:textbox>
                </v:shape>
                <v:shape id="Textbox 365" o:spid="_x0000_s1066" type="#_x0000_t202" style="position:absolute;left:18380;top:9408;width:7341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" filled="f" strokeweight=".21586mm">
                  <v:textbox inset="0,0,0,0">
                    <w:txbxContent>
                      <w:p w14:paraId="017BCD1A" w14:textId="77777777" w:rsidR="007B4659" w:rsidRDefault="007B4659" w:rsidP="007B4659">
                        <w:pPr>
                          <w:spacing w:before="90"/>
                          <w:ind w:left="3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5"/>
                            <w:sz w:val="12"/>
                          </w:rPr>
                          <w:t>Системний</w:t>
                        </w:r>
                        <w:r>
                          <w:rPr>
                            <w:rFonts w:ascii="Arial" w:hAnsi="Arial"/>
                            <w:b/>
                            <w:spacing w:val="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підхід</w:t>
                        </w:r>
                      </w:p>
                    </w:txbxContent>
                  </v:textbox>
                </v:shape>
                <v:shape id="Textbox 366" o:spid="_x0000_s1067" type="#_x0000_t202" style="position:absolute;left:18380;top:6641;width:7341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" filled="f" strokeweight=".21586mm">
                  <v:textbox inset="0,0,0,0">
                    <w:txbxContent>
                      <w:p w14:paraId="6A6B5B5F" w14:textId="77777777" w:rsidR="007B4659" w:rsidRDefault="007B4659" w:rsidP="007B4659">
                        <w:pPr>
                          <w:spacing w:before="90"/>
                          <w:ind w:left="3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5"/>
                            <w:sz w:val="12"/>
                          </w:rPr>
                          <w:t>Процесний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підхід</w:t>
                        </w:r>
                      </w:p>
                    </w:txbxContent>
                  </v:textbox>
                </v:shape>
                <v:shape id="Textbox 367" o:spid="_x0000_s1068" type="#_x0000_t202" style="position:absolute;left:955;top:8477;width:13761;height:3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" filled="f" strokeweight=".21586mm">
                  <v:textbox inset="0,0,0,0">
                    <w:txbxContent>
                      <w:p w14:paraId="31258503" w14:textId="77777777" w:rsidR="007B4659" w:rsidRDefault="007B4659" w:rsidP="007B4659">
                        <w:pPr>
                          <w:spacing w:before="17"/>
                          <w:ind w:left="3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Неокласична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теорія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менеджменту</w:t>
                        </w:r>
                      </w:p>
                      <w:p w14:paraId="076C9CE2" w14:textId="77777777" w:rsidR="007B4659" w:rsidRDefault="007B4659" w:rsidP="007B4659">
                        <w:pPr>
                          <w:widowControl w:val="0"/>
                          <w:numPr>
                            <w:ilvl w:val="0"/>
                            <w:numId w:val="7"/>
                          </w:numPr>
                          <w:tabs>
                            <w:tab w:val="left" w:pos="108"/>
                          </w:tabs>
                          <w:autoSpaceDE w:val="0"/>
                          <w:autoSpaceDN w:val="0"/>
                          <w:spacing w:before="8" w:after="0" w:line="240" w:lineRule="auto"/>
                          <w:ind w:left="108" w:hanging="7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школа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людських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стосунків</w:t>
                        </w:r>
                      </w:p>
                      <w:p w14:paraId="6CCB46F1" w14:textId="77777777" w:rsidR="007B4659" w:rsidRDefault="007B4659" w:rsidP="007B4659">
                        <w:pPr>
                          <w:widowControl w:val="0"/>
                          <w:numPr>
                            <w:ilvl w:val="0"/>
                            <w:numId w:val="7"/>
                          </w:numPr>
                          <w:tabs>
                            <w:tab w:val="left" w:pos="108"/>
                          </w:tabs>
                          <w:autoSpaceDE w:val="0"/>
                          <w:autoSpaceDN w:val="0"/>
                          <w:spacing w:before="9" w:after="0" w:line="240" w:lineRule="auto"/>
                          <w:ind w:left="108" w:hanging="7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поведінкова</w:t>
                        </w:r>
                        <w:r>
                          <w:rPr>
                            <w:rFonts w:ascii="Arial" w:hAnsi="Arial"/>
                            <w:b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школа</w:t>
                        </w:r>
                        <w:r>
                          <w:rPr>
                            <w:rFonts w:ascii="Arial" w:hAnsi="Arial"/>
                            <w:b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управління</w:t>
                        </w:r>
                      </w:p>
                    </w:txbxContent>
                  </v:textbox>
                </v:shape>
                <v:shape id="Textbox 368" o:spid="_x0000_s1069" type="#_x0000_t202" style="position:absolute;left:864;top:3979;width:13760;height:3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" filled="f" strokeweight=".21586mm">
                  <v:textbox inset="0,0,0,0">
                    <w:txbxContent>
                      <w:p w14:paraId="7BABDE7B" w14:textId="77777777" w:rsidR="007B4659" w:rsidRDefault="007B4659" w:rsidP="007B4659">
                        <w:pPr>
                          <w:spacing w:before="24"/>
                          <w:ind w:left="3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Класична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теорія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  <w:u w:val="single"/>
                          </w:rPr>
                          <w:t>менеджменту</w:t>
                        </w:r>
                      </w:p>
                      <w:p w14:paraId="0B8318B6" w14:textId="77777777" w:rsidR="007B4659" w:rsidRDefault="007B4659" w:rsidP="007B4659">
                        <w:pPr>
                          <w:widowControl w:val="0"/>
                          <w:numPr>
                            <w:ilvl w:val="0"/>
                            <w:numId w:val="6"/>
                          </w:numPr>
                          <w:tabs>
                            <w:tab w:val="left" w:pos="108"/>
                          </w:tabs>
                          <w:autoSpaceDE w:val="0"/>
                          <w:autoSpaceDN w:val="0"/>
                          <w:spacing w:before="9" w:after="0" w:line="240" w:lineRule="auto"/>
                          <w:ind w:left="108" w:hanging="7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школа</w:t>
                        </w:r>
                        <w:r>
                          <w:rPr>
                            <w:rFonts w:ascii="Arial" w:hAnsi="Arial"/>
                            <w:b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наукового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управління</w:t>
                        </w:r>
                      </w:p>
                      <w:p w14:paraId="3F57B3B1" w14:textId="77777777" w:rsidR="007B4659" w:rsidRDefault="007B4659" w:rsidP="007B4659">
                        <w:pPr>
                          <w:widowControl w:val="0"/>
                          <w:numPr>
                            <w:ilvl w:val="0"/>
                            <w:numId w:val="6"/>
                          </w:numPr>
                          <w:tabs>
                            <w:tab w:val="left" w:pos="108"/>
                          </w:tabs>
                          <w:autoSpaceDE w:val="0"/>
                          <w:autoSpaceDN w:val="0"/>
                          <w:spacing w:before="9" w:after="0" w:line="240" w:lineRule="auto"/>
                          <w:ind w:left="108" w:hanging="7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6"/>
                            <w:sz w:val="12"/>
                          </w:rPr>
                          <w:t>адміністративна</w:t>
                        </w:r>
                        <w:r>
                          <w:rPr>
                            <w:rFonts w:ascii="Arial" w:hAnsi="Arial"/>
                            <w:b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школа</w:t>
                        </w:r>
                      </w:p>
                    </w:txbxContent>
                  </v:textbox>
                </v:shape>
                <v:shape id="Textbox 369" o:spid="_x0000_s1070" type="#_x0000_t202" style="position:absolute;left:28469;top:38;width:7341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" filled="f" strokeweight=".21583mm">
                  <v:textbox inset="0,0,0,0">
                    <w:txbxContent>
                      <w:p w14:paraId="57E7CA28" w14:textId="77777777" w:rsidR="007B4659" w:rsidRDefault="007B4659" w:rsidP="007B4659">
                        <w:pPr>
                          <w:spacing w:before="16" w:line="254" w:lineRule="auto"/>
                          <w:ind w:left="9"/>
                          <w:jc w:val="center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Сучасні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напрями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розвитку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менеджменту</w:t>
                        </w:r>
                      </w:p>
                    </w:txbxContent>
                  </v:textbox>
                </v:shape>
                <v:shape id="Textbox 370" o:spid="_x0000_s1071" type="#_x0000_t202" style="position:absolute;left:28430;top:3153;width:7417;height:1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" filled="f" stroked="f">
                  <v:textbox inset="0,0,0,0">
                    <w:txbxContent>
                      <w:p w14:paraId="17F80220" w14:textId="77777777" w:rsidR="007B4659" w:rsidRDefault="007B4659" w:rsidP="007B4659">
                        <w:pPr>
                          <w:spacing w:before="112"/>
                          <w:jc w:val="center"/>
                          <w:rPr>
                            <w:sz w:val="12"/>
                          </w:rPr>
                        </w:pPr>
                      </w:p>
                      <w:p w14:paraId="2076502E" w14:textId="6E247EC5" w:rsidR="007B4659" w:rsidRDefault="007B4659" w:rsidP="007B4659">
                        <w:pPr>
                          <w:spacing w:line="254" w:lineRule="auto"/>
                          <w:ind w:left="46" w:right="11"/>
                          <w:jc w:val="center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глобалізація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мене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джменту,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врахування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інтересів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бізнесу,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суспільства та окремої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людини,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широке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застосування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2"/>
                          </w:rPr>
                          <w:t>обчислювальної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техніки та мате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матичних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2"/>
                          </w:rPr>
                          <w:t>моделей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в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2"/>
                          </w:rPr>
                          <w:t>управлінні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B21D75" w14:textId="7447A9D1" w:rsidR="007B4659" w:rsidRPr="00B106C5" w:rsidRDefault="007B4659" w:rsidP="007B4659">
      <w:pPr>
        <w:spacing w:before="237"/>
        <w:ind w:left="1445"/>
        <w:jc w:val="center"/>
        <w:rPr>
          <w:b/>
          <w:sz w:val="18"/>
          <w:lang w:val="uk-UA"/>
        </w:rPr>
      </w:pPr>
      <w:r w:rsidRPr="00B106C5">
        <w:rPr>
          <w:b/>
          <w:sz w:val="18"/>
          <w:lang w:val="uk-UA"/>
        </w:rPr>
        <w:t>Рис.</w:t>
      </w:r>
      <w:r w:rsidRPr="00B106C5">
        <w:rPr>
          <w:b/>
          <w:spacing w:val="-4"/>
          <w:sz w:val="18"/>
          <w:lang w:val="uk-UA"/>
        </w:rPr>
        <w:t xml:space="preserve"> </w:t>
      </w:r>
      <w:r w:rsidR="000875C9">
        <w:rPr>
          <w:b/>
          <w:sz w:val="18"/>
          <w:lang w:val="uk-UA"/>
        </w:rPr>
        <w:t>5.</w:t>
      </w:r>
      <w:r w:rsidRPr="00B106C5">
        <w:rPr>
          <w:b/>
          <w:sz w:val="18"/>
          <w:lang w:val="uk-UA"/>
        </w:rPr>
        <w:t>4.</w:t>
      </w:r>
      <w:r w:rsidRPr="00B106C5">
        <w:rPr>
          <w:b/>
          <w:spacing w:val="43"/>
          <w:sz w:val="18"/>
          <w:lang w:val="uk-UA"/>
        </w:rPr>
        <w:t xml:space="preserve"> </w:t>
      </w:r>
      <w:r w:rsidRPr="00B106C5">
        <w:rPr>
          <w:b/>
          <w:sz w:val="18"/>
          <w:lang w:val="uk-UA"/>
        </w:rPr>
        <w:t>Еволюція</w:t>
      </w:r>
      <w:r w:rsidRPr="00B106C5">
        <w:rPr>
          <w:b/>
          <w:spacing w:val="-1"/>
          <w:sz w:val="18"/>
          <w:lang w:val="uk-UA"/>
        </w:rPr>
        <w:t xml:space="preserve"> </w:t>
      </w:r>
      <w:r w:rsidRPr="00B106C5">
        <w:rPr>
          <w:b/>
          <w:sz w:val="18"/>
          <w:lang w:val="uk-UA"/>
        </w:rPr>
        <w:t>управлінської</w:t>
      </w:r>
      <w:r w:rsidRPr="00B106C5">
        <w:rPr>
          <w:b/>
          <w:spacing w:val="-1"/>
          <w:sz w:val="18"/>
          <w:lang w:val="uk-UA"/>
        </w:rPr>
        <w:t xml:space="preserve"> </w:t>
      </w:r>
      <w:r w:rsidRPr="00B106C5">
        <w:rPr>
          <w:b/>
          <w:spacing w:val="-4"/>
          <w:sz w:val="18"/>
          <w:lang w:val="uk-UA"/>
        </w:rPr>
        <w:t>думки</w:t>
      </w:r>
    </w:p>
    <w:p w14:paraId="5B210557" w14:textId="77777777" w:rsidR="007B4659" w:rsidRDefault="007B4659" w:rsidP="007B4659">
      <w:pPr>
        <w:pStyle w:val="ae"/>
        <w:spacing w:before="28"/>
        <w:ind w:left="0" w:firstLine="0"/>
        <w:jc w:val="left"/>
        <w:rPr>
          <w:b/>
          <w:sz w:val="18"/>
        </w:rPr>
      </w:pPr>
    </w:p>
    <w:p w14:paraId="1CD6D3C4" w14:textId="77777777" w:rsidR="007B4659" w:rsidRDefault="007B4659" w:rsidP="007B4659">
      <w:pPr>
        <w:pStyle w:val="ae"/>
        <w:spacing w:before="1"/>
        <w:ind w:right="141"/>
      </w:pPr>
      <w:r>
        <w:rPr>
          <w:b/>
          <w:i/>
        </w:rPr>
        <w:t xml:space="preserve">Наукове управління </w:t>
      </w:r>
      <w:r>
        <w:t xml:space="preserve">було спрямовано на дослідження проблем підвищення продуктивності праці робітників (операційних виконавців) удосконаленням операцій ручної </w:t>
      </w:r>
      <w:r>
        <w:rPr>
          <w:spacing w:val="-2"/>
        </w:rPr>
        <w:t>праці.</w:t>
      </w:r>
    </w:p>
    <w:p w14:paraId="7886D506" w14:textId="77777777" w:rsidR="007B4659" w:rsidRDefault="007B4659" w:rsidP="007B4659">
      <w:pPr>
        <w:pStyle w:val="ae"/>
        <w:ind w:right="140"/>
      </w:pPr>
      <w:r>
        <w:t xml:space="preserve">Засновниками школи були Ф. Тейлор (“Принципи наукового управління”,1911), </w:t>
      </w:r>
      <w:proofErr w:type="spellStart"/>
      <w:r>
        <w:t>Френк</w:t>
      </w:r>
      <w:proofErr w:type="spellEnd"/>
      <w:r>
        <w:t xml:space="preserve"> та Ліліан </w:t>
      </w:r>
      <w:proofErr w:type="spellStart"/>
      <w:r>
        <w:t>Гілбрет</w:t>
      </w:r>
      <w:proofErr w:type="spellEnd"/>
      <w:r>
        <w:t xml:space="preserve">, Генрі Форд, Генрі </w:t>
      </w:r>
      <w:proofErr w:type="spellStart"/>
      <w:r>
        <w:t>Гантт</w:t>
      </w:r>
      <w:proofErr w:type="spellEnd"/>
      <w:r>
        <w:t>.</w:t>
      </w:r>
    </w:p>
    <w:p w14:paraId="67A74AAD" w14:textId="77777777" w:rsidR="007B4659" w:rsidRDefault="007B4659" w:rsidP="007B4659">
      <w:pPr>
        <w:pStyle w:val="ae"/>
        <w:spacing w:line="269" w:lineRule="exact"/>
        <w:ind w:left="707" w:firstLine="0"/>
      </w:pPr>
      <w:r>
        <w:t>Здобутки</w:t>
      </w:r>
      <w:r>
        <w:rPr>
          <w:spacing w:val="-11"/>
        </w:rPr>
        <w:t xml:space="preserve"> </w:t>
      </w:r>
      <w:r>
        <w:t>школи</w:t>
      </w:r>
      <w:r>
        <w:rPr>
          <w:spacing w:val="-10"/>
        </w:rPr>
        <w:t xml:space="preserve"> </w:t>
      </w:r>
      <w:r>
        <w:t>наукового</w:t>
      </w:r>
      <w:r>
        <w:rPr>
          <w:spacing w:val="-10"/>
        </w:rPr>
        <w:t xml:space="preserve"> </w:t>
      </w:r>
      <w:r>
        <w:rPr>
          <w:spacing w:val="-2"/>
        </w:rPr>
        <w:t>управління:</w:t>
      </w:r>
    </w:p>
    <w:p w14:paraId="17E8C6A9" w14:textId="77777777" w:rsidR="007B4659" w:rsidRPr="007B4659" w:rsidRDefault="007B4659" w:rsidP="007B4659">
      <w:pPr>
        <w:pStyle w:val="a9"/>
        <w:widowControl w:val="0"/>
        <w:numPr>
          <w:ilvl w:val="0"/>
          <w:numId w:val="8"/>
        </w:numPr>
        <w:tabs>
          <w:tab w:val="left" w:pos="1010"/>
        </w:tabs>
        <w:autoSpaceDE w:val="0"/>
        <w:autoSpaceDN w:val="0"/>
        <w:spacing w:after="0" w:line="240" w:lineRule="auto"/>
        <w:ind w:right="147" w:firstLine="616"/>
        <w:contextualSpacing w:val="0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відокремлення</w:t>
      </w:r>
      <w:proofErr w:type="spellEnd"/>
      <w:r w:rsidRPr="007B4659">
        <w:rPr>
          <w:rFonts w:ascii="Palatino Linotype" w:hAnsi="Palatino Linotype"/>
          <w:spacing w:val="28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управлінських</w:t>
      </w:r>
      <w:proofErr w:type="spellEnd"/>
      <w:r w:rsidRPr="007B4659">
        <w:rPr>
          <w:rFonts w:ascii="Palatino Linotype" w:hAnsi="Palatino Linotype"/>
          <w:spacing w:val="28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функцій</w:t>
      </w:r>
      <w:proofErr w:type="spellEnd"/>
      <w:r w:rsidRPr="007B4659">
        <w:rPr>
          <w:rFonts w:ascii="Palatino Linotype" w:hAnsi="Palatino Linotype"/>
          <w:spacing w:val="29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від</w:t>
      </w:r>
      <w:proofErr w:type="spellEnd"/>
      <w:r w:rsidRPr="007B4659">
        <w:rPr>
          <w:rFonts w:ascii="Palatino Linotype" w:hAnsi="Palatino Linotype"/>
          <w:spacing w:val="28"/>
          <w:sz w:val="20"/>
        </w:rPr>
        <w:t xml:space="preserve"> </w:t>
      </w:r>
      <w:r w:rsidRPr="007B4659">
        <w:rPr>
          <w:rFonts w:ascii="Palatino Linotype" w:hAnsi="Palatino Linotype"/>
          <w:sz w:val="20"/>
        </w:rPr>
        <w:t xml:space="preserve">фактичного </w:t>
      </w:r>
      <w:proofErr w:type="spellStart"/>
      <w:r w:rsidRPr="007B4659">
        <w:rPr>
          <w:rFonts w:ascii="Palatino Linotype" w:hAnsi="Palatino Linotype"/>
          <w:sz w:val="20"/>
        </w:rPr>
        <w:t>виконання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робіт</w:t>
      </w:r>
      <w:proofErr w:type="spellEnd"/>
      <w:r w:rsidRPr="007B4659">
        <w:rPr>
          <w:rFonts w:ascii="Palatino Linotype" w:hAnsi="Palatino Linotype"/>
          <w:sz w:val="20"/>
        </w:rPr>
        <w:t>;</w:t>
      </w:r>
    </w:p>
    <w:p w14:paraId="581A05E1" w14:textId="77777777" w:rsidR="007B4659" w:rsidRPr="007B4659" w:rsidRDefault="007B4659" w:rsidP="007B4659">
      <w:pPr>
        <w:pStyle w:val="a9"/>
        <w:widowControl w:val="0"/>
        <w:numPr>
          <w:ilvl w:val="0"/>
          <w:numId w:val="8"/>
        </w:numPr>
        <w:tabs>
          <w:tab w:val="left" w:pos="936"/>
        </w:tabs>
        <w:autoSpaceDE w:val="0"/>
        <w:autoSpaceDN w:val="0"/>
        <w:spacing w:after="0" w:line="240" w:lineRule="auto"/>
        <w:ind w:right="142" w:firstLine="566"/>
        <w:contextualSpacing w:val="0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доведення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необхідності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відбору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робітників</w:t>
      </w:r>
      <w:proofErr w:type="spellEnd"/>
      <w:r w:rsidRPr="007B4659">
        <w:rPr>
          <w:rFonts w:ascii="Palatino Linotype" w:hAnsi="Palatino Linotype"/>
          <w:sz w:val="20"/>
        </w:rPr>
        <w:t xml:space="preserve"> для </w:t>
      </w:r>
      <w:proofErr w:type="spellStart"/>
      <w:r w:rsidRPr="007B4659">
        <w:rPr>
          <w:rFonts w:ascii="Palatino Linotype" w:hAnsi="Palatino Linotype"/>
          <w:sz w:val="20"/>
        </w:rPr>
        <w:t>виконан</w:t>
      </w:r>
      <w:proofErr w:type="spellEnd"/>
      <w:r w:rsidRPr="007B4659">
        <w:rPr>
          <w:rFonts w:ascii="Palatino Linotype" w:hAnsi="Palatino Linotype"/>
          <w:sz w:val="20"/>
        </w:rPr>
        <w:t xml:space="preserve">- </w:t>
      </w:r>
      <w:proofErr w:type="spellStart"/>
      <w:r w:rsidRPr="007B4659">
        <w:rPr>
          <w:rFonts w:ascii="Palatino Linotype" w:hAnsi="Palatino Linotype"/>
          <w:sz w:val="20"/>
        </w:rPr>
        <w:t>ня</w:t>
      </w:r>
      <w:proofErr w:type="spellEnd"/>
      <w:r w:rsidRPr="007B4659">
        <w:rPr>
          <w:rFonts w:ascii="Palatino Linotype" w:hAnsi="Palatino Linotype"/>
          <w:sz w:val="20"/>
        </w:rPr>
        <w:t xml:space="preserve"> певних </w:t>
      </w:r>
      <w:proofErr w:type="spellStart"/>
      <w:r w:rsidRPr="007B4659">
        <w:rPr>
          <w:rFonts w:ascii="Palatino Linotype" w:hAnsi="Palatino Linotype"/>
          <w:sz w:val="20"/>
        </w:rPr>
        <w:t>операцій</w:t>
      </w:r>
      <w:proofErr w:type="spellEnd"/>
      <w:r w:rsidRPr="007B4659">
        <w:rPr>
          <w:rFonts w:ascii="Palatino Linotype" w:hAnsi="Palatino Linotype"/>
          <w:sz w:val="20"/>
        </w:rPr>
        <w:t xml:space="preserve">, а також </w:t>
      </w:r>
      <w:proofErr w:type="spellStart"/>
      <w:r w:rsidRPr="007B4659">
        <w:rPr>
          <w:rFonts w:ascii="Palatino Linotype" w:hAnsi="Palatino Linotype"/>
          <w:sz w:val="20"/>
        </w:rPr>
        <w:t>їх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навчання</w:t>
      </w:r>
      <w:proofErr w:type="spellEnd"/>
      <w:r w:rsidRPr="007B4659">
        <w:rPr>
          <w:rFonts w:ascii="Palatino Linotype" w:hAnsi="Palatino Linotype"/>
          <w:sz w:val="20"/>
        </w:rPr>
        <w:t>;</w:t>
      </w:r>
    </w:p>
    <w:p w14:paraId="79606353" w14:textId="77777777" w:rsidR="007B4659" w:rsidRPr="007B4659" w:rsidRDefault="007B4659" w:rsidP="007B4659">
      <w:pPr>
        <w:pStyle w:val="a9"/>
        <w:widowControl w:val="0"/>
        <w:numPr>
          <w:ilvl w:val="0"/>
          <w:numId w:val="8"/>
        </w:numPr>
        <w:tabs>
          <w:tab w:val="left" w:pos="941"/>
        </w:tabs>
        <w:autoSpaceDE w:val="0"/>
        <w:autoSpaceDN w:val="0"/>
        <w:spacing w:after="0" w:line="240" w:lineRule="auto"/>
        <w:ind w:right="139" w:firstLine="566"/>
        <w:contextualSpacing w:val="0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впровадження</w:t>
      </w:r>
      <w:proofErr w:type="spellEnd"/>
      <w:r w:rsidRPr="007B4659">
        <w:rPr>
          <w:rFonts w:ascii="Palatino Linotype" w:hAnsi="Palatino Linotype"/>
          <w:sz w:val="20"/>
        </w:rPr>
        <w:t xml:space="preserve"> практики </w:t>
      </w:r>
      <w:proofErr w:type="spellStart"/>
      <w:r w:rsidRPr="007B4659">
        <w:rPr>
          <w:rFonts w:ascii="Palatino Linotype" w:hAnsi="Palatino Linotype"/>
          <w:sz w:val="20"/>
        </w:rPr>
        <w:t>стимулювання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кращих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резуль</w:t>
      </w:r>
      <w:proofErr w:type="spellEnd"/>
      <w:r w:rsidRPr="007B4659">
        <w:rPr>
          <w:rFonts w:ascii="Palatino Linotype" w:hAnsi="Palatino Linotype"/>
          <w:sz w:val="20"/>
        </w:rPr>
        <w:t xml:space="preserve">- </w:t>
      </w:r>
      <w:proofErr w:type="spellStart"/>
      <w:r w:rsidRPr="007B4659">
        <w:rPr>
          <w:rFonts w:ascii="Palatino Linotype" w:hAnsi="Palatino Linotype"/>
          <w:sz w:val="20"/>
        </w:rPr>
        <w:t>татів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робітників-виконавців</w:t>
      </w:r>
      <w:proofErr w:type="spellEnd"/>
      <w:r w:rsidRPr="007B4659">
        <w:rPr>
          <w:rFonts w:ascii="Palatino Linotype" w:hAnsi="Palatino Linotype"/>
          <w:sz w:val="20"/>
        </w:rPr>
        <w:t>;</w:t>
      </w:r>
    </w:p>
    <w:p w14:paraId="01CF5826" w14:textId="77777777" w:rsidR="007B4659" w:rsidRPr="007B4659" w:rsidRDefault="007B4659" w:rsidP="007B4659">
      <w:pPr>
        <w:pStyle w:val="a9"/>
        <w:widowControl w:val="0"/>
        <w:numPr>
          <w:ilvl w:val="0"/>
          <w:numId w:val="8"/>
        </w:numPr>
        <w:tabs>
          <w:tab w:val="left" w:pos="986"/>
        </w:tabs>
        <w:autoSpaceDE w:val="0"/>
        <w:autoSpaceDN w:val="0"/>
        <w:spacing w:before="1" w:after="0" w:line="240" w:lineRule="auto"/>
        <w:ind w:right="139" w:firstLine="566"/>
        <w:contextualSpacing w:val="0"/>
        <w:rPr>
          <w:rFonts w:ascii="Palatino Linotype" w:hAnsi="Palatino Linotype"/>
          <w:sz w:val="20"/>
        </w:rPr>
      </w:pPr>
      <w:proofErr w:type="spellStart"/>
      <w:r w:rsidRPr="007B4659">
        <w:rPr>
          <w:rFonts w:ascii="Palatino Linotype" w:hAnsi="Palatino Linotype"/>
          <w:sz w:val="20"/>
        </w:rPr>
        <w:t>обґрунтоване</w:t>
      </w:r>
      <w:proofErr w:type="spellEnd"/>
      <w:r w:rsidRPr="007B4659">
        <w:rPr>
          <w:rFonts w:ascii="Palatino Linotype" w:hAnsi="Palatino Linotype"/>
          <w:spacing w:val="40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нормування</w:t>
      </w:r>
      <w:proofErr w:type="spellEnd"/>
      <w:r w:rsidRPr="007B4659">
        <w:rPr>
          <w:rFonts w:ascii="Palatino Linotype" w:hAnsi="Palatino Linotype"/>
          <w:spacing w:val="40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праці</w:t>
      </w:r>
      <w:proofErr w:type="spellEnd"/>
      <w:r w:rsidRPr="007B4659">
        <w:rPr>
          <w:rFonts w:ascii="Palatino Linotype" w:hAnsi="Palatino Linotype"/>
          <w:sz w:val="20"/>
        </w:rPr>
        <w:t>,</w:t>
      </w:r>
      <w:r w:rsidRPr="007B4659">
        <w:rPr>
          <w:rFonts w:ascii="Palatino Linotype" w:hAnsi="Palatino Linotype"/>
          <w:spacing w:val="40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включаючи</w:t>
      </w:r>
      <w:proofErr w:type="spellEnd"/>
      <w:r w:rsidRPr="007B4659">
        <w:rPr>
          <w:rFonts w:ascii="Palatino Linotype" w:hAnsi="Palatino Linotype"/>
          <w:spacing w:val="40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необхід</w:t>
      </w:r>
      <w:proofErr w:type="spellEnd"/>
      <w:r w:rsidRPr="007B4659">
        <w:rPr>
          <w:rFonts w:ascii="Palatino Linotype" w:hAnsi="Palatino Linotype"/>
          <w:sz w:val="20"/>
        </w:rPr>
        <w:t xml:space="preserve">- </w:t>
      </w:r>
      <w:proofErr w:type="spellStart"/>
      <w:r w:rsidRPr="007B4659">
        <w:rPr>
          <w:rFonts w:ascii="Palatino Linotype" w:hAnsi="Palatino Linotype"/>
          <w:sz w:val="20"/>
        </w:rPr>
        <w:t>ність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відпочинку</w:t>
      </w:r>
      <w:proofErr w:type="spellEnd"/>
      <w:r w:rsidRPr="007B4659">
        <w:rPr>
          <w:rFonts w:ascii="Palatino Linotype" w:hAnsi="Palatino Linotype"/>
          <w:sz w:val="20"/>
        </w:rPr>
        <w:t xml:space="preserve"> та </w:t>
      </w:r>
      <w:proofErr w:type="spellStart"/>
      <w:r w:rsidRPr="007B4659">
        <w:rPr>
          <w:rFonts w:ascii="Palatino Linotype" w:hAnsi="Palatino Linotype"/>
          <w:sz w:val="20"/>
        </w:rPr>
        <w:t>перерв</w:t>
      </w:r>
      <w:proofErr w:type="spellEnd"/>
      <w:r w:rsidRPr="007B4659">
        <w:rPr>
          <w:rFonts w:ascii="Palatino Linotype" w:hAnsi="Palatino Linotype"/>
          <w:sz w:val="20"/>
        </w:rPr>
        <w:t xml:space="preserve"> (</w:t>
      </w:r>
      <w:proofErr w:type="spellStart"/>
      <w:r w:rsidRPr="007B4659">
        <w:rPr>
          <w:rFonts w:ascii="Palatino Linotype" w:hAnsi="Palatino Linotype"/>
          <w:sz w:val="20"/>
        </w:rPr>
        <w:t>реалістичних</w:t>
      </w:r>
      <w:proofErr w:type="spellEnd"/>
      <w:r w:rsidRPr="007B4659">
        <w:rPr>
          <w:rFonts w:ascii="Palatino Linotype" w:hAnsi="Palatino Linotype"/>
          <w:sz w:val="20"/>
        </w:rPr>
        <w:t xml:space="preserve"> </w:t>
      </w:r>
      <w:proofErr w:type="spellStart"/>
      <w:r w:rsidRPr="007B4659">
        <w:rPr>
          <w:rFonts w:ascii="Palatino Linotype" w:hAnsi="Palatino Linotype"/>
          <w:sz w:val="20"/>
        </w:rPr>
        <w:t>завдань</w:t>
      </w:r>
      <w:proofErr w:type="spellEnd"/>
      <w:r w:rsidRPr="007B4659">
        <w:rPr>
          <w:rFonts w:ascii="Palatino Linotype" w:hAnsi="Palatino Linotype"/>
          <w:sz w:val="20"/>
        </w:rPr>
        <w:t>).</w:t>
      </w:r>
    </w:p>
    <w:p w14:paraId="543CFAF5" w14:textId="77777777" w:rsidR="007B4659" w:rsidRDefault="007B4659" w:rsidP="007B4659">
      <w:pPr>
        <w:pStyle w:val="ae"/>
        <w:spacing w:before="1"/>
        <w:ind w:right="139"/>
        <w:rPr>
          <w:b/>
          <w:i/>
        </w:rPr>
      </w:pPr>
    </w:p>
    <w:p w14:paraId="0A7559FD" w14:textId="1F7485C8" w:rsidR="007B4659" w:rsidRDefault="007B4659" w:rsidP="007B4659">
      <w:pPr>
        <w:pStyle w:val="ae"/>
        <w:spacing w:before="1"/>
        <w:ind w:right="139"/>
      </w:pPr>
      <w:r>
        <w:rPr>
          <w:b/>
          <w:i/>
        </w:rPr>
        <w:t xml:space="preserve">Адміністративна школа </w:t>
      </w:r>
      <w:r>
        <w:t xml:space="preserve">(класична теорія організації) опрацьовувала підходи до вдосконалення управління </w:t>
      </w:r>
      <w:proofErr w:type="spellStart"/>
      <w:r>
        <w:t>організа</w:t>
      </w:r>
      <w:proofErr w:type="spellEnd"/>
      <w:r>
        <w:t xml:space="preserve">- цією в цілому. Представники цієї школи (А. </w:t>
      </w:r>
      <w:proofErr w:type="spellStart"/>
      <w:r>
        <w:t>Файоль</w:t>
      </w:r>
      <w:proofErr w:type="spellEnd"/>
      <w:r>
        <w:t>, М. Вебер,</w:t>
      </w:r>
      <w:r>
        <w:rPr>
          <w:spacing w:val="40"/>
        </w:rPr>
        <w:t xml:space="preserve"> </w:t>
      </w:r>
      <w:r>
        <w:t xml:space="preserve">Л. </w:t>
      </w:r>
      <w:proofErr w:type="spellStart"/>
      <w:r>
        <w:t>Урвік</w:t>
      </w:r>
      <w:proofErr w:type="spellEnd"/>
      <w:r>
        <w:t>, Ч. Бернард) намагалися вирізнити загальні характери- стики</w:t>
      </w:r>
      <w:r>
        <w:rPr>
          <w:spacing w:val="33"/>
        </w:rPr>
        <w:t xml:space="preserve">  </w:t>
      </w:r>
      <w:r>
        <w:t>та</w:t>
      </w:r>
      <w:r>
        <w:rPr>
          <w:spacing w:val="32"/>
        </w:rPr>
        <w:t xml:space="preserve">  </w:t>
      </w:r>
      <w:r>
        <w:t>закономірності</w:t>
      </w:r>
      <w:r>
        <w:rPr>
          <w:spacing w:val="34"/>
        </w:rPr>
        <w:t xml:space="preserve">  </w:t>
      </w:r>
      <w:r>
        <w:t>управління</w:t>
      </w:r>
      <w:r>
        <w:rPr>
          <w:spacing w:val="33"/>
        </w:rPr>
        <w:t xml:space="preserve">  </w:t>
      </w:r>
      <w:r>
        <w:t>організацією</w:t>
      </w:r>
      <w:r>
        <w:rPr>
          <w:spacing w:val="32"/>
        </w:rPr>
        <w:t xml:space="preserve">  </w:t>
      </w:r>
      <w:r>
        <w:rPr>
          <w:spacing w:val="-2"/>
        </w:rPr>
        <w:t>загалом.</w:t>
      </w:r>
    </w:p>
    <w:p w14:paraId="5764BB3A" w14:textId="77777777" w:rsidR="007B4659" w:rsidRPr="007B4659" w:rsidRDefault="007B4659" w:rsidP="007B4659">
      <w:pPr>
        <w:widowControl w:val="0"/>
        <w:autoSpaceDE w:val="0"/>
        <w:autoSpaceDN w:val="0"/>
        <w:spacing w:before="120" w:after="0" w:line="240" w:lineRule="auto"/>
        <w:ind w:left="141" w:right="145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Метою їх досліджень було визначення універсальних принципів управління, дотримуючись яких організація досягатиме успіху.</w:t>
      </w:r>
    </w:p>
    <w:p w14:paraId="4E6F861F" w14:textId="77777777" w:rsidR="007B4659" w:rsidRPr="007B4659" w:rsidRDefault="007B4659" w:rsidP="007B4659">
      <w:pPr>
        <w:widowControl w:val="0"/>
        <w:autoSpaceDE w:val="0"/>
        <w:autoSpaceDN w:val="0"/>
        <w:spacing w:after="0" w:line="268" w:lineRule="exact"/>
        <w:ind w:left="707"/>
        <w:jc w:val="both"/>
        <w:outlineLvl w:val="4"/>
        <w:rPr>
          <w:rFonts w:ascii="Palatino Linotype" w:eastAsia="Palatino Linotype" w:hAnsi="Palatino Linotype" w:cs="Palatino Linotype"/>
          <w:b/>
          <w:bCs/>
          <w:iCs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Здобутки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7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адміністративної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9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школи</w:t>
      </w:r>
      <w:r w:rsidRPr="007B4659">
        <w:rPr>
          <w:rFonts w:ascii="Palatino Linotype" w:eastAsia="Palatino Linotype" w:hAnsi="Palatino Linotype" w:cs="Palatino Linotype"/>
          <w:b/>
          <w:bCs/>
          <w:iCs/>
          <w:spacing w:val="-2"/>
          <w:kern w:val="0"/>
          <w:sz w:val="20"/>
          <w:szCs w:val="20"/>
          <w:lang w:val="uk-UA"/>
          <w14:ligatures w14:val="none"/>
        </w:rPr>
        <w:t>:</w:t>
      </w:r>
    </w:p>
    <w:p w14:paraId="35B9F600" w14:textId="77777777" w:rsidR="007B4659" w:rsidRDefault="007B4659" w:rsidP="007B4659">
      <w:pPr>
        <w:pStyle w:val="a9"/>
        <w:widowControl w:val="0"/>
        <w:numPr>
          <w:ilvl w:val="0"/>
          <w:numId w:val="13"/>
        </w:numPr>
        <w:autoSpaceDE w:val="0"/>
        <w:autoSpaceDN w:val="0"/>
        <w:spacing w:before="4" w:after="0" w:line="240" w:lineRule="auto"/>
        <w:ind w:left="426" w:right="143" w:hanging="284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детальне дослідження основних функцій управління; </w:t>
      </w:r>
    </w:p>
    <w:p w14:paraId="7108B5FE" w14:textId="5F6AC96B" w:rsidR="007B4659" w:rsidRPr="007B4659" w:rsidRDefault="007B4659" w:rsidP="007B4659">
      <w:pPr>
        <w:pStyle w:val="a9"/>
        <w:widowControl w:val="0"/>
        <w:numPr>
          <w:ilvl w:val="0"/>
          <w:numId w:val="13"/>
        </w:numPr>
        <w:autoSpaceDE w:val="0"/>
        <w:autoSpaceDN w:val="0"/>
        <w:spacing w:before="4" w:after="0" w:line="240" w:lineRule="auto"/>
        <w:ind w:left="426" w:right="143" w:hanging="284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опрацювання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принципів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побудови</w:t>
      </w:r>
      <w:r w:rsidRPr="007B4659">
        <w:rPr>
          <w:rFonts w:ascii="Palatino Linotype" w:eastAsia="Palatino Linotype" w:hAnsi="Palatino Linotype" w:cs="Palatino Linotype"/>
          <w:spacing w:val="-11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структури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організації</w:t>
      </w:r>
      <w:r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управління</w:t>
      </w:r>
      <w:r w:rsidRPr="007B4659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працівниками.</w:t>
      </w:r>
    </w:p>
    <w:p w14:paraId="763AB633" w14:textId="77777777" w:rsidR="007B4659" w:rsidRPr="007B4659" w:rsidRDefault="007B4659" w:rsidP="007B4659">
      <w:pPr>
        <w:widowControl w:val="0"/>
        <w:autoSpaceDE w:val="0"/>
        <w:autoSpaceDN w:val="0"/>
        <w:spacing w:after="0" w:line="268" w:lineRule="exact"/>
        <w:ind w:left="707"/>
        <w:jc w:val="both"/>
        <w:outlineLvl w:val="4"/>
        <w:rPr>
          <w:rFonts w:ascii="Palatino Linotype" w:eastAsia="Palatino Linotype" w:hAnsi="Palatino Linotype" w:cs="Palatino Linotype"/>
          <w:b/>
          <w:bCs/>
          <w:iCs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Недоліки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7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адміністративної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9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школи</w:t>
      </w:r>
      <w:r w:rsidRPr="007B4659">
        <w:rPr>
          <w:rFonts w:ascii="Palatino Linotype" w:eastAsia="Palatino Linotype" w:hAnsi="Palatino Linotype" w:cs="Palatino Linotype"/>
          <w:b/>
          <w:bCs/>
          <w:iCs/>
          <w:spacing w:val="-2"/>
          <w:kern w:val="0"/>
          <w:sz w:val="20"/>
          <w:szCs w:val="20"/>
          <w:lang w:val="uk-UA"/>
          <w14:ligatures w14:val="none"/>
        </w:rPr>
        <w:t>:</w:t>
      </w:r>
    </w:p>
    <w:p w14:paraId="456CB624" w14:textId="652DA968" w:rsidR="007B4659" w:rsidRPr="007B4659" w:rsidRDefault="007B4659" w:rsidP="007B4659">
      <w:pPr>
        <w:pStyle w:val="a9"/>
        <w:widowControl w:val="0"/>
        <w:numPr>
          <w:ilvl w:val="0"/>
          <w:numId w:val="14"/>
        </w:numPr>
        <w:autoSpaceDE w:val="0"/>
        <w:autoSpaceDN w:val="0"/>
        <w:spacing w:before="2" w:after="0" w:line="240" w:lineRule="auto"/>
        <w:ind w:right="144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помилковість пошуків універсальних принципів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управління;</w:t>
      </w:r>
    </w:p>
    <w:p w14:paraId="76946767" w14:textId="7CAF8B46" w:rsidR="007B4659" w:rsidRPr="007B4659" w:rsidRDefault="007B4659" w:rsidP="007B4659">
      <w:pPr>
        <w:pStyle w:val="a9"/>
        <w:widowControl w:val="0"/>
        <w:numPr>
          <w:ilvl w:val="0"/>
          <w:numId w:val="14"/>
        </w:numPr>
        <w:autoSpaceDE w:val="0"/>
        <w:autoSpaceDN w:val="0"/>
        <w:spacing w:before="2" w:after="0" w:line="240" w:lineRule="auto"/>
        <w:ind w:right="144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ігнорування</w:t>
      </w:r>
      <w:r w:rsidRPr="007B4659">
        <w:rPr>
          <w:rFonts w:ascii="Palatino Linotype" w:eastAsia="Palatino Linotype" w:hAnsi="Palatino Linotype" w:cs="Palatino Linotype"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соціальних</w:t>
      </w:r>
      <w:r w:rsidRPr="007B4659">
        <w:rPr>
          <w:rFonts w:ascii="Palatino Linotype" w:eastAsia="Palatino Linotype" w:hAnsi="Palatino Linotype" w:cs="Palatino Linotype"/>
          <w:spacing w:val="-11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аспектів</w:t>
      </w:r>
      <w:r w:rsidRPr="007B4659">
        <w:rPr>
          <w:rFonts w:ascii="Palatino Linotype" w:eastAsia="Palatino Linotype" w:hAnsi="Palatino Linotype" w:cs="Palatino Linotype"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управління.</w:t>
      </w:r>
    </w:p>
    <w:p w14:paraId="364FE2F0" w14:textId="77777777" w:rsidR="007B4659" w:rsidRPr="007B4659" w:rsidRDefault="007B4659" w:rsidP="007B4659">
      <w:pPr>
        <w:widowControl w:val="0"/>
        <w:autoSpaceDE w:val="0"/>
        <w:autoSpaceDN w:val="0"/>
        <w:spacing w:before="2"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“Універсальні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принципи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управління”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сформулював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А.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Файоль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, а М. Вебер сформулював “концепцію ідеальної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бюрократії”.</w:t>
      </w:r>
    </w:p>
    <w:p w14:paraId="21B1075F" w14:textId="77777777" w:rsidR="007B4659" w:rsidRDefault="007B4659" w:rsidP="007B4659">
      <w:pPr>
        <w:widowControl w:val="0"/>
        <w:autoSpaceDE w:val="0"/>
        <w:autoSpaceDN w:val="0"/>
        <w:spacing w:after="0" w:line="267" w:lineRule="exact"/>
        <w:ind w:left="707"/>
        <w:jc w:val="both"/>
        <w:outlineLvl w:val="4"/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</w:pPr>
    </w:p>
    <w:p w14:paraId="31C1E93B" w14:textId="7C5D4871" w:rsidR="007B4659" w:rsidRPr="007B4659" w:rsidRDefault="007B4659" w:rsidP="007B4659">
      <w:pPr>
        <w:widowControl w:val="0"/>
        <w:autoSpaceDE w:val="0"/>
        <w:autoSpaceDN w:val="0"/>
        <w:spacing w:after="0" w:line="267" w:lineRule="exact"/>
        <w:ind w:left="707"/>
        <w:jc w:val="both"/>
        <w:outlineLvl w:val="4"/>
        <w:rPr>
          <w:rFonts w:ascii="Palatino Linotype" w:eastAsia="Palatino Linotype" w:hAnsi="Palatino Linotype" w:cs="Palatino Linotype"/>
          <w:b/>
          <w:bCs/>
          <w:iCs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Універсальні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11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принципи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управління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Анрі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11"/>
          <w:kern w:val="0"/>
          <w:sz w:val="20"/>
          <w:szCs w:val="20"/>
          <w:lang w:val="uk-UA"/>
          <w14:ligatures w14:val="none"/>
        </w:rPr>
        <w:t xml:space="preserve"> </w:t>
      </w:r>
      <w:proofErr w:type="spellStart"/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Файоля</w:t>
      </w:r>
      <w:proofErr w:type="spellEnd"/>
      <w:r w:rsidRPr="007B4659">
        <w:rPr>
          <w:rFonts w:ascii="Palatino Linotype" w:eastAsia="Palatino Linotype" w:hAnsi="Palatino Linotype" w:cs="Palatino Linotype"/>
          <w:b/>
          <w:bCs/>
          <w:iCs/>
          <w:spacing w:val="-2"/>
          <w:kern w:val="0"/>
          <w:sz w:val="20"/>
          <w:szCs w:val="20"/>
          <w:lang w:val="uk-UA"/>
          <w14:ligatures w14:val="none"/>
        </w:rPr>
        <w:t>:</w:t>
      </w:r>
    </w:p>
    <w:p w14:paraId="771D4051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before="1" w:after="0" w:line="240" w:lineRule="auto"/>
        <w:ind w:right="144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Розподіл загальної роботи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в організації на складові її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частини.</w:t>
      </w:r>
    </w:p>
    <w:p w14:paraId="383952FF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before="1" w:after="0" w:line="240" w:lineRule="auto"/>
        <w:ind w:right="139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Повноваження</w:t>
      </w:r>
      <w:r w:rsidRPr="007B4659">
        <w:rPr>
          <w:rFonts w:ascii="Palatino Linotype" w:eastAsia="Palatino Linotype" w:hAnsi="Palatino Linotype" w:cs="Palatino Linotype"/>
          <w:i/>
          <w:spacing w:val="-6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i/>
          <w:spacing w:val="-4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відповідальність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.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Ці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категорії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"тримають одна одну". "Де надаються повноваження, там має бути і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відповідальність".</w:t>
      </w:r>
    </w:p>
    <w:p w14:paraId="0A31C5F3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before="2" w:after="0" w:line="240" w:lineRule="auto"/>
        <w:ind w:right="143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Дисципліна.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Дотримання досягнутих угод між організацією та її робітниками.</w:t>
      </w:r>
    </w:p>
    <w:p w14:paraId="3283AF6E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910"/>
        </w:tabs>
        <w:autoSpaceDE w:val="0"/>
        <w:autoSpaceDN w:val="0"/>
        <w:spacing w:after="0" w:line="242" w:lineRule="auto"/>
        <w:ind w:right="144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Єдиноначальність.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Кожний робітник в організації повинен мати одного і тільки одного начальника.</w:t>
      </w:r>
    </w:p>
    <w:p w14:paraId="00EDD2A0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910"/>
        </w:tabs>
        <w:autoSpaceDE w:val="0"/>
        <w:autoSpaceDN w:val="0"/>
        <w:spacing w:after="0" w:line="240" w:lineRule="auto"/>
        <w:ind w:right="142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Єдність</w:t>
      </w:r>
      <w:r w:rsidRPr="007B4659">
        <w:rPr>
          <w:rFonts w:ascii="Palatino Linotype" w:eastAsia="Palatino Linotype" w:hAnsi="Palatino Linotype" w:cs="Palatino Linotype"/>
          <w:i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керівництва.</w:t>
      </w:r>
      <w:r w:rsidRPr="007B4659">
        <w:rPr>
          <w:rFonts w:ascii="Palatino Linotype" w:eastAsia="Palatino Linotype" w:hAnsi="Palatino Linotype" w:cs="Palatino Linotype"/>
          <w:i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Всі операції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організації,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які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мають одну мету, повинні виконуватись під керівництвом одного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начальника.</w:t>
      </w:r>
    </w:p>
    <w:p w14:paraId="3EB5F86D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0" w:lineRule="auto"/>
        <w:ind w:right="141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lastRenderedPageBreak/>
        <w:t xml:space="preserve">Підпорядкованість індивідуальних інтересів спільним.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Цілі організації повинні домінувати над цілями окремих робітників або груп.</w:t>
      </w:r>
    </w:p>
    <w:p w14:paraId="66083F32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0" w:lineRule="auto"/>
        <w:ind w:right="143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Винагорода.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Система оплати має бути справедливою, стимулювати діяльність, а її розміри – не опускатися нижче розумного рівня.</w:t>
      </w:r>
    </w:p>
    <w:p w14:paraId="656D3F0C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0" w:lineRule="auto"/>
        <w:ind w:right="145" w:firstLine="285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Централізація.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Ступінь концентрації влади на вищому рівні управління.</w:t>
      </w:r>
    </w:p>
    <w:p w14:paraId="09120BA6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before="120" w:after="0" w:line="240" w:lineRule="auto"/>
        <w:ind w:right="141" w:firstLine="285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Ієрархія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(скалярний ланцюг).</w:t>
      </w:r>
      <w:r w:rsidRPr="007B4659">
        <w:rPr>
          <w:rFonts w:ascii="Palatino Linotype" w:eastAsia="Palatino Linotype" w:hAnsi="Palatino Linotype" w:cs="Palatino Linotype"/>
          <w:spacing w:val="2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“Ланцюг”</w:t>
      </w:r>
      <w:r w:rsidRPr="007B4659">
        <w:rPr>
          <w:rFonts w:ascii="Palatino Linotype" w:eastAsia="Palatino Linotype" w:hAnsi="Palatino Linotype" w:cs="Palatino Linotype"/>
          <w:spacing w:val="22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начальників від вищого до нижчого рівня.</w:t>
      </w:r>
    </w:p>
    <w:p w14:paraId="1455A358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1059"/>
        </w:tabs>
        <w:autoSpaceDE w:val="0"/>
        <w:autoSpaceDN w:val="0"/>
        <w:spacing w:after="0" w:line="240" w:lineRule="auto"/>
        <w:ind w:left="1059" w:hanging="633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Порядок.</w:t>
      </w:r>
      <w:r w:rsidRPr="007B4659">
        <w:rPr>
          <w:rFonts w:ascii="Palatino Linotype" w:eastAsia="Palatino Linotype" w:hAnsi="Palatino Linotype" w:cs="Palatino Linotype"/>
          <w:i/>
          <w:spacing w:val="-4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“Усьому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своє</w:t>
      </w:r>
      <w:r w:rsidRPr="007B4659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місце</w:t>
      </w:r>
      <w:r w:rsidRPr="007B4659">
        <w:rPr>
          <w:rFonts w:ascii="Palatino Linotype" w:eastAsia="Palatino Linotype" w:hAnsi="Palatino Linotype" w:cs="Palatino Linotype"/>
          <w:spacing w:val="-5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і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все</w:t>
      </w:r>
      <w:r w:rsidRPr="007B4659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на</w:t>
      </w:r>
      <w:r w:rsidRPr="007B4659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своєму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місці”.</w:t>
      </w:r>
    </w:p>
    <w:p w14:paraId="346817C0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1059"/>
        </w:tabs>
        <w:autoSpaceDE w:val="0"/>
        <w:autoSpaceDN w:val="0"/>
        <w:spacing w:before="2" w:after="0" w:line="240" w:lineRule="auto"/>
        <w:ind w:right="139" w:firstLine="285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Справедливість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.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Відданість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персоналу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організації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по- винна поєднуватися з правосуддям керівництва організації.</w:t>
      </w:r>
    </w:p>
    <w:p w14:paraId="1863DDBF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1059"/>
        </w:tabs>
        <w:autoSpaceDE w:val="0"/>
        <w:autoSpaceDN w:val="0"/>
        <w:spacing w:after="0" w:line="240" w:lineRule="auto"/>
        <w:ind w:right="137" w:firstLine="285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Стабільність</w:t>
      </w:r>
      <w:r w:rsidRPr="007B4659">
        <w:rPr>
          <w:rFonts w:ascii="Palatino Linotype" w:eastAsia="Palatino Linotype" w:hAnsi="Palatino Linotype" w:cs="Palatino Linotype"/>
          <w:i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перебування</w:t>
      </w:r>
      <w:r w:rsidRPr="007B4659">
        <w:rPr>
          <w:rFonts w:ascii="Palatino Linotype" w:eastAsia="Palatino Linotype" w:hAnsi="Palatino Linotype" w:cs="Palatino Linotype"/>
          <w:i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на</w:t>
      </w:r>
      <w:r w:rsidRPr="007B4659">
        <w:rPr>
          <w:rFonts w:ascii="Palatino Linotype" w:eastAsia="Palatino Linotype" w:hAnsi="Palatino Linotype" w:cs="Palatino Linotype"/>
          <w:i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посаді.</w:t>
      </w:r>
      <w:r w:rsidRPr="007B4659">
        <w:rPr>
          <w:rFonts w:ascii="Palatino Linotype" w:eastAsia="Palatino Linotype" w:hAnsi="Palatino Linotype" w:cs="Palatino Linotype"/>
          <w:i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Організація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має сприяти довгостроковим стосункам зі своїми робітниками.</w:t>
      </w:r>
    </w:p>
    <w:p w14:paraId="4A3E9651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1059"/>
        </w:tabs>
        <w:autoSpaceDE w:val="0"/>
        <w:autoSpaceDN w:val="0"/>
        <w:spacing w:after="0" w:line="242" w:lineRule="auto"/>
        <w:ind w:right="142" w:firstLine="285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Ініціатива.</w:t>
      </w:r>
      <w:r w:rsidRPr="007B4659">
        <w:rPr>
          <w:rFonts w:ascii="Palatino Linotype" w:eastAsia="Palatino Linotype" w:hAnsi="Palatino Linotype" w:cs="Palatino Linotype"/>
          <w:i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“Здатність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самостійно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обмірковувати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 виконувати план”.</w:t>
      </w:r>
    </w:p>
    <w:p w14:paraId="5E198887" w14:textId="77777777" w:rsidR="007B4659" w:rsidRPr="007B4659" w:rsidRDefault="007B4659" w:rsidP="007B4659">
      <w:pPr>
        <w:widowControl w:val="0"/>
        <w:numPr>
          <w:ilvl w:val="0"/>
          <w:numId w:val="9"/>
        </w:numPr>
        <w:tabs>
          <w:tab w:val="left" w:pos="709"/>
          <w:tab w:val="left" w:pos="1059"/>
        </w:tabs>
        <w:autoSpaceDE w:val="0"/>
        <w:autoSpaceDN w:val="0"/>
        <w:spacing w:after="0" w:line="242" w:lineRule="auto"/>
        <w:ind w:right="144" w:firstLine="285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Корпоративний</w:t>
      </w:r>
      <w:r w:rsidRPr="007B4659">
        <w:rPr>
          <w:rFonts w:ascii="Palatino Linotype" w:eastAsia="Palatino Linotype" w:hAnsi="Palatino Linotype" w:cs="Palatino Linotype"/>
          <w:i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дух.</w:t>
      </w:r>
      <w:r w:rsidRPr="007B4659">
        <w:rPr>
          <w:rFonts w:ascii="Palatino Linotype" w:eastAsia="Palatino Linotype" w:hAnsi="Palatino Linotype" w:cs="Palatino Linotype"/>
          <w:i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Результат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гармонії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єдності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персоналу організації.</w:t>
      </w:r>
    </w:p>
    <w:p w14:paraId="4D2AC1E5" w14:textId="77777777" w:rsidR="007B4659" w:rsidRDefault="007B4659" w:rsidP="007B4659">
      <w:pPr>
        <w:widowControl w:val="0"/>
        <w:autoSpaceDE w:val="0"/>
        <w:autoSpaceDN w:val="0"/>
        <w:spacing w:after="0" w:line="242" w:lineRule="auto"/>
        <w:ind w:left="141" w:firstLine="566"/>
        <w:outlineLvl w:val="4"/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</w:pPr>
    </w:p>
    <w:p w14:paraId="14977A7D" w14:textId="00836E4A" w:rsidR="007B4659" w:rsidRPr="007B4659" w:rsidRDefault="007B4659" w:rsidP="007B4659">
      <w:pPr>
        <w:widowControl w:val="0"/>
        <w:autoSpaceDE w:val="0"/>
        <w:autoSpaceDN w:val="0"/>
        <w:spacing w:after="0" w:line="242" w:lineRule="auto"/>
        <w:ind w:left="141" w:firstLine="566"/>
        <w:outlineLvl w:val="4"/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Характеристика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8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моделі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8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ідеальної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8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>бюрократії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8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kern w:val="0"/>
          <w:sz w:val="20"/>
          <w:szCs w:val="20"/>
          <w:lang w:val="uk-UA"/>
          <w14:ligatures w14:val="none"/>
        </w:rPr>
        <w:t xml:space="preserve">Макса </w:t>
      </w:r>
      <w:r w:rsidRPr="007B4659">
        <w:rPr>
          <w:rFonts w:ascii="Palatino Linotype" w:eastAsia="Palatino Linotype" w:hAnsi="Palatino Linotype" w:cs="Palatino Linotype"/>
          <w:b/>
          <w:bCs/>
          <w:i/>
          <w:iCs/>
          <w:spacing w:val="-2"/>
          <w:kern w:val="0"/>
          <w:sz w:val="20"/>
          <w:szCs w:val="20"/>
          <w:lang w:val="uk-UA"/>
          <w14:ligatures w14:val="none"/>
        </w:rPr>
        <w:t>Вебера.</w:t>
      </w:r>
    </w:p>
    <w:p w14:paraId="1242BFEA" w14:textId="77777777" w:rsidR="007B4659" w:rsidRPr="007B4659" w:rsidRDefault="007B4659" w:rsidP="007B4659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62" w:lineRule="exact"/>
        <w:ind w:left="960" w:hanging="67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Високий</w:t>
      </w:r>
      <w:r w:rsidRPr="007B4659">
        <w:rPr>
          <w:rFonts w:ascii="Palatino Linotype" w:eastAsia="Palatino Linotype" w:hAnsi="Palatino Linotype" w:cs="Palatino Linotype"/>
          <w:spacing w:val="-9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ступінь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розподілу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праці.</w:t>
      </w:r>
    </w:p>
    <w:p w14:paraId="25C937D2" w14:textId="77777777" w:rsidR="007B4659" w:rsidRPr="007B4659" w:rsidRDefault="007B4659" w:rsidP="007B4659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69" w:lineRule="exact"/>
        <w:ind w:left="960" w:hanging="67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Чітка</w:t>
      </w:r>
      <w:r w:rsidRPr="007B4659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управлінська</w:t>
      </w:r>
      <w:r w:rsidRPr="007B4659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ієрархія.</w:t>
      </w:r>
    </w:p>
    <w:p w14:paraId="336F3587" w14:textId="77777777" w:rsidR="007B4659" w:rsidRPr="007B4659" w:rsidRDefault="007B4659" w:rsidP="007B4659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right="147" w:hanging="67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Численні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правила,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стандарти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показники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оцінки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роботи.</w:t>
      </w:r>
    </w:p>
    <w:p w14:paraId="4C654566" w14:textId="77777777" w:rsidR="007B4659" w:rsidRPr="007B4659" w:rsidRDefault="007B4659" w:rsidP="007B4659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240" w:lineRule="auto"/>
        <w:ind w:left="567" w:right="147" w:hanging="283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Дух</w:t>
      </w:r>
      <w:r w:rsidRPr="007B4659">
        <w:rPr>
          <w:rFonts w:ascii="Palatino Linotype" w:eastAsia="Palatino Linotype" w:hAnsi="Palatino Linotype" w:cs="Palatino Linotype"/>
          <w:spacing w:val="37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формальної</w:t>
      </w:r>
      <w:r w:rsidRPr="007B4659">
        <w:rPr>
          <w:rFonts w:ascii="Palatino Linotype" w:eastAsia="Palatino Linotype" w:hAnsi="Palatino Linotype" w:cs="Palatino Linotype"/>
          <w:spacing w:val="3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знеособленості</w:t>
      </w:r>
      <w:r w:rsidRPr="007B4659">
        <w:rPr>
          <w:rFonts w:ascii="Palatino Linotype" w:eastAsia="Palatino Linotype" w:hAnsi="Palatino Linotype" w:cs="Palatino Linotype"/>
          <w:spacing w:val="3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(відсутність</w:t>
      </w:r>
      <w:r w:rsidRPr="007B4659">
        <w:rPr>
          <w:rFonts w:ascii="Palatino Linotype" w:eastAsia="Palatino Linotype" w:hAnsi="Palatino Linotype" w:cs="Palatino Linotype"/>
          <w:spacing w:val="37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особистих симпатій та переваги до окремих робітників).</w:t>
      </w:r>
    </w:p>
    <w:p w14:paraId="64242D39" w14:textId="35B2C032" w:rsidR="007B4659" w:rsidRPr="007B4659" w:rsidRDefault="007B4659" w:rsidP="007B4659">
      <w:pPr>
        <w:widowControl w:val="0"/>
        <w:numPr>
          <w:ilvl w:val="0"/>
          <w:numId w:val="10"/>
        </w:numPr>
        <w:tabs>
          <w:tab w:val="left" w:pos="567"/>
          <w:tab w:val="left" w:pos="1803"/>
          <w:tab w:val="left" w:pos="2611"/>
          <w:tab w:val="left" w:pos="2928"/>
          <w:tab w:val="left" w:pos="4169"/>
          <w:tab w:val="left" w:pos="4577"/>
          <w:tab w:val="left" w:pos="4956"/>
          <w:tab w:val="left" w:pos="6063"/>
        </w:tabs>
        <w:autoSpaceDE w:val="0"/>
        <w:autoSpaceDN w:val="0"/>
        <w:spacing w:after="0" w:line="240" w:lineRule="auto"/>
        <w:ind w:right="147" w:hanging="67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Підбір</w:t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кадрів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12"/>
          <w:kern w:val="0"/>
          <w:sz w:val="20"/>
          <w:lang w:val="uk-UA"/>
          <w14:ligatures w14:val="none"/>
        </w:rPr>
        <w:t>в</w:t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організації</w:t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>за</w:t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>їх</w:t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діловими</w:t>
      </w:r>
      <w:r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та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професійними якостями.</w:t>
      </w:r>
    </w:p>
    <w:p w14:paraId="54BCB103" w14:textId="77777777" w:rsid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</w:pPr>
    </w:p>
    <w:p w14:paraId="5AE7D55F" w14:textId="505197EA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>Поведінкова (неокласична) теорія менеджменту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szCs w:val="20"/>
          <w:lang w:val="uk-UA"/>
          <w14:ligatures w14:val="none"/>
        </w:rPr>
        <w:t xml:space="preserve">.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Класична</w:t>
      </w:r>
      <w:r w:rsidRPr="007B4659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школа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менеджменту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визнавала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значення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людського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фактору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 управлінні, проте приділяла йому незначну увагу (оплата та стимулювання праці, встановлення формальних стосунків між керівниками та підлеглими тощо).</w:t>
      </w:r>
    </w:p>
    <w:p w14:paraId="0AF18C69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37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Поведінкові теорії менеджменту виникли як реакція на недоліки класичних теорій, тому їх часто об’єднують загальною назвою “неокласична теорія менеджменту”. Виникненню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пове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-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дінкових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 теорій багато в чому сприяли досягнення промислової психології (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Хьюго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Мюнстерберг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 “Психологія та промислова ефективність”, 1912; Ліліан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Гілбрет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 “Психологія управління”, 1914; роботи Елтона Мейо).</w:t>
      </w:r>
    </w:p>
    <w:p w14:paraId="610F407C" w14:textId="77777777" w:rsidR="007B4659" w:rsidRPr="007B4659" w:rsidRDefault="007B4659" w:rsidP="007B4659">
      <w:pPr>
        <w:widowControl w:val="0"/>
        <w:autoSpaceDE w:val="0"/>
        <w:autoSpaceDN w:val="0"/>
        <w:spacing w:before="120" w:after="0" w:line="240" w:lineRule="auto"/>
        <w:ind w:left="141" w:right="144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Поведінковий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підхід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до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менеджменту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включають у себе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дві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школи.</w:t>
      </w:r>
    </w:p>
    <w:p w14:paraId="2129BD6D" w14:textId="76C03CF0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>Школа людських стосунків (гуманістична школа)</w:t>
      </w:r>
      <w:r w:rsidRPr="007B4659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 xml:space="preserve">.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Представники цієї школи досліджували переважно проблеми індивідуальної психології працівників організації. Їх зусилля були зосереджені у сфері поведінки індивідуума в організації, на його мотивації.</w:t>
      </w:r>
    </w:p>
    <w:p w14:paraId="5954B30C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1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>Школа організаційної поведінки (поведінкова школа)</w:t>
      </w:r>
      <w:r w:rsidRPr="007B4659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 xml:space="preserve">.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Її представники концентрували увагу на вивченні типів групової поведінки, на розумінні організації як складного соціального організму, який знаходиться під впливом певних уявлень,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звичок, конфліктів, культурного оточення тощо.</w:t>
      </w:r>
    </w:p>
    <w:p w14:paraId="2165B2E5" w14:textId="19D1B8BB" w:rsidR="007B4659" w:rsidRPr="007B4659" w:rsidRDefault="007B4659" w:rsidP="007B4659">
      <w:pPr>
        <w:widowControl w:val="0"/>
        <w:autoSpaceDE w:val="0"/>
        <w:autoSpaceDN w:val="0"/>
        <w:spacing w:before="3" w:after="0" w:line="240" w:lineRule="auto"/>
        <w:ind w:left="141" w:right="142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У загальних рисах основна мета обох шкіл полягає у підвищенні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ефективності організації через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раціональне використання людських ресурсів.</w:t>
      </w:r>
    </w:p>
    <w:p w14:paraId="558CC55F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1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lang w:val="uk-UA"/>
          <w14:ligatures w14:val="none"/>
        </w:rPr>
        <w:t>Кількісний підхід (школа науки управління)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 xml:space="preserve">.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Теоретики цієї школи розглядали управління як систему математичних моделей та процесів.</w:t>
      </w:r>
    </w:p>
    <w:p w14:paraId="147CA09C" w14:textId="6AF58BBD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1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В основу кількісної школи покладено ідею про те, що управління є певним логічним процесом, який можна відобразити за допомогою математичних символів та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залежностей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. У центрі уваги цієї школи знаходиться математична модель, тому що саме за її допомогою управлінську проблему можна відобразити (передати) у вигляді основних її цілей та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взаємозв’язків.</w:t>
      </w:r>
    </w:p>
    <w:p w14:paraId="0C2A4503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8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Інтереси представників кількісної школи майже повністю пов’язані із застосуванням математики в управлінні.</w:t>
      </w:r>
    </w:p>
    <w:p w14:paraId="4CA62A61" w14:textId="68FECD84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37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Основний внесок цієї школи в теорію управління – спрощення управлінської реальності за допомогою математичних моделей.</w:t>
      </w:r>
    </w:p>
    <w:p w14:paraId="1DB49E1D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Загальним для усіх ранніх теорій менеджменту було те,</w:t>
      </w:r>
      <w:r w:rsidRPr="007B4659">
        <w:rPr>
          <w:rFonts w:ascii="Palatino Linotype" w:eastAsia="Palatino Linotype" w:hAnsi="Palatino Linotype" w:cs="Palatino Linotype"/>
          <w:spacing w:val="8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що вони пропонували кожна свій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lastRenderedPageBreak/>
        <w:t>єдиний «рецепт» підвищення ефективності управління. Кожна з них не була помилковою та зробила</w:t>
      </w:r>
      <w:r w:rsidRPr="007B4659">
        <w:rPr>
          <w:rFonts w:ascii="Palatino Linotype" w:eastAsia="Palatino Linotype" w:hAnsi="Palatino Linotype" w:cs="Palatino Linotype"/>
          <w:spacing w:val="46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важливий</w:t>
      </w:r>
      <w:r w:rsidRPr="007B4659">
        <w:rPr>
          <w:rFonts w:ascii="Palatino Linotype" w:eastAsia="Palatino Linotype" w:hAnsi="Palatino Linotype" w:cs="Palatino Linotype"/>
          <w:spacing w:val="46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внесок</w:t>
      </w:r>
      <w:r w:rsidRPr="007B4659">
        <w:rPr>
          <w:rFonts w:ascii="Palatino Linotype" w:eastAsia="Palatino Linotype" w:hAnsi="Palatino Linotype" w:cs="Palatino Linotype"/>
          <w:spacing w:val="4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у</w:t>
      </w:r>
      <w:r w:rsidRPr="007B4659">
        <w:rPr>
          <w:rFonts w:ascii="Palatino Linotype" w:eastAsia="Palatino Linotype" w:hAnsi="Palatino Linotype" w:cs="Palatino Linotype"/>
          <w:spacing w:val="46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розуміння</w:t>
      </w:r>
      <w:r w:rsidRPr="007B4659">
        <w:rPr>
          <w:rFonts w:ascii="Palatino Linotype" w:eastAsia="Palatino Linotype" w:hAnsi="Palatino Linotype" w:cs="Palatino Linotype"/>
          <w:spacing w:val="46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сутності</w:t>
      </w:r>
      <w:r w:rsidRPr="007B4659">
        <w:rPr>
          <w:rFonts w:ascii="Palatino Linotype" w:eastAsia="Palatino Linotype" w:hAnsi="Palatino Linotype" w:cs="Palatino Linotype"/>
          <w:spacing w:val="45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менеджменту.</w:t>
      </w:r>
    </w:p>
    <w:p w14:paraId="24E70D4D" w14:textId="77777777" w:rsidR="007B4659" w:rsidRPr="007B4659" w:rsidRDefault="007B4659" w:rsidP="000875C9">
      <w:pPr>
        <w:widowControl w:val="0"/>
        <w:autoSpaceDE w:val="0"/>
        <w:autoSpaceDN w:val="0"/>
        <w:spacing w:before="120" w:after="0" w:line="240" w:lineRule="auto"/>
        <w:ind w:left="141" w:right="140" w:firstLine="568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Проте кожна з них одночасно обмежена вузьким поглядом на багатомірність управління.</w:t>
      </w:r>
    </w:p>
    <w:p w14:paraId="4EF60283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1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Зазначені недоліки ранніх теорій менеджменту певною мірою долаються </w:t>
      </w: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lang w:val="uk-UA"/>
          <w14:ligatures w14:val="none"/>
        </w:rPr>
        <w:t xml:space="preserve">інтегрованими підходами до управління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(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lang w:val="uk-UA"/>
          <w14:ligatures w14:val="none"/>
        </w:rPr>
        <w:t>процесний, системний, ситуаційний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).</w:t>
      </w:r>
    </w:p>
    <w:p w14:paraId="4ECB36A1" w14:textId="77777777" w:rsidR="007B4659" w:rsidRPr="007B4659" w:rsidRDefault="007B4659" w:rsidP="007B4659">
      <w:pPr>
        <w:widowControl w:val="0"/>
        <w:numPr>
          <w:ilvl w:val="0"/>
          <w:numId w:val="11"/>
        </w:numPr>
        <w:tabs>
          <w:tab w:val="left" w:pos="912"/>
        </w:tabs>
        <w:autoSpaceDE w:val="0"/>
        <w:autoSpaceDN w:val="0"/>
        <w:spacing w:before="2" w:after="0" w:line="240" w:lineRule="auto"/>
        <w:ind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lang w:val="uk-UA"/>
          <w14:ligatures w14:val="none"/>
        </w:rPr>
        <w:t xml:space="preserve">Процесний підхід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розглядає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управління як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серію взаємо- пов’язаних дій (функцій управління), які реалізуються у певній послідовності. Кожна функція управління, в свою чергу, складається із взаємопов’язаних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підфункцій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. Таким чином, процес управління є загальною сумою усіх функцій та під- функцій. Для процесного підходу характерним є направлення уваги до кроків керівника під час здійснення своїх обов'язків, послідовність дій, їх взаємопов'язаність та взаємообумовленість.</w:t>
      </w:r>
    </w:p>
    <w:p w14:paraId="64FB8C90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Об’єктом досліджень процесного підходу є безперервний процес виконання взаємопов’язаних функцій управління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організацією.</w:t>
      </w:r>
    </w:p>
    <w:p w14:paraId="214C547E" w14:textId="77777777" w:rsidR="007B4659" w:rsidRPr="007B4659" w:rsidRDefault="007B4659" w:rsidP="007B4659">
      <w:pPr>
        <w:widowControl w:val="0"/>
        <w:numPr>
          <w:ilvl w:val="0"/>
          <w:numId w:val="11"/>
        </w:numPr>
        <w:tabs>
          <w:tab w:val="left" w:pos="1025"/>
        </w:tabs>
        <w:autoSpaceDE w:val="0"/>
        <w:autoSpaceDN w:val="0"/>
        <w:spacing w:after="0" w:line="240" w:lineRule="auto"/>
        <w:ind w:right="138" w:firstLine="61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lang w:val="uk-UA"/>
          <w14:ligatures w14:val="none"/>
        </w:rPr>
        <w:t xml:space="preserve">Системний підхід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розглядає організацію як систему єдності частин,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з яких вона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складається,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зв’язків</w:t>
      </w:r>
      <w:proofErr w:type="spellEnd"/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її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із зовнішнім середовищем. Такий підхід дозволяє отримати цілісне уявлення про сутність управління. Для системного підходу в управлінні характерна увага до структури організації, побудови організації відповідно до поставлених завдань, розробка посадових інструкцій, виконання бюрократичних процедур.</w:t>
      </w:r>
    </w:p>
    <w:p w14:paraId="085239FF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38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Об’єктом досліджень системного підходу є елементи внутрішнього та зовнішнього середовища організації.</w:t>
      </w:r>
    </w:p>
    <w:p w14:paraId="5587A568" w14:textId="77777777" w:rsidR="007B4659" w:rsidRPr="007B4659" w:rsidRDefault="007B4659" w:rsidP="007B4659">
      <w:pPr>
        <w:widowControl w:val="0"/>
        <w:numPr>
          <w:ilvl w:val="0"/>
          <w:numId w:val="11"/>
        </w:numPr>
        <w:tabs>
          <w:tab w:val="left" w:pos="1001"/>
        </w:tabs>
        <w:autoSpaceDE w:val="0"/>
        <w:autoSpaceDN w:val="0"/>
        <w:spacing w:after="0" w:line="240" w:lineRule="auto"/>
        <w:ind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lang w:val="uk-UA"/>
          <w14:ligatures w14:val="none"/>
        </w:rPr>
        <w:t xml:space="preserve">Ситуаційний підхід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визнає, що хоча загальний процес управління і є однаковим, специфічні прийоми, які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використо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-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вує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керівник, слід змінювати залежно від ситуації.</w:t>
      </w:r>
    </w:p>
    <w:p w14:paraId="4FE16258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Сутність ситуаційного підходу можна краще усвідомити у процесі зіставлення принципового та ситуаційного мислення. Ситуаційне мислення вимагає від керівника гнучкості у прийнятті рішень, нестандартного новаторського мислення.</w:t>
      </w:r>
    </w:p>
    <w:p w14:paraId="2CB90704" w14:textId="43C913ED" w:rsidR="007B4659" w:rsidRPr="007B4659" w:rsidRDefault="007B4659" w:rsidP="007B4659">
      <w:pPr>
        <w:widowControl w:val="0"/>
        <w:autoSpaceDE w:val="0"/>
        <w:autoSpaceDN w:val="0"/>
        <w:spacing w:before="118" w:after="0" w:line="240" w:lineRule="auto"/>
        <w:ind w:left="141" w:right="142" w:firstLine="566"/>
        <w:jc w:val="both"/>
        <w:outlineLvl w:val="3"/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Особливості американського, європейського та японського підходів до менеджменту.</w:t>
      </w:r>
    </w:p>
    <w:p w14:paraId="514EE44B" w14:textId="4FC95E9B" w:rsidR="007B4659" w:rsidRPr="007B4659" w:rsidRDefault="007B4659" w:rsidP="007B4659">
      <w:pPr>
        <w:widowControl w:val="0"/>
        <w:autoSpaceDE w:val="0"/>
        <w:autoSpaceDN w:val="0"/>
        <w:spacing w:before="2" w:after="0" w:line="240" w:lineRule="auto"/>
        <w:ind w:left="141" w:right="137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Американська школа менеджменту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– перша історична класична школа, що залишається провідною у світі і нині. У США існує ґрунтовна менеджерська освіта (268 шкіл бізнесу мають дворічну програму “магістр ділового адміністрування” (МВА), які щорічно закінчують понад 70 тисяч осіб). Американський стиль – це жорсткий агресивний менеджмент, орієнтований на досягнення результату. Високому рівню підготовки та розвитку менеджерів сприяє величезна кількість навчальних і наукових видань, спеціальних журналів, спеціальних тренінгових програм про корпоративне життя в США, утворення компаніями товариських мереж, які допомагають швидше пристосуватись до нового середовища. Серед прийомів навчання виділяються рольові ігри, що демонструють варіанти менеджерської поведінки, цінується новаторство та незалежна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думка.</w:t>
      </w:r>
    </w:p>
    <w:p w14:paraId="5A98E1CB" w14:textId="7CD07577" w:rsidR="007B4659" w:rsidRPr="007B4659" w:rsidRDefault="007B4659" w:rsidP="007B4659">
      <w:pPr>
        <w:widowControl w:val="0"/>
        <w:autoSpaceDE w:val="0"/>
        <w:autoSpaceDN w:val="0"/>
        <w:spacing w:before="3" w:after="0" w:line="240" w:lineRule="auto"/>
        <w:ind w:left="141" w:right="137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Японська школа менеджменту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– використовує зарубіжний досвід менеджменту (насамперед США), але враховуючи японські традиції (повага до старшого, дисципліна, </w:t>
      </w:r>
      <w:proofErr w:type="spellStart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самовід</w:t>
      </w:r>
      <w:proofErr w:type="spellEnd"/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- даність ідеї та своїй організації), ґрунтується на колективістських засадах. Акцент робиться на підготовці менеджерів безпосередньо у компаніях. Японський менеджмент, як і японські компанії, зорієнтований на світові ринки.</w:t>
      </w:r>
    </w:p>
    <w:p w14:paraId="361B0CB4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Щодо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lang w:val="uk-UA"/>
          <w14:ligatures w14:val="none"/>
        </w:rPr>
        <w:t>європейської школи менеджменту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, то її досвід не є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однорідним.</w:t>
      </w:r>
    </w:p>
    <w:p w14:paraId="46C314B4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3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Досвід Франції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– державний сектор в країні виробляє 20% внутрішнього валового продукту, що зумовлює потребу у менеджерах відповідного спрямування. Мета уряду – ефективне використання переважної кількості ресурсів країни, контроль діяльності та облік. У Франції існують два типи державних підприємств – ринкового типу і монополісти, яких підтримує держава.</w:t>
      </w:r>
      <w:r w:rsidRPr="007B4659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Якщо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</w:t>
      </w:r>
      <w:r w:rsidRPr="007B4659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першому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випадку</w:t>
      </w:r>
      <w:r w:rsidRPr="007B4659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ефективним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буде</w:t>
      </w:r>
      <w:r w:rsidRPr="007B4659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управління</w:t>
      </w:r>
    </w:p>
    <w:p w14:paraId="1CE388BA" w14:textId="77777777" w:rsidR="007B4659" w:rsidRPr="007B4659" w:rsidRDefault="007B4659" w:rsidP="007B4659">
      <w:pPr>
        <w:widowControl w:val="0"/>
        <w:autoSpaceDE w:val="0"/>
        <w:autoSpaceDN w:val="0"/>
        <w:spacing w:before="120" w:after="0" w:line="240" w:lineRule="auto"/>
        <w:ind w:left="141" w:right="150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за американськими рецептами, то у другому випадку добре себе проявляє формалізована, бюрократична система управління.</w:t>
      </w:r>
    </w:p>
    <w:p w14:paraId="3522798D" w14:textId="56FEDA27" w:rsidR="005F5EE0" w:rsidRPr="000875C9" w:rsidRDefault="007B4659" w:rsidP="000875C9">
      <w:pPr>
        <w:widowControl w:val="0"/>
        <w:autoSpaceDE w:val="0"/>
        <w:autoSpaceDN w:val="0"/>
        <w:spacing w:after="0" w:line="240" w:lineRule="auto"/>
        <w:ind w:left="141" w:right="143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Досвід Німеччини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– увага держави до соціального захисту працівників, регулювання трудових відносин. Авторитарний стиль керівництва вважається ознакою лідерської поведінки,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lastRenderedPageBreak/>
        <w:t>але водночас прийнято, що має бути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турбота менеджерів про підлеглих. У Німеччині працює закон про залучення робітників до</w:t>
      </w:r>
      <w:r w:rsidRPr="007B4659">
        <w:rPr>
          <w:rFonts w:ascii="Palatino Linotype" w:eastAsia="Palatino Linotype" w:hAnsi="Palatino Linotype" w:cs="Palatino Linotype"/>
          <w:spacing w:val="-1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управління підприємством (1951 р.) та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утворення виробничих рад (вибори через 4 роки), що покращує співпрацю між власниками підприємств та найманими працівниками (табл. </w:t>
      </w:r>
      <w:r w:rsidR="000875C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1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).</w:t>
      </w:r>
    </w:p>
    <w:p w14:paraId="637261D8" w14:textId="51FE7605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5307"/>
        <w:jc w:val="right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Таблиця</w:t>
      </w:r>
      <w:r w:rsidRPr="007B4659">
        <w:rPr>
          <w:rFonts w:ascii="Palatino Linotype" w:eastAsia="Palatino Linotype" w:hAnsi="Palatino Linotype" w:cs="Palatino Linotype"/>
          <w:spacing w:val="-9"/>
          <w:kern w:val="0"/>
          <w:sz w:val="20"/>
          <w:szCs w:val="20"/>
          <w:lang w:val="uk-UA"/>
          <w14:ligatures w14:val="none"/>
        </w:rPr>
        <w:t xml:space="preserve"> </w:t>
      </w:r>
      <w:r w:rsidR="000875C9">
        <w:rPr>
          <w:rFonts w:ascii="Palatino Linotype" w:eastAsia="Palatino Linotype" w:hAnsi="Palatino Linotype" w:cs="Palatino Linotype"/>
          <w:spacing w:val="-10"/>
          <w:kern w:val="0"/>
          <w:sz w:val="20"/>
          <w:szCs w:val="20"/>
          <w:lang w:val="uk-UA"/>
          <w14:ligatures w14:val="none"/>
        </w:rPr>
        <w:t>1</w:t>
      </w:r>
    </w:p>
    <w:p w14:paraId="36208B7D" w14:textId="77777777" w:rsidR="007B4659" w:rsidRPr="007B4659" w:rsidRDefault="007B4659" w:rsidP="007B4659">
      <w:pPr>
        <w:widowControl w:val="0"/>
        <w:autoSpaceDE w:val="0"/>
        <w:autoSpaceDN w:val="0"/>
        <w:spacing w:before="79" w:after="0" w:line="240" w:lineRule="auto"/>
        <w:jc w:val="center"/>
        <w:outlineLvl w:val="3"/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Особливості</w:t>
      </w:r>
      <w:r w:rsidRPr="007B4659">
        <w:rPr>
          <w:rFonts w:ascii="Palatino Linotype" w:eastAsia="Palatino Linotype" w:hAnsi="Palatino Linotype" w:cs="Palatino Linotype"/>
          <w:b/>
          <w:bCs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американської</w:t>
      </w:r>
      <w:r w:rsidRPr="007B4659">
        <w:rPr>
          <w:rFonts w:ascii="Palatino Linotype" w:eastAsia="Palatino Linotype" w:hAnsi="Palatino Linotype" w:cs="Palatino Linotype"/>
          <w:b/>
          <w:bCs/>
          <w:spacing w:val="-7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b/>
          <w:bCs/>
          <w:spacing w:val="-1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японської</w:t>
      </w:r>
      <w:r w:rsidRPr="007B4659">
        <w:rPr>
          <w:rFonts w:ascii="Palatino Linotype" w:eastAsia="Palatino Linotype" w:hAnsi="Palatino Linotype" w:cs="Palatino Linotype"/>
          <w:b/>
          <w:bCs/>
          <w:spacing w:val="-1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 xml:space="preserve">моделей </w:t>
      </w:r>
      <w:r w:rsidRPr="007B4659">
        <w:rPr>
          <w:rFonts w:ascii="Palatino Linotype" w:eastAsia="Palatino Linotype" w:hAnsi="Palatino Linotype" w:cs="Palatino Linotype"/>
          <w:b/>
          <w:bCs/>
          <w:spacing w:val="-2"/>
          <w:kern w:val="0"/>
          <w:sz w:val="20"/>
          <w:szCs w:val="20"/>
          <w:lang w:val="uk-UA"/>
          <w14:ligatures w14:val="none"/>
        </w:rPr>
        <w:t>менеджменту</w:t>
      </w:r>
    </w:p>
    <w:p w14:paraId="19940318" w14:textId="77777777" w:rsidR="007B4659" w:rsidRPr="007B4659" w:rsidRDefault="007B4659" w:rsidP="007B4659">
      <w:pPr>
        <w:widowControl w:val="0"/>
        <w:autoSpaceDE w:val="0"/>
        <w:autoSpaceDN w:val="0"/>
        <w:spacing w:after="1" w:line="240" w:lineRule="auto"/>
        <w:rPr>
          <w:rFonts w:ascii="Palatino Linotype" w:eastAsia="Palatino Linotype" w:hAnsi="Palatino Linotype" w:cs="Palatino Linotype"/>
          <w:b/>
          <w:kern w:val="0"/>
          <w:sz w:val="10"/>
          <w:szCs w:val="20"/>
          <w:lang w:val="uk-UA"/>
          <w14:ligatures w14:val="none"/>
        </w:rPr>
      </w:pPr>
    </w:p>
    <w:tbl>
      <w:tblPr>
        <w:tblStyle w:val="TableNormal"/>
        <w:tblW w:w="0" w:type="auto"/>
        <w:tblInd w:w="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3"/>
        <w:gridCol w:w="1531"/>
        <w:gridCol w:w="2639"/>
        <w:gridCol w:w="2610"/>
      </w:tblGrid>
      <w:tr w:rsidR="007B4659" w:rsidRPr="007B4659" w14:paraId="0A5ABA8E" w14:textId="77777777" w:rsidTr="000875C9">
        <w:trPr>
          <w:trHeight w:val="276"/>
        </w:trPr>
        <w:tc>
          <w:tcPr>
            <w:tcW w:w="2373" w:type="dxa"/>
          </w:tcPr>
          <w:p w14:paraId="5E476A89" w14:textId="77777777" w:rsidR="007B4659" w:rsidRPr="007B4659" w:rsidRDefault="007B4659" w:rsidP="007B4659">
            <w:pPr>
              <w:spacing w:before="3" w:line="247" w:lineRule="exact"/>
              <w:ind w:left="7"/>
              <w:jc w:val="center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5"/>
                <w:sz w:val="20"/>
                <w:lang w:val="uk-UA"/>
              </w:rPr>
              <w:t>США</w:t>
            </w:r>
          </w:p>
        </w:tc>
        <w:tc>
          <w:tcPr>
            <w:tcW w:w="1531" w:type="dxa"/>
          </w:tcPr>
          <w:p w14:paraId="74CEFA29" w14:textId="77777777" w:rsidR="007B4659" w:rsidRPr="007B4659" w:rsidRDefault="007B4659" w:rsidP="007B4659">
            <w:pPr>
              <w:spacing w:before="3" w:line="247" w:lineRule="exact"/>
              <w:ind w:left="196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Японія</w:t>
            </w:r>
          </w:p>
        </w:tc>
        <w:tc>
          <w:tcPr>
            <w:tcW w:w="2639" w:type="dxa"/>
          </w:tcPr>
          <w:p w14:paraId="435FE26B" w14:textId="77777777" w:rsidR="007B4659" w:rsidRPr="007B4659" w:rsidRDefault="007B4659" w:rsidP="007B4659">
            <w:pPr>
              <w:spacing w:before="3" w:line="247" w:lineRule="exact"/>
              <w:ind w:left="5"/>
              <w:jc w:val="center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5"/>
                <w:sz w:val="20"/>
                <w:lang w:val="uk-UA"/>
              </w:rPr>
              <w:t>США</w:t>
            </w:r>
          </w:p>
        </w:tc>
        <w:tc>
          <w:tcPr>
            <w:tcW w:w="2610" w:type="dxa"/>
          </w:tcPr>
          <w:p w14:paraId="507DEF86" w14:textId="77777777" w:rsidR="007B4659" w:rsidRPr="007B4659" w:rsidRDefault="007B4659" w:rsidP="007B4659">
            <w:pPr>
              <w:spacing w:before="3" w:line="247" w:lineRule="exact"/>
              <w:ind w:left="561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Японія</w:t>
            </w:r>
          </w:p>
        </w:tc>
      </w:tr>
      <w:tr w:rsidR="007B4659" w:rsidRPr="007B4659" w14:paraId="37353125" w14:textId="77777777" w:rsidTr="000875C9">
        <w:trPr>
          <w:trHeight w:val="829"/>
        </w:trPr>
        <w:tc>
          <w:tcPr>
            <w:tcW w:w="2373" w:type="dxa"/>
          </w:tcPr>
          <w:p w14:paraId="55B38904" w14:textId="77777777" w:rsidR="007B4659" w:rsidRPr="007B4659" w:rsidRDefault="007B4659" w:rsidP="007B4659">
            <w:pPr>
              <w:spacing w:before="1"/>
              <w:ind w:left="28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Короткочасне наймання</w:t>
            </w:r>
          </w:p>
        </w:tc>
        <w:tc>
          <w:tcPr>
            <w:tcW w:w="1531" w:type="dxa"/>
          </w:tcPr>
          <w:p w14:paraId="639C3777" w14:textId="77777777" w:rsidR="007B4659" w:rsidRPr="007B4659" w:rsidRDefault="007B4659" w:rsidP="007B4659">
            <w:pPr>
              <w:spacing w:before="1"/>
              <w:ind w:left="31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Довічне</w:t>
            </w:r>
          </w:p>
          <w:p w14:paraId="7B08C856" w14:textId="77777777" w:rsidR="007B4659" w:rsidRPr="007B4659" w:rsidRDefault="007B4659" w:rsidP="007B4659">
            <w:pPr>
              <w:spacing w:before="1"/>
              <w:ind w:left="31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наймання</w:t>
            </w:r>
          </w:p>
        </w:tc>
        <w:tc>
          <w:tcPr>
            <w:tcW w:w="2639" w:type="dxa"/>
          </w:tcPr>
          <w:p w14:paraId="1AFA91F7" w14:textId="6863A21C" w:rsidR="007B4659" w:rsidRPr="007B4659" w:rsidRDefault="007B4659" w:rsidP="007B4659">
            <w:pPr>
              <w:spacing w:before="1"/>
              <w:ind w:left="29" w:right="200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Формальні,</w:t>
            </w:r>
            <w:r w:rsidRPr="007B4659">
              <w:rPr>
                <w:rFonts w:ascii="Palatino Linotype" w:eastAsia="Palatino Linotype" w:hAnsi="Palatino Linotype" w:cs="Palatino Linotype"/>
                <w:spacing w:val="-13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кількісні показники</w:t>
            </w:r>
          </w:p>
          <w:p w14:paraId="19BE7AFD" w14:textId="77777777" w:rsidR="007B4659" w:rsidRPr="007B4659" w:rsidRDefault="007B4659" w:rsidP="007B4659">
            <w:pPr>
              <w:spacing w:line="247" w:lineRule="exact"/>
              <w:ind w:left="29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контролю</w:t>
            </w:r>
          </w:p>
        </w:tc>
        <w:tc>
          <w:tcPr>
            <w:tcW w:w="2610" w:type="dxa"/>
          </w:tcPr>
          <w:p w14:paraId="3B80EF9C" w14:textId="77777777" w:rsidR="007B4659" w:rsidRPr="007B4659" w:rsidRDefault="007B4659" w:rsidP="007B4659">
            <w:pPr>
              <w:spacing w:before="1"/>
              <w:ind w:left="28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Неформальний,</w:t>
            </w:r>
          </w:p>
          <w:p w14:paraId="5C751A3F" w14:textId="77777777" w:rsidR="007B4659" w:rsidRPr="007B4659" w:rsidRDefault="007B4659" w:rsidP="007B4659">
            <w:pPr>
              <w:spacing w:before="1" w:line="269" w:lineRule="exact"/>
              <w:ind w:left="28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тонкий,</w:t>
            </w:r>
            <w:r w:rsidRPr="007B4659">
              <w:rPr>
                <w:rFonts w:ascii="Palatino Linotype" w:eastAsia="Palatino Linotype" w:hAnsi="Palatino Linotype" w:cs="Palatino Linotype"/>
                <w:spacing w:val="-8"/>
                <w:sz w:val="20"/>
                <w:lang w:val="uk-UA"/>
              </w:rPr>
              <w:t xml:space="preserve"> </w:t>
            </w:r>
            <w:proofErr w:type="spellStart"/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опосеред</w:t>
            </w:r>
            <w:proofErr w:type="spellEnd"/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-</w:t>
            </w:r>
          </w:p>
          <w:p w14:paraId="137CD648" w14:textId="77777777" w:rsidR="007B4659" w:rsidRPr="007B4659" w:rsidRDefault="007B4659" w:rsidP="007B4659">
            <w:pPr>
              <w:spacing w:line="247" w:lineRule="exact"/>
              <w:ind w:left="28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кований</w:t>
            </w:r>
            <w:r w:rsidRPr="007B4659">
              <w:rPr>
                <w:rFonts w:ascii="Palatino Linotype" w:eastAsia="Palatino Linotype" w:hAnsi="Palatino Linotype" w:cs="Palatino Linotype"/>
                <w:spacing w:val="-9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контроль</w:t>
            </w:r>
          </w:p>
        </w:tc>
      </w:tr>
      <w:tr w:rsidR="007B4659" w:rsidRPr="007B4659" w14:paraId="736BC838" w14:textId="77777777" w:rsidTr="000875C9">
        <w:trPr>
          <w:trHeight w:val="832"/>
        </w:trPr>
        <w:tc>
          <w:tcPr>
            <w:tcW w:w="2373" w:type="dxa"/>
          </w:tcPr>
          <w:p w14:paraId="0EAB19A2" w14:textId="77777777" w:rsidR="007B4659" w:rsidRPr="007B4659" w:rsidRDefault="007B4659" w:rsidP="000875C9">
            <w:pPr>
              <w:spacing w:before="4"/>
              <w:ind w:left="7" w:right="65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Швидка</w:t>
            </w:r>
            <w:r w:rsidRPr="007B4659">
              <w:rPr>
                <w:rFonts w:ascii="Palatino Linotype" w:eastAsia="Palatino Linotype" w:hAnsi="Palatino Linotype" w:cs="Palatino Linotype"/>
                <w:spacing w:val="-9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кар'єра</w:t>
            </w:r>
          </w:p>
        </w:tc>
        <w:tc>
          <w:tcPr>
            <w:tcW w:w="1531" w:type="dxa"/>
          </w:tcPr>
          <w:p w14:paraId="55031060" w14:textId="77777777" w:rsidR="007B4659" w:rsidRPr="007B4659" w:rsidRDefault="007B4659" w:rsidP="007B4659">
            <w:pPr>
              <w:spacing w:before="4"/>
              <w:ind w:left="31" w:right="145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Повільна кар'єра</w:t>
            </w:r>
          </w:p>
        </w:tc>
        <w:tc>
          <w:tcPr>
            <w:tcW w:w="2639" w:type="dxa"/>
          </w:tcPr>
          <w:p w14:paraId="71981960" w14:textId="77777777" w:rsidR="007B4659" w:rsidRPr="007B4659" w:rsidRDefault="007B4659" w:rsidP="007B4659">
            <w:pPr>
              <w:spacing w:before="4"/>
              <w:ind w:left="29" w:right="16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 xml:space="preserve">Індивідуальне </w:t>
            </w: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прийняття</w:t>
            </w:r>
            <w:r w:rsidRPr="007B4659">
              <w:rPr>
                <w:rFonts w:ascii="Palatino Linotype" w:eastAsia="Palatino Linotype" w:hAnsi="Palatino Linotype" w:cs="Palatino Linotype"/>
                <w:spacing w:val="-13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рішень</w:t>
            </w:r>
          </w:p>
          <w:p w14:paraId="7312644B" w14:textId="77777777" w:rsidR="007B4659" w:rsidRPr="007B4659" w:rsidRDefault="007B4659" w:rsidP="007B4659">
            <w:pPr>
              <w:spacing w:line="248" w:lineRule="exact"/>
              <w:ind w:left="29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 xml:space="preserve">і </w:t>
            </w: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відповідальність</w:t>
            </w:r>
          </w:p>
        </w:tc>
        <w:tc>
          <w:tcPr>
            <w:tcW w:w="2610" w:type="dxa"/>
          </w:tcPr>
          <w:p w14:paraId="239E8B28" w14:textId="7AFFE2F6" w:rsidR="007B4659" w:rsidRPr="007B4659" w:rsidRDefault="007B4659" w:rsidP="007B4659">
            <w:pPr>
              <w:spacing w:before="4"/>
              <w:ind w:left="28" w:right="17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Колективне</w:t>
            </w:r>
            <w:r w:rsidRPr="007B4659">
              <w:rPr>
                <w:rFonts w:ascii="Palatino Linotype" w:eastAsia="Palatino Linotype" w:hAnsi="Palatino Linotype" w:cs="Palatino Linotype"/>
                <w:spacing w:val="-13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прийняття рішень і</w:t>
            </w:r>
          </w:p>
          <w:p w14:paraId="144D4564" w14:textId="77777777" w:rsidR="007B4659" w:rsidRPr="007B4659" w:rsidRDefault="007B4659" w:rsidP="007B4659">
            <w:pPr>
              <w:spacing w:line="248" w:lineRule="exact"/>
              <w:ind w:left="28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відповідальність</w:t>
            </w:r>
          </w:p>
        </w:tc>
      </w:tr>
      <w:tr w:rsidR="007B4659" w:rsidRPr="007B4659" w14:paraId="70AD6305" w14:textId="77777777" w:rsidTr="000875C9">
        <w:trPr>
          <w:trHeight w:val="831"/>
        </w:trPr>
        <w:tc>
          <w:tcPr>
            <w:tcW w:w="2373" w:type="dxa"/>
          </w:tcPr>
          <w:p w14:paraId="08ED03B5" w14:textId="77777777" w:rsidR="007B4659" w:rsidRPr="007B4659" w:rsidRDefault="007B4659" w:rsidP="007B4659">
            <w:pPr>
              <w:spacing w:before="1"/>
              <w:ind w:left="28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Спеціалізована діяльність</w:t>
            </w:r>
          </w:p>
        </w:tc>
        <w:tc>
          <w:tcPr>
            <w:tcW w:w="1531" w:type="dxa"/>
          </w:tcPr>
          <w:p w14:paraId="07B3F7DF" w14:textId="77777777" w:rsidR="007B4659" w:rsidRPr="007B4659" w:rsidRDefault="007B4659" w:rsidP="007B4659">
            <w:pPr>
              <w:spacing w:before="1"/>
              <w:ind w:left="31" w:right="64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Широкий профіль</w:t>
            </w:r>
          </w:p>
        </w:tc>
        <w:tc>
          <w:tcPr>
            <w:tcW w:w="2639" w:type="dxa"/>
          </w:tcPr>
          <w:p w14:paraId="1E38D392" w14:textId="77777777" w:rsidR="007B4659" w:rsidRPr="007B4659" w:rsidRDefault="007B4659" w:rsidP="007B4659">
            <w:pPr>
              <w:spacing w:before="1"/>
              <w:ind w:left="29" w:right="200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Увага</w:t>
            </w:r>
            <w:r w:rsidRPr="007B4659">
              <w:rPr>
                <w:rFonts w:ascii="Palatino Linotype" w:eastAsia="Palatino Linotype" w:hAnsi="Palatino Linotype" w:cs="Palatino Linotype"/>
                <w:spacing w:val="-13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до</w:t>
            </w:r>
            <w:r w:rsidRPr="007B4659">
              <w:rPr>
                <w:rFonts w:ascii="Palatino Linotype" w:eastAsia="Palatino Linotype" w:hAnsi="Palatino Linotype" w:cs="Palatino Linotype"/>
                <w:spacing w:val="-12"/>
                <w:sz w:val="20"/>
                <w:lang w:val="uk-UA"/>
              </w:rPr>
              <w:t xml:space="preserve"> </w:t>
            </w:r>
            <w:proofErr w:type="spellStart"/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особис</w:t>
            </w:r>
            <w:proofErr w:type="spellEnd"/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- тості людини</w:t>
            </w:r>
          </w:p>
          <w:p w14:paraId="05194C4D" w14:textId="77777777" w:rsidR="007B4659" w:rsidRPr="007B4659" w:rsidRDefault="007B4659" w:rsidP="007B4659">
            <w:pPr>
              <w:spacing w:line="250" w:lineRule="exact"/>
              <w:ind w:left="29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pacing w:val="-2"/>
                <w:sz w:val="20"/>
                <w:lang w:val="uk-UA"/>
              </w:rPr>
              <w:t>другорядна</w:t>
            </w:r>
          </w:p>
        </w:tc>
        <w:tc>
          <w:tcPr>
            <w:tcW w:w="2610" w:type="dxa"/>
          </w:tcPr>
          <w:p w14:paraId="3690EBA8" w14:textId="77777777" w:rsidR="007B4659" w:rsidRPr="007B4659" w:rsidRDefault="007B4659" w:rsidP="007B4659">
            <w:pPr>
              <w:spacing w:before="1"/>
              <w:ind w:left="28" w:right="160"/>
              <w:rPr>
                <w:rFonts w:ascii="Palatino Linotype" w:eastAsia="Palatino Linotype" w:hAnsi="Palatino Linotype" w:cs="Palatino Linotype"/>
                <w:sz w:val="20"/>
                <w:lang w:val="uk-UA"/>
              </w:rPr>
            </w:pP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Підвищена</w:t>
            </w:r>
            <w:r w:rsidRPr="007B4659">
              <w:rPr>
                <w:rFonts w:ascii="Palatino Linotype" w:eastAsia="Palatino Linotype" w:hAnsi="Palatino Linotype" w:cs="Palatino Linotype"/>
                <w:spacing w:val="-13"/>
                <w:sz w:val="20"/>
                <w:lang w:val="uk-UA"/>
              </w:rPr>
              <w:t xml:space="preserve"> </w:t>
            </w:r>
            <w:r w:rsidRPr="007B4659">
              <w:rPr>
                <w:rFonts w:ascii="Palatino Linotype" w:eastAsia="Palatino Linotype" w:hAnsi="Palatino Linotype" w:cs="Palatino Linotype"/>
                <w:sz w:val="20"/>
                <w:lang w:val="uk-UA"/>
              </w:rPr>
              <w:t>увага до особистості</w:t>
            </w:r>
          </w:p>
        </w:tc>
      </w:tr>
    </w:tbl>
    <w:p w14:paraId="46BCB299" w14:textId="77777777" w:rsidR="007B4659" w:rsidRPr="007B4659" w:rsidRDefault="007B4659" w:rsidP="007B4659">
      <w:pPr>
        <w:widowControl w:val="0"/>
        <w:autoSpaceDE w:val="0"/>
        <w:autoSpaceDN w:val="0"/>
        <w:spacing w:before="2" w:after="0" w:line="240" w:lineRule="auto"/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</w:pPr>
    </w:p>
    <w:p w14:paraId="501C741E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5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Італія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szCs w:val="20"/>
          <w:lang w:val="uk-UA"/>
          <w14:ligatures w14:val="none"/>
        </w:rPr>
        <w:t xml:space="preserve">–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перевага надається діям у середовищі з низькими ризиками, проявляється загальна тенденція до колегіального прийняття рішень.</w:t>
      </w:r>
    </w:p>
    <w:p w14:paraId="6E9F893F" w14:textId="77777777" w:rsidR="007B4659" w:rsidRPr="007B4659" w:rsidRDefault="007B4659" w:rsidP="007B4659">
      <w:pPr>
        <w:widowControl w:val="0"/>
        <w:autoSpaceDE w:val="0"/>
        <w:autoSpaceDN w:val="0"/>
        <w:spacing w:after="0" w:line="240" w:lineRule="auto"/>
        <w:ind w:left="141" w:right="142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Австрія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szCs w:val="20"/>
          <w:lang w:val="uk-UA"/>
          <w14:ligatures w14:val="none"/>
        </w:rPr>
        <w:t xml:space="preserve">–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наголос на самореалізацію як керівника. Високо ціниться незалежність і конкурентоспроможність менеджера, прагнення до зменшення ризиків для фірми.</w:t>
      </w:r>
    </w:p>
    <w:p w14:paraId="0AECD915" w14:textId="77777777" w:rsidR="007B4659" w:rsidRPr="007B4659" w:rsidRDefault="007B4659" w:rsidP="007B4659">
      <w:pPr>
        <w:widowControl w:val="0"/>
        <w:autoSpaceDE w:val="0"/>
        <w:autoSpaceDN w:val="0"/>
        <w:spacing w:before="120"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Великобританія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szCs w:val="20"/>
          <w:lang w:val="uk-UA"/>
          <w14:ligatures w14:val="none"/>
        </w:rPr>
        <w:t xml:space="preserve">–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успішних менеджерів відрізняє винахідливість, адаптованість, а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індивідуалізм вважається найвищою цінністю.</w:t>
      </w:r>
    </w:p>
    <w:p w14:paraId="3B50B898" w14:textId="77777777" w:rsidR="007B4659" w:rsidRPr="007B4659" w:rsidRDefault="007B4659" w:rsidP="007B4659">
      <w:pPr>
        <w:widowControl w:val="0"/>
        <w:autoSpaceDE w:val="0"/>
        <w:autoSpaceDN w:val="0"/>
        <w:spacing w:before="2" w:after="0" w:line="240" w:lineRule="auto"/>
        <w:ind w:left="141" w:right="144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b/>
          <w:i/>
          <w:kern w:val="0"/>
          <w:sz w:val="20"/>
          <w:szCs w:val="20"/>
          <w:lang w:val="uk-UA"/>
          <w14:ligatures w14:val="none"/>
        </w:rPr>
        <w:t xml:space="preserve">Австралія </w:t>
      </w:r>
      <w:r w:rsidRPr="007B4659">
        <w:rPr>
          <w:rFonts w:ascii="Palatino Linotype" w:eastAsia="Palatino Linotype" w:hAnsi="Palatino Linotype" w:cs="Palatino Linotype"/>
          <w:i/>
          <w:kern w:val="0"/>
          <w:sz w:val="20"/>
          <w:szCs w:val="20"/>
          <w:lang w:val="uk-UA"/>
          <w14:ligatures w14:val="none"/>
        </w:rPr>
        <w:t xml:space="preserve">– </w:t>
      </w:r>
      <w:r w:rsidRPr="007B4659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відчутний вплив на менеджмент моральних аспектів, під час аналізу досягнень враховується їх політична і соціальна цінність.</w:t>
      </w:r>
    </w:p>
    <w:p w14:paraId="22C68160" w14:textId="77777777" w:rsidR="007B4659" w:rsidRPr="007B4659" w:rsidRDefault="007B4659" w:rsidP="007B4659">
      <w:pPr>
        <w:widowControl w:val="0"/>
        <w:autoSpaceDE w:val="0"/>
        <w:autoSpaceDN w:val="0"/>
        <w:spacing w:before="266" w:after="0" w:line="240" w:lineRule="auto"/>
        <w:jc w:val="center"/>
        <w:outlineLvl w:val="2"/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</w:pPr>
      <w:r w:rsidRPr="007B4659">
        <w:rPr>
          <w:rFonts w:ascii="Webdings" w:eastAsia="Palatino Linotype" w:hAnsi="Webdings" w:cs="Palatino Linotype"/>
          <w:bCs/>
          <w:kern w:val="0"/>
          <w:sz w:val="28"/>
          <w:lang w:val="uk-UA"/>
          <w14:ligatures w14:val="none"/>
        </w:rPr>
        <w:t></w:t>
      </w:r>
      <w:r w:rsidRPr="007B4659">
        <w:rPr>
          <w:rFonts w:ascii="Times New Roman" w:eastAsia="Palatino Linotype" w:hAnsi="Times New Roman" w:cs="Palatino Linotype"/>
          <w:bCs/>
          <w:spacing w:val="-3"/>
          <w:kern w:val="0"/>
          <w:sz w:val="28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Питання</w:t>
      </w:r>
      <w:r w:rsidRPr="007B4659">
        <w:rPr>
          <w:rFonts w:ascii="Palatino Linotype" w:eastAsia="Palatino Linotype" w:hAnsi="Palatino Linotype" w:cs="Palatino Linotype"/>
          <w:b/>
          <w:bCs/>
          <w:spacing w:val="-3"/>
          <w:kern w:val="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для</w:t>
      </w:r>
      <w:r w:rsidRPr="007B4659">
        <w:rPr>
          <w:rFonts w:ascii="Palatino Linotype" w:eastAsia="Palatino Linotype" w:hAnsi="Palatino Linotype" w:cs="Palatino Linotype"/>
          <w:b/>
          <w:bCs/>
          <w:spacing w:val="-3"/>
          <w:kern w:val="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b/>
          <w:bCs/>
          <w:spacing w:val="-2"/>
          <w:kern w:val="0"/>
          <w:lang w:val="uk-UA"/>
          <w14:ligatures w14:val="none"/>
        </w:rPr>
        <w:t>самоконтролю</w:t>
      </w:r>
    </w:p>
    <w:p w14:paraId="345E17C4" w14:textId="77777777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before="274" w:after="0" w:line="240" w:lineRule="auto"/>
        <w:ind w:right="144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Якою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є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сутність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менеджменту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розуміння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терміну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“менеджмент”?</w:t>
      </w:r>
    </w:p>
    <w:p w14:paraId="18C29684" w14:textId="27EC079C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after="0" w:line="240" w:lineRule="auto"/>
        <w:ind w:right="139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Що</w:t>
      </w:r>
      <w:r w:rsidRPr="007B4659">
        <w:rPr>
          <w:rFonts w:ascii="Palatino Linotype" w:eastAsia="Palatino Linotype" w:hAnsi="Palatino Linotype" w:cs="Palatino Linotype"/>
          <w:spacing w:val="3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таке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взаємодія,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делегування,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повноваження,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відповідальність у теорії управління?</w:t>
      </w:r>
    </w:p>
    <w:p w14:paraId="7C151766" w14:textId="29708F20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after="0" w:line="240" w:lineRule="auto"/>
        <w:ind w:right="137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Які</w:t>
      </w:r>
      <w:r w:rsidRPr="007B4659">
        <w:rPr>
          <w:rFonts w:ascii="Palatino Linotype" w:eastAsia="Palatino Linotype" w:hAnsi="Palatino Linotype" w:cs="Palatino Linotype"/>
          <w:spacing w:val="34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переваги</w:t>
      </w:r>
      <w:r w:rsidRPr="007B4659">
        <w:rPr>
          <w:rFonts w:ascii="Palatino Linotype" w:eastAsia="Palatino Linotype" w:hAnsi="Palatino Linotype" w:cs="Palatino Linotype"/>
          <w:spacing w:val="3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31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недоліки</w:t>
      </w:r>
      <w:r w:rsidRPr="007B4659">
        <w:rPr>
          <w:rFonts w:ascii="Palatino Linotype" w:eastAsia="Palatino Linotype" w:hAnsi="Palatino Linotype" w:cs="Palatino Linotype"/>
          <w:spacing w:val="33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усного,</w:t>
      </w:r>
      <w:r w:rsidRPr="007B4659">
        <w:rPr>
          <w:rFonts w:ascii="Palatino Linotype" w:eastAsia="Palatino Linotype" w:hAnsi="Palatino Linotype" w:cs="Palatino Linotype"/>
          <w:spacing w:val="32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письмового,</w:t>
      </w:r>
      <w:r w:rsidRPr="007B4659">
        <w:rPr>
          <w:rFonts w:ascii="Palatino Linotype" w:eastAsia="Palatino Linotype" w:hAnsi="Palatino Linotype" w:cs="Palatino Linotype"/>
          <w:spacing w:val="32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деталізованого, розмитого делегування повноважень?</w:t>
      </w:r>
    </w:p>
    <w:p w14:paraId="502F8EE7" w14:textId="77777777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after="0" w:line="240" w:lineRule="auto"/>
        <w:ind w:left="924" w:hanging="217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чому</w:t>
      </w:r>
      <w:r w:rsidRPr="007B4659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полягає</w:t>
      </w:r>
      <w:r w:rsidRPr="007B4659">
        <w:rPr>
          <w:rFonts w:ascii="Palatino Linotype" w:eastAsia="Palatino Linotype" w:hAnsi="Palatino Linotype" w:cs="Palatino Linotype"/>
          <w:spacing w:val="-9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сутність</w:t>
      </w:r>
      <w:r w:rsidRPr="007B4659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складових</w:t>
      </w:r>
      <w:r w:rsidRPr="007B4659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менеджменту?</w:t>
      </w:r>
    </w:p>
    <w:p w14:paraId="4B8A0EA8" w14:textId="77777777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before="1" w:after="0" w:line="240" w:lineRule="auto"/>
        <w:ind w:right="146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Опишіть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рівні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управління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їх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значення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</w:t>
      </w:r>
      <w:r w:rsidRPr="007B4659">
        <w:rPr>
          <w:rFonts w:ascii="Palatino Linotype" w:eastAsia="Palatino Linotype" w:hAnsi="Palatino Linotype" w:cs="Palatino Linotype"/>
          <w:spacing w:val="40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організації діяльності ветеринарного закладу та галузі в цілому.</w:t>
      </w:r>
    </w:p>
    <w:p w14:paraId="0A611B9A" w14:textId="77777777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after="0" w:line="242" w:lineRule="auto"/>
        <w:ind w:right="144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Охарактеризуйте</w:t>
      </w:r>
      <w:r w:rsidRPr="007B4659">
        <w:rPr>
          <w:rFonts w:ascii="Palatino Linotype" w:eastAsia="Palatino Linotype" w:hAnsi="Palatino Linotype" w:cs="Palatino Linotype"/>
          <w:spacing w:val="29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класичні,</w:t>
      </w:r>
      <w:r w:rsidRPr="007B4659">
        <w:rPr>
          <w:rFonts w:ascii="Palatino Linotype" w:eastAsia="Palatino Linotype" w:hAnsi="Palatino Linotype" w:cs="Palatino Linotype"/>
          <w:spacing w:val="27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синтетичні</w:t>
      </w:r>
      <w:r w:rsidRPr="007B4659">
        <w:rPr>
          <w:rFonts w:ascii="Palatino Linotype" w:eastAsia="Palatino Linotype" w:hAnsi="Palatino Linotype" w:cs="Palatino Linotype"/>
          <w:spacing w:val="2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7B4659">
        <w:rPr>
          <w:rFonts w:ascii="Palatino Linotype" w:eastAsia="Palatino Linotype" w:hAnsi="Palatino Linotype" w:cs="Palatino Linotype"/>
          <w:spacing w:val="27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сучасні</w:t>
      </w:r>
      <w:r w:rsidRPr="007B4659">
        <w:rPr>
          <w:rFonts w:ascii="Palatino Linotype" w:eastAsia="Palatino Linotype" w:hAnsi="Palatino Linotype" w:cs="Palatino Linotype"/>
          <w:spacing w:val="28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теорії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менеджменту.</w:t>
      </w:r>
    </w:p>
    <w:p w14:paraId="4A6C8AE2" w14:textId="0DAB109D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  <w:tab w:val="left" w:pos="2436"/>
          <w:tab w:val="left" w:pos="3905"/>
          <w:tab w:val="left" w:pos="5198"/>
        </w:tabs>
        <w:autoSpaceDE w:val="0"/>
        <w:autoSpaceDN w:val="0"/>
        <w:spacing w:after="0" w:line="242" w:lineRule="auto"/>
        <w:ind w:right="137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Перерахуйте</w:t>
      </w:r>
      <w:r w:rsidR="003950F1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універсальні</w:t>
      </w:r>
      <w:r w:rsidR="003950F1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принципи</w:t>
      </w:r>
      <w:r w:rsidR="003950F1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управління </w:t>
      </w:r>
      <w:proofErr w:type="spellStart"/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А.Файоля</w:t>
      </w:r>
      <w:proofErr w:type="spellEnd"/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.</w:t>
      </w:r>
    </w:p>
    <w:p w14:paraId="4118D2D3" w14:textId="4BAD49DC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  <w:tab w:val="left" w:pos="2929"/>
          <w:tab w:val="left" w:pos="3981"/>
          <w:tab w:val="left" w:pos="5221"/>
        </w:tabs>
        <w:autoSpaceDE w:val="0"/>
        <w:autoSpaceDN w:val="0"/>
        <w:spacing w:after="0" w:line="242" w:lineRule="auto"/>
        <w:ind w:right="144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Охарактеризуйте</w:t>
      </w:r>
      <w:r w:rsidR="003950F1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модель</w:t>
      </w:r>
      <w:r w:rsidR="003950F1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ідеальної</w:t>
      </w:r>
      <w:r w:rsidR="003950F1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</w:t>
      </w:r>
      <w:r w:rsidRPr="007B4659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бюрократії </w:t>
      </w: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М. Вебера.</w:t>
      </w:r>
    </w:p>
    <w:p w14:paraId="705CB082" w14:textId="77777777" w:rsidR="007B4659" w:rsidRPr="007B4659" w:rsidRDefault="007B4659" w:rsidP="007B4659">
      <w:pPr>
        <w:widowControl w:val="0"/>
        <w:numPr>
          <w:ilvl w:val="0"/>
          <w:numId w:val="12"/>
        </w:numPr>
        <w:tabs>
          <w:tab w:val="left" w:pos="924"/>
        </w:tabs>
        <w:autoSpaceDE w:val="0"/>
        <w:autoSpaceDN w:val="0"/>
        <w:spacing w:after="0" w:line="240" w:lineRule="auto"/>
        <w:ind w:right="146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7B4659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 чому полягають відмінності американської, японської та європейської моделей менеджменту?</w:t>
      </w:r>
    </w:p>
    <w:p w14:paraId="44817111" w14:textId="77777777" w:rsidR="007B4659" w:rsidRPr="005F5EE0" w:rsidRDefault="007B4659" w:rsidP="005F5EE0">
      <w:pPr>
        <w:rPr>
          <w:lang w:val="uk-UA"/>
        </w:rPr>
      </w:pPr>
    </w:p>
    <w:sectPr w:rsidR="007B4659" w:rsidRPr="005F5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2F66A" w14:textId="77777777" w:rsidR="00E9082F" w:rsidRDefault="00E9082F" w:rsidP="005F5EE0">
      <w:pPr>
        <w:spacing w:after="0" w:line="240" w:lineRule="auto"/>
      </w:pPr>
      <w:r>
        <w:separator/>
      </w:r>
    </w:p>
  </w:endnote>
  <w:endnote w:type="continuationSeparator" w:id="0">
    <w:p w14:paraId="55B28477" w14:textId="77777777" w:rsidR="00E9082F" w:rsidRDefault="00E9082F" w:rsidP="005F5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FDD8" w14:textId="77777777" w:rsidR="00E9082F" w:rsidRDefault="00E9082F" w:rsidP="005F5EE0">
      <w:pPr>
        <w:spacing w:after="0" w:line="240" w:lineRule="auto"/>
      </w:pPr>
      <w:r>
        <w:separator/>
      </w:r>
    </w:p>
  </w:footnote>
  <w:footnote w:type="continuationSeparator" w:id="0">
    <w:p w14:paraId="20D59091" w14:textId="77777777" w:rsidR="00E9082F" w:rsidRDefault="00E9082F" w:rsidP="005F5E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55080"/>
    <w:multiLevelType w:val="hybridMultilevel"/>
    <w:tmpl w:val="2FBCBDD8"/>
    <w:lvl w:ilvl="0" w:tplc="8E7EDECE">
      <w:start w:val="1"/>
      <w:numFmt w:val="decimal"/>
      <w:lvlText w:val="%1)"/>
      <w:lvlJc w:val="left"/>
      <w:pPr>
        <w:ind w:left="141" w:hanging="255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1CF405DE">
      <w:numFmt w:val="bullet"/>
      <w:lvlText w:val="•"/>
      <w:lvlJc w:val="left"/>
      <w:pPr>
        <w:ind w:left="766" w:hanging="255"/>
      </w:pPr>
      <w:rPr>
        <w:rFonts w:hint="default"/>
        <w:lang w:val="uk-UA" w:eastAsia="en-US" w:bidi="ar-SA"/>
      </w:rPr>
    </w:lvl>
    <w:lvl w:ilvl="2" w:tplc="5CA8F52C">
      <w:numFmt w:val="bullet"/>
      <w:lvlText w:val="•"/>
      <w:lvlJc w:val="left"/>
      <w:pPr>
        <w:ind w:left="1393" w:hanging="255"/>
      </w:pPr>
      <w:rPr>
        <w:rFonts w:hint="default"/>
        <w:lang w:val="uk-UA" w:eastAsia="en-US" w:bidi="ar-SA"/>
      </w:rPr>
    </w:lvl>
    <w:lvl w:ilvl="3" w:tplc="5B566F6C">
      <w:numFmt w:val="bullet"/>
      <w:lvlText w:val="•"/>
      <w:lvlJc w:val="left"/>
      <w:pPr>
        <w:ind w:left="2020" w:hanging="255"/>
      </w:pPr>
      <w:rPr>
        <w:rFonts w:hint="default"/>
        <w:lang w:val="uk-UA" w:eastAsia="en-US" w:bidi="ar-SA"/>
      </w:rPr>
    </w:lvl>
    <w:lvl w:ilvl="4" w:tplc="DA9081B4">
      <w:numFmt w:val="bullet"/>
      <w:lvlText w:val="•"/>
      <w:lvlJc w:val="left"/>
      <w:pPr>
        <w:ind w:left="2647" w:hanging="255"/>
      </w:pPr>
      <w:rPr>
        <w:rFonts w:hint="default"/>
        <w:lang w:val="uk-UA" w:eastAsia="en-US" w:bidi="ar-SA"/>
      </w:rPr>
    </w:lvl>
    <w:lvl w:ilvl="5" w:tplc="3EA8380A">
      <w:numFmt w:val="bullet"/>
      <w:lvlText w:val="•"/>
      <w:lvlJc w:val="left"/>
      <w:pPr>
        <w:ind w:left="3274" w:hanging="255"/>
      </w:pPr>
      <w:rPr>
        <w:rFonts w:hint="default"/>
        <w:lang w:val="uk-UA" w:eastAsia="en-US" w:bidi="ar-SA"/>
      </w:rPr>
    </w:lvl>
    <w:lvl w:ilvl="6" w:tplc="31EE038E">
      <w:numFmt w:val="bullet"/>
      <w:lvlText w:val="•"/>
      <w:lvlJc w:val="left"/>
      <w:pPr>
        <w:ind w:left="3901" w:hanging="255"/>
      </w:pPr>
      <w:rPr>
        <w:rFonts w:hint="default"/>
        <w:lang w:val="uk-UA" w:eastAsia="en-US" w:bidi="ar-SA"/>
      </w:rPr>
    </w:lvl>
    <w:lvl w:ilvl="7" w:tplc="9F96BD68">
      <w:numFmt w:val="bullet"/>
      <w:lvlText w:val="•"/>
      <w:lvlJc w:val="left"/>
      <w:pPr>
        <w:ind w:left="4528" w:hanging="255"/>
      </w:pPr>
      <w:rPr>
        <w:rFonts w:hint="default"/>
        <w:lang w:val="uk-UA" w:eastAsia="en-US" w:bidi="ar-SA"/>
      </w:rPr>
    </w:lvl>
    <w:lvl w:ilvl="8" w:tplc="BCE8A68E">
      <w:numFmt w:val="bullet"/>
      <w:lvlText w:val="•"/>
      <w:lvlJc w:val="left"/>
      <w:pPr>
        <w:ind w:left="5155" w:hanging="255"/>
      </w:pPr>
      <w:rPr>
        <w:rFonts w:hint="default"/>
        <w:lang w:val="uk-UA" w:eastAsia="en-US" w:bidi="ar-SA"/>
      </w:rPr>
    </w:lvl>
  </w:abstractNum>
  <w:abstractNum w:abstractNumId="1" w15:restartNumberingAfterBreak="0">
    <w:nsid w:val="15B86586"/>
    <w:multiLevelType w:val="hybridMultilevel"/>
    <w:tmpl w:val="30D02B32"/>
    <w:lvl w:ilvl="0" w:tplc="6F14B4EC">
      <w:start w:val="1"/>
      <w:numFmt w:val="decimal"/>
      <w:lvlText w:val="%1)"/>
      <w:lvlJc w:val="left"/>
      <w:pPr>
        <w:ind w:left="141" w:hanging="394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534CE38A">
      <w:numFmt w:val="bullet"/>
      <w:lvlText w:val="•"/>
      <w:lvlJc w:val="left"/>
      <w:pPr>
        <w:ind w:left="766" w:hanging="394"/>
      </w:pPr>
      <w:rPr>
        <w:rFonts w:hint="default"/>
        <w:lang w:val="uk-UA" w:eastAsia="en-US" w:bidi="ar-SA"/>
      </w:rPr>
    </w:lvl>
    <w:lvl w:ilvl="2" w:tplc="CC8CC5E8">
      <w:numFmt w:val="bullet"/>
      <w:lvlText w:val="•"/>
      <w:lvlJc w:val="left"/>
      <w:pPr>
        <w:ind w:left="1393" w:hanging="394"/>
      </w:pPr>
      <w:rPr>
        <w:rFonts w:hint="default"/>
        <w:lang w:val="uk-UA" w:eastAsia="en-US" w:bidi="ar-SA"/>
      </w:rPr>
    </w:lvl>
    <w:lvl w:ilvl="3" w:tplc="0C64945A">
      <w:numFmt w:val="bullet"/>
      <w:lvlText w:val="•"/>
      <w:lvlJc w:val="left"/>
      <w:pPr>
        <w:ind w:left="2020" w:hanging="394"/>
      </w:pPr>
      <w:rPr>
        <w:rFonts w:hint="default"/>
        <w:lang w:val="uk-UA" w:eastAsia="en-US" w:bidi="ar-SA"/>
      </w:rPr>
    </w:lvl>
    <w:lvl w:ilvl="4" w:tplc="D638C4BE">
      <w:numFmt w:val="bullet"/>
      <w:lvlText w:val="•"/>
      <w:lvlJc w:val="left"/>
      <w:pPr>
        <w:ind w:left="2647" w:hanging="394"/>
      </w:pPr>
      <w:rPr>
        <w:rFonts w:hint="default"/>
        <w:lang w:val="uk-UA" w:eastAsia="en-US" w:bidi="ar-SA"/>
      </w:rPr>
    </w:lvl>
    <w:lvl w:ilvl="5" w:tplc="68FAB682">
      <w:numFmt w:val="bullet"/>
      <w:lvlText w:val="•"/>
      <w:lvlJc w:val="left"/>
      <w:pPr>
        <w:ind w:left="3274" w:hanging="394"/>
      </w:pPr>
      <w:rPr>
        <w:rFonts w:hint="default"/>
        <w:lang w:val="uk-UA" w:eastAsia="en-US" w:bidi="ar-SA"/>
      </w:rPr>
    </w:lvl>
    <w:lvl w:ilvl="6" w:tplc="284A2228">
      <w:numFmt w:val="bullet"/>
      <w:lvlText w:val="•"/>
      <w:lvlJc w:val="left"/>
      <w:pPr>
        <w:ind w:left="3901" w:hanging="394"/>
      </w:pPr>
      <w:rPr>
        <w:rFonts w:hint="default"/>
        <w:lang w:val="uk-UA" w:eastAsia="en-US" w:bidi="ar-SA"/>
      </w:rPr>
    </w:lvl>
    <w:lvl w:ilvl="7" w:tplc="9F5E4738">
      <w:numFmt w:val="bullet"/>
      <w:lvlText w:val="•"/>
      <w:lvlJc w:val="left"/>
      <w:pPr>
        <w:ind w:left="4528" w:hanging="394"/>
      </w:pPr>
      <w:rPr>
        <w:rFonts w:hint="default"/>
        <w:lang w:val="uk-UA" w:eastAsia="en-US" w:bidi="ar-SA"/>
      </w:rPr>
    </w:lvl>
    <w:lvl w:ilvl="8" w:tplc="C7021B84">
      <w:numFmt w:val="bullet"/>
      <w:lvlText w:val="•"/>
      <w:lvlJc w:val="left"/>
      <w:pPr>
        <w:ind w:left="5155" w:hanging="394"/>
      </w:pPr>
      <w:rPr>
        <w:rFonts w:hint="default"/>
        <w:lang w:val="uk-UA" w:eastAsia="en-US" w:bidi="ar-SA"/>
      </w:rPr>
    </w:lvl>
  </w:abstractNum>
  <w:abstractNum w:abstractNumId="2" w15:restartNumberingAfterBreak="0">
    <w:nsid w:val="207E4C04"/>
    <w:multiLevelType w:val="hybridMultilevel"/>
    <w:tmpl w:val="EAFE9AC4"/>
    <w:lvl w:ilvl="0" w:tplc="20000001">
      <w:start w:val="1"/>
      <w:numFmt w:val="bullet"/>
      <w:lvlText w:val=""/>
      <w:lvlJc w:val="left"/>
      <w:pPr>
        <w:ind w:left="161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33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05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77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49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1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3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65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377" w:hanging="360"/>
      </w:pPr>
      <w:rPr>
        <w:rFonts w:ascii="Wingdings" w:hAnsi="Wingdings" w:hint="default"/>
      </w:rPr>
    </w:lvl>
  </w:abstractNum>
  <w:abstractNum w:abstractNumId="3" w15:restartNumberingAfterBreak="0">
    <w:nsid w:val="3954176B"/>
    <w:multiLevelType w:val="hybridMultilevel"/>
    <w:tmpl w:val="3DBE2512"/>
    <w:lvl w:ilvl="0" w:tplc="6A3AA588">
      <w:start w:val="1"/>
      <w:numFmt w:val="decimal"/>
      <w:lvlText w:val="%1."/>
      <w:lvlJc w:val="left"/>
      <w:pPr>
        <w:ind w:left="962" w:hanging="255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D2AE08A6">
      <w:numFmt w:val="bullet"/>
      <w:lvlText w:val="•"/>
      <w:lvlJc w:val="left"/>
      <w:pPr>
        <w:ind w:left="1504" w:hanging="255"/>
      </w:pPr>
      <w:rPr>
        <w:rFonts w:hint="default"/>
        <w:lang w:val="uk-UA" w:eastAsia="en-US" w:bidi="ar-SA"/>
      </w:rPr>
    </w:lvl>
    <w:lvl w:ilvl="2" w:tplc="07E88940">
      <w:numFmt w:val="bullet"/>
      <w:lvlText w:val="•"/>
      <w:lvlJc w:val="left"/>
      <w:pPr>
        <w:ind w:left="2049" w:hanging="255"/>
      </w:pPr>
      <w:rPr>
        <w:rFonts w:hint="default"/>
        <w:lang w:val="uk-UA" w:eastAsia="en-US" w:bidi="ar-SA"/>
      </w:rPr>
    </w:lvl>
    <w:lvl w:ilvl="3" w:tplc="EF9831F2">
      <w:numFmt w:val="bullet"/>
      <w:lvlText w:val="•"/>
      <w:lvlJc w:val="left"/>
      <w:pPr>
        <w:ind w:left="2594" w:hanging="255"/>
      </w:pPr>
      <w:rPr>
        <w:rFonts w:hint="default"/>
        <w:lang w:val="uk-UA" w:eastAsia="en-US" w:bidi="ar-SA"/>
      </w:rPr>
    </w:lvl>
    <w:lvl w:ilvl="4" w:tplc="8D069870">
      <w:numFmt w:val="bullet"/>
      <w:lvlText w:val="•"/>
      <w:lvlJc w:val="left"/>
      <w:pPr>
        <w:ind w:left="3139" w:hanging="255"/>
      </w:pPr>
      <w:rPr>
        <w:rFonts w:hint="default"/>
        <w:lang w:val="uk-UA" w:eastAsia="en-US" w:bidi="ar-SA"/>
      </w:rPr>
    </w:lvl>
    <w:lvl w:ilvl="5" w:tplc="A6A46974">
      <w:numFmt w:val="bullet"/>
      <w:lvlText w:val="•"/>
      <w:lvlJc w:val="left"/>
      <w:pPr>
        <w:ind w:left="3684" w:hanging="255"/>
      </w:pPr>
      <w:rPr>
        <w:rFonts w:hint="default"/>
        <w:lang w:val="uk-UA" w:eastAsia="en-US" w:bidi="ar-SA"/>
      </w:rPr>
    </w:lvl>
    <w:lvl w:ilvl="6" w:tplc="DFA2DDA2">
      <w:numFmt w:val="bullet"/>
      <w:lvlText w:val="•"/>
      <w:lvlJc w:val="left"/>
      <w:pPr>
        <w:ind w:left="4229" w:hanging="255"/>
      </w:pPr>
      <w:rPr>
        <w:rFonts w:hint="default"/>
        <w:lang w:val="uk-UA" w:eastAsia="en-US" w:bidi="ar-SA"/>
      </w:rPr>
    </w:lvl>
    <w:lvl w:ilvl="7" w:tplc="2006D37A">
      <w:numFmt w:val="bullet"/>
      <w:lvlText w:val="•"/>
      <w:lvlJc w:val="left"/>
      <w:pPr>
        <w:ind w:left="4774" w:hanging="255"/>
      </w:pPr>
      <w:rPr>
        <w:rFonts w:hint="default"/>
        <w:lang w:val="uk-UA" w:eastAsia="en-US" w:bidi="ar-SA"/>
      </w:rPr>
    </w:lvl>
    <w:lvl w:ilvl="8" w:tplc="7924C9AA">
      <w:numFmt w:val="bullet"/>
      <w:lvlText w:val="•"/>
      <w:lvlJc w:val="left"/>
      <w:pPr>
        <w:ind w:left="5319" w:hanging="255"/>
      </w:pPr>
      <w:rPr>
        <w:rFonts w:hint="default"/>
        <w:lang w:val="uk-UA" w:eastAsia="en-US" w:bidi="ar-SA"/>
      </w:rPr>
    </w:lvl>
  </w:abstractNum>
  <w:abstractNum w:abstractNumId="4" w15:restartNumberingAfterBreak="0">
    <w:nsid w:val="532031D6"/>
    <w:multiLevelType w:val="multilevel"/>
    <w:tmpl w:val="2F145A76"/>
    <w:lvl w:ilvl="0">
      <w:start w:val="1"/>
      <w:numFmt w:val="decimal"/>
      <w:lvlText w:val="%1)"/>
      <w:lvlJc w:val="left"/>
      <w:pPr>
        <w:ind w:left="141" w:hanging="29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80" w:hanging="420"/>
        <w:jc w:val="right"/>
      </w:pPr>
      <w:rPr>
        <w:rFonts w:hint="default"/>
        <w:spacing w:val="0"/>
        <w:w w:val="100"/>
        <w:lang w:val="uk-UA" w:eastAsia="en-US" w:bidi="ar-SA"/>
      </w:rPr>
    </w:lvl>
    <w:lvl w:ilvl="2">
      <w:start w:val="1"/>
      <w:numFmt w:val="decimal"/>
      <w:lvlText w:val="%3)"/>
      <w:lvlJc w:val="left"/>
      <w:pPr>
        <w:ind w:left="141" w:hanging="298"/>
      </w:pPr>
      <w:rPr>
        <w:rFonts w:hint="default"/>
        <w:spacing w:val="0"/>
        <w:w w:val="99"/>
        <w:lang w:val="uk-UA" w:eastAsia="en-US" w:bidi="ar-SA"/>
      </w:rPr>
    </w:lvl>
    <w:lvl w:ilvl="3">
      <w:numFmt w:val="bullet"/>
      <w:lvlText w:val="•"/>
      <w:lvlJc w:val="left"/>
      <w:pPr>
        <w:ind w:left="2096" w:hanging="29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712" w:hanging="29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328" w:hanging="29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944" w:hanging="29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560" w:hanging="29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5176" w:hanging="298"/>
      </w:pPr>
      <w:rPr>
        <w:rFonts w:hint="default"/>
        <w:lang w:val="uk-UA" w:eastAsia="en-US" w:bidi="ar-SA"/>
      </w:rPr>
    </w:lvl>
  </w:abstractNum>
  <w:abstractNum w:abstractNumId="5" w15:restartNumberingAfterBreak="0">
    <w:nsid w:val="56E96A7D"/>
    <w:multiLevelType w:val="hybridMultilevel"/>
    <w:tmpl w:val="F98C3562"/>
    <w:lvl w:ilvl="0" w:tplc="2000000D">
      <w:start w:val="1"/>
      <w:numFmt w:val="bullet"/>
      <w:lvlText w:val=""/>
      <w:lvlJc w:val="left"/>
      <w:pPr>
        <w:ind w:left="1602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6" w15:restartNumberingAfterBreak="0">
    <w:nsid w:val="592523F4"/>
    <w:multiLevelType w:val="hybridMultilevel"/>
    <w:tmpl w:val="061C99E6"/>
    <w:lvl w:ilvl="0" w:tplc="920EC990">
      <w:start w:val="1"/>
      <w:numFmt w:val="decimal"/>
      <w:lvlText w:val="%1."/>
      <w:lvlJc w:val="left"/>
      <w:pPr>
        <w:ind w:left="141" w:hanging="255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1CD80F8A">
      <w:numFmt w:val="bullet"/>
      <w:lvlText w:val="•"/>
      <w:lvlJc w:val="left"/>
      <w:pPr>
        <w:ind w:left="766" w:hanging="255"/>
      </w:pPr>
      <w:rPr>
        <w:rFonts w:hint="default"/>
        <w:lang w:val="uk-UA" w:eastAsia="en-US" w:bidi="ar-SA"/>
      </w:rPr>
    </w:lvl>
    <w:lvl w:ilvl="2" w:tplc="7D581D50">
      <w:numFmt w:val="bullet"/>
      <w:lvlText w:val="•"/>
      <w:lvlJc w:val="left"/>
      <w:pPr>
        <w:ind w:left="1393" w:hanging="255"/>
      </w:pPr>
      <w:rPr>
        <w:rFonts w:hint="default"/>
        <w:lang w:val="uk-UA" w:eastAsia="en-US" w:bidi="ar-SA"/>
      </w:rPr>
    </w:lvl>
    <w:lvl w:ilvl="3" w:tplc="CB527C8C">
      <w:numFmt w:val="bullet"/>
      <w:lvlText w:val="•"/>
      <w:lvlJc w:val="left"/>
      <w:pPr>
        <w:ind w:left="2020" w:hanging="255"/>
      </w:pPr>
      <w:rPr>
        <w:rFonts w:hint="default"/>
        <w:lang w:val="uk-UA" w:eastAsia="en-US" w:bidi="ar-SA"/>
      </w:rPr>
    </w:lvl>
    <w:lvl w:ilvl="4" w:tplc="A04C0274">
      <w:numFmt w:val="bullet"/>
      <w:lvlText w:val="•"/>
      <w:lvlJc w:val="left"/>
      <w:pPr>
        <w:ind w:left="2647" w:hanging="255"/>
      </w:pPr>
      <w:rPr>
        <w:rFonts w:hint="default"/>
        <w:lang w:val="uk-UA" w:eastAsia="en-US" w:bidi="ar-SA"/>
      </w:rPr>
    </w:lvl>
    <w:lvl w:ilvl="5" w:tplc="61485C7E">
      <w:numFmt w:val="bullet"/>
      <w:lvlText w:val="•"/>
      <w:lvlJc w:val="left"/>
      <w:pPr>
        <w:ind w:left="3274" w:hanging="255"/>
      </w:pPr>
      <w:rPr>
        <w:rFonts w:hint="default"/>
        <w:lang w:val="uk-UA" w:eastAsia="en-US" w:bidi="ar-SA"/>
      </w:rPr>
    </w:lvl>
    <w:lvl w:ilvl="6" w:tplc="A03229E8">
      <w:numFmt w:val="bullet"/>
      <w:lvlText w:val="•"/>
      <w:lvlJc w:val="left"/>
      <w:pPr>
        <w:ind w:left="3901" w:hanging="255"/>
      </w:pPr>
      <w:rPr>
        <w:rFonts w:hint="default"/>
        <w:lang w:val="uk-UA" w:eastAsia="en-US" w:bidi="ar-SA"/>
      </w:rPr>
    </w:lvl>
    <w:lvl w:ilvl="7" w:tplc="2D4E874A">
      <w:numFmt w:val="bullet"/>
      <w:lvlText w:val="•"/>
      <w:lvlJc w:val="left"/>
      <w:pPr>
        <w:ind w:left="4528" w:hanging="255"/>
      </w:pPr>
      <w:rPr>
        <w:rFonts w:hint="default"/>
        <w:lang w:val="uk-UA" w:eastAsia="en-US" w:bidi="ar-SA"/>
      </w:rPr>
    </w:lvl>
    <w:lvl w:ilvl="8" w:tplc="94E81F4E">
      <w:numFmt w:val="bullet"/>
      <w:lvlText w:val="•"/>
      <w:lvlJc w:val="left"/>
      <w:pPr>
        <w:ind w:left="5155" w:hanging="255"/>
      </w:pPr>
      <w:rPr>
        <w:rFonts w:hint="default"/>
        <w:lang w:val="uk-UA" w:eastAsia="en-US" w:bidi="ar-SA"/>
      </w:rPr>
    </w:lvl>
  </w:abstractNum>
  <w:abstractNum w:abstractNumId="7" w15:restartNumberingAfterBreak="0">
    <w:nsid w:val="59555F7E"/>
    <w:multiLevelType w:val="hybridMultilevel"/>
    <w:tmpl w:val="695E93DE"/>
    <w:lvl w:ilvl="0" w:tplc="20000003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8" w15:restartNumberingAfterBreak="0">
    <w:nsid w:val="67591DFB"/>
    <w:multiLevelType w:val="hybridMultilevel"/>
    <w:tmpl w:val="9AF65F6A"/>
    <w:lvl w:ilvl="0" w:tplc="E5F448C8">
      <w:numFmt w:val="bullet"/>
      <w:lvlText w:val="-"/>
      <w:lvlJc w:val="left"/>
      <w:pPr>
        <w:ind w:left="109" w:hanging="75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2"/>
        <w:szCs w:val="12"/>
        <w:lang w:val="uk-UA" w:eastAsia="en-US" w:bidi="ar-SA"/>
      </w:rPr>
    </w:lvl>
    <w:lvl w:ilvl="1" w:tplc="711A5086">
      <w:numFmt w:val="bullet"/>
      <w:lvlText w:val="•"/>
      <w:lvlJc w:val="left"/>
      <w:pPr>
        <w:ind w:left="305" w:hanging="75"/>
      </w:pPr>
      <w:rPr>
        <w:rFonts w:hint="default"/>
        <w:lang w:val="uk-UA" w:eastAsia="en-US" w:bidi="ar-SA"/>
      </w:rPr>
    </w:lvl>
    <w:lvl w:ilvl="2" w:tplc="7A06D724">
      <w:numFmt w:val="bullet"/>
      <w:lvlText w:val="•"/>
      <w:lvlJc w:val="left"/>
      <w:pPr>
        <w:ind w:left="510" w:hanging="75"/>
      </w:pPr>
      <w:rPr>
        <w:rFonts w:hint="default"/>
        <w:lang w:val="uk-UA" w:eastAsia="en-US" w:bidi="ar-SA"/>
      </w:rPr>
    </w:lvl>
    <w:lvl w:ilvl="3" w:tplc="29260D88">
      <w:numFmt w:val="bullet"/>
      <w:lvlText w:val="•"/>
      <w:lvlJc w:val="left"/>
      <w:pPr>
        <w:ind w:left="716" w:hanging="75"/>
      </w:pPr>
      <w:rPr>
        <w:rFonts w:hint="default"/>
        <w:lang w:val="uk-UA" w:eastAsia="en-US" w:bidi="ar-SA"/>
      </w:rPr>
    </w:lvl>
    <w:lvl w:ilvl="4" w:tplc="83500684">
      <w:numFmt w:val="bullet"/>
      <w:lvlText w:val="•"/>
      <w:lvlJc w:val="left"/>
      <w:pPr>
        <w:ind w:left="921" w:hanging="75"/>
      </w:pPr>
      <w:rPr>
        <w:rFonts w:hint="default"/>
        <w:lang w:val="uk-UA" w:eastAsia="en-US" w:bidi="ar-SA"/>
      </w:rPr>
    </w:lvl>
    <w:lvl w:ilvl="5" w:tplc="5114EC7A">
      <w:numFmt w:val="bullet"/>
      <w:lvlText w:val="•"/>
      <w:lvlJc w:val="left"/>
      <w:pPr>
        <w:ind w:left="1127" w:hanging="75"/>
      </w:pPr>
      <w:rPr>
        <w:rFonts w:hint="default"/>
        <w:lang w:val="uk-UA" w:eastAsia="en-US" w:bidi="ar-SA"/>
      </w:rPr>
    </w:lvl>
    <w:lvl w:ilvl="6" w:tplc="B38A5970">
      <w:numFmt w:val="bullet"/>
      <w:lvlText w:val="•"/>
      <w:lvlJc w:val="left"/>
      <w:pPr>
        <w:ind w:left="1332" w:hanging="75"/>
      </w:pPr>
      <w:rPr>
        <w:rFonts w:hint="default"/>
        <w:lang w:val="uk-UA" w:eastAsia="en-US" w:bidi="ar-SA"/>
      </w:rPr>
    </w:lvl>
    <w:lvl w:ilvl="7" w:tplc="7C58B040">
      <w:numFmt w:val="bullet"/>
      <w:lvlText w:val="•"/>
      <w:lvlJc w:val="left"/>
      <w:pPr>
        <w:ind w:left="1537" w:hanging="75"/>
      </w:pPr>
      <w:rPr>
        <w:rFonts w:hint="default"/>
        <w:lang w:val="uk-UA" w:eastAsia="en-US" w:bidi="ar-SA"/>
      </w:rPr>
    </w:lvl>
    <w:lvl w:ilvl="8" w:tplc="19366A5E">
      <w:numFmt w:val="bullet"/>
      <w:lvlText w:val="•"/>
      <w:lvlJc w:val="left"/>
      <w:pPr>
        <w:ind w:left="1743" w:hanging="75"/>
      </w:pPr>
      <w:rPr>
        <w:rFonts w:hint="default"/>
        <w:lang w:val="uk-UA" w:eastAsia="en-US" w:bidi="ar-SA"/>
      </w:rPr>
    </w:lvl>
  </w:abstractNum>
  <w:abstractNum w:abstractNumId="9" w15:restartNumberingAfterBreak="0">
    <w:nsid w:val="68B233ED"/>
    <w:multiLevelType w:val="hybridMultilevel"/>
    <w:tmpl w:val="8B0CAF76"/>
    <w:lvl w:ilvl="0" w:tplc="BBC061F6">
      <w:numFmt w:val="bullet"/>
      <w:lvlText w:val="-"/>
      <w:lvlJc w:val="left"/>
      <w:pPr>
        <w:ind w:left="109" w:hanging="75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2"/>
        <w:szCs w:val="12"/>
        <w:lang w:val="uk-UA" w:eastAsia="en-US" w:bidi="ar-SA"/>
      </w:rPr>
    </w:lvl>
    <w:lvl w:ilvl="1" w:tplc="72D60D24">
      <w:numFmt w:val="bullet"/>
      <w:lvlText w:val="•"/>
      <w:lvlJc w:val="left"/>
      <w:pPr>
        <w:ind w:left="305" w:hanging="75"/>
      </w:pPr>
      <w:rPr>
        <w:rFonts w:hint="default"/>
        <w:lang w:val="uk-UA" w:eastAsia="en-US" w:bidi="ar-SA"/>
      </w:rPr>
    </w:lvl>
    <w:lvl w:ilvl="2" w:tplc="99A82D58">
      <w:numFmt w:val="bullet"/>
      <w:lvlText w:val="•"/>
      <w:lvlJc w:val="left"/>
      <w:pPr>
        <w:ind w:left="510" w:hanging="75"/>
      </w:pPr>
      <w:rPr>
        <w:rFonts w:hint="default"/>
        <w:lang w:val="uk-UA" w:eastAsia="en-US" w:bidi="ar-SA"/>
      </w:rPr>
    </w:lvl>
    <w:lvl w:ilvl="3" w:tplc="034E330A">
      <w:numFmt w:val="bullet"/>
      <w:lvlText w:val="•"/>
      <w:lvlJc w:val="left"/>
      <w:pPr>
        <w:ind w:left="716" w:hanging="75"/>
      </w:pPr>
      <w:rPr>
        <w:rFonts w:hint="default"/>
        <w:lang w:val="uk-UA" w:eastAsia="en-US" w:bidi="ar-SA"/>
      </w:rPr>
    </w:lvl>
    <w:lvl w:ilvl="4" w:tplc="8E5A89D8">
      <w:numFmt w:val="bullet"/>
      <w:lvlText w:val="•"/>
      <w:lvlJc w:val="left"/>
      <w:pPr>
        <w:ind w:left="921" w:hanging="75"/>
      </w:pPr>
      <w:rPr>
        <w:rFonts w:hint="default"/>
        <w:lang w:val="uk-UA" w:eastAsia="en-US" w:bidi="ar-SA"/>
      </w:rPr>
    </w:lvl>
    <w:lvl w:ilvl="5" w:tplc="A4168828">
      <w:numFmt w:val="bullet"/>
      <w:lvlText w:val="•"/>
      <w:lvlJc w:val="left"/>
      <w:pPr>
        <w:ind w:left="1127" w:hanging="75"/>
      </w:pPr>
      <w:rPr>
        <w:rFonts w:hint="default"/>
        <w:lang w:val="uk-UA" w:eastAsia="en-US" w:bidi="ar-SA"/>
      </w:rPr>
    </w:lvl>
    <w:lvl w:ilvl="6" w:tplc="F334D880">
      <w:numFmt w:val="bullet"/>
      <w:lvlText w:val="•"/>
      <w:lvlJc w:val="left"/>
      <w:pPr>
        <w:ind w:left="1332" w:hanging="75"/>
      </w:pPr>
      <w:rPr>
        <w:rFonts w:hint="default"/>
        <w:lang w:val="uk-UA" w:eastAsia="en-US" w:bidi="ar-SA"/>
      </w:rPr>
    </w:lvl>
    <w:lvl w:ilvl="7" w:tplc="28023F1A">
      <w:numFmt w:val="bullet"/>
      <w:lvlText w:val="•"/>
      <w:lvlJc w:val="left"/>
      <w:pPr>
        <w:ind w:left="1537" w:hanging="75"/>
      </w:pPr>
      <w:rPr>
        <w:rFonts w:hint="default"/>
        <w:lang w:val="uk-UA" w:eastAsia="en-US" w:bidi="ar-SA"/>
      </w:rPr>
    </w:lvl>
    <w:lvl w:ilvl="8" w:tplc="55447042">
      <w:numFmt w:val="bullet"/>
      <w:lvlText w:val="•"/>
      <w:lvlJc w:val="left"/>
      <w:pPr>
        <w:ind w:left="1743" w:hanging="75"/>
      </w:pPr>
      <w:rPr>
        <w:rFonts w:hint="default"/>
        <w:lang w:val="uk-UA" w:eastAsia="en-US" w:bidi="ar-SA"/>
      </w:rPr>
    </w:lvl>
  </w:abstractNum>
  <w:abstractNum w:abstractNumId="10" w15:restartNumberingAfterBreak="0">
    <w:nsid w:val="68DD27A4"/>
    <w:multiLevelType w:val="hybridMultilevel"/>
    <w:tmpl w:val="DD4E76EC"/>
    <w:lvl w:ilvl="0" w:tplc="CDBC19D8">
      <w:start w:val="1"/>
      <w:numFmt w:val="decimal"/>
      <w:lvlText w:val="%1."/>
      <w:lvlJc w:val="left"/>
      <w:pPr>
        <w:ind w:left="141" w:hanging="207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C284B520">
      <w:numFmt w:val="bullet"/>
      <w:lvlText w:val="•"/>
      <w:lvlJc w:val="left"/>
      <w:pPr>
        <w:ind w:left="766" w:hanging="207"/>
      </w:pPr>
      <w:rPr>
        <w:rFonts w:hint="default"/>
        <w:lang w:val="uk-UA" w:eastAsia="en-US" w:bidi="ar-SA"/>
      </w:rPr>
    </w:lvl>
    <w:lvl w:ilvl="2" w:tplc="06B22BE2">
      <w:numFmt w:val="bullet"/>
      <w:lvlText w:val="•"/>
      <w:lvlJc w:val="left"/>
      <w:pPr>
        <w:ind w:left="1393" w:hanging="207"/>
      </w:pPr>
      <w:rPr>
        <w:rFonts w:hint="default"/>
        <w:lang w:val="uk-UA" w:eastAsia="en-US" w:bidi="ar-SA"/>
      </w:rPr>
    </w:lvl>
    <w:lvl w:ilvl="3" w:tplc="CD8E53EA">
      <w:numFmt w:val="bullet"/>
      <w:lvlText w:val="•"/>
      <w:lvlJc w:val="left"/>
      <w:pPr>
        <w:ind w:left="2020" w:hanging="207"/>
      </w:pPr>
      <w:rPr>
        <w:rFonts w:hint="default"/>
        <w:lang w:val="uk-UA" w:eastAsia="en-US" w:bidi="ar-SA"/>
      </w:rPr>
    </w:lvl>
    <w:lvl w:ilvl="4" w:tplc="B98CD828">
      <w:numFmt w:val="bullet"/>
      <w:lvlText w:val="•"/>
      <w:lvlJc w:val="left"/>
      <w:pPr>
        <w:ind w:left="2647" w:hanging="207"/>
      </w:pPr>
      <w:rPr>
        <w:rFonts w:hint="default"/>
        <w:lang w:val="uk-UA" w:eastAsia="en-US" w:bidi="ar-SA"/>
      </w:rPr>
    </w:lvl>
    <w:lvl w:ilvl="5" w:tplc="39422B34">
      <w:numFmt w:val="bullet"/>
      <w:lvlText w:val="•"/>
      <w:lvlJc w:val="left"/>
      <w:pPr>
        <w:ind w:left="3274" w:hanging="207"/>
      </w:pPr>
      <w:rPr>
        <w:rFonts w:hint="default"/>
        <w:lang w:val="uk-UA" w:eastAsia="en-US" w:bidi="ar-SA"/>
      </w:rPr>
    </w:lvl>
    <w:lvl w:ilvl="6" w:tplc="BCC2F6B0">
      <w:numFmt w:val="bullet"/>
      <w:lvlText w:val="•"/>
      <w:lvlJc w:val="left"/>
      <w:pPr>
        <w:ind w:left="3901" w:hanging="207"/>
      </w:pPr>
      <w:rPr>
        <w:rFonts w:hint="default"/>
        <w:lang w:val="uk-UA" w:eastAsia="en-US" w:bidi="ar-SA"/>
      </w:rPr>
    </w:lvl>
    <w:lvl w:ilvl="7" w:tplc="4D7E3B2C">
      <w:numFmt w:val="bullet"/>
      <w:lvlText w:val="•"/>
      <w:lvlJc w:val="left"/>
      <w:pPr>
        <w:ind w:left="4528" w:hanging="207"/>
      </w:pPr>
      <w:rPr>
        <w:rFonts w:hint="default"/>
        <w:lang w:val="uk-UA" w:eastAsia="en-US" w:bidi="ar-SA"/>
      </w:rPr>
    </w:lvl>
    <w:lvl w:ilvl="8" w:tplc="6E3A0122">
      <w:numFmt w:val="bullet"/>
      <w:lvlText w:val="•"/>
      <w:lvlJc w:val="left"/>
      <w:pPr>
        <w:ind w:left="5155" w:hanging="207"/>
      </w:pPr>
      <w:rPr>
        <w:rFonts w:hint="default"/>
        <w:lang w:val="uk-UA" w:eastAsia="en-US" w:bidi="ar-SA"/>
      </w:rPr>
    </w:lvl>
  </w:abstractNum>
  <w:abstractNum w:abstractNumId="11" w15:restartNumberingAfterBreak="0">
    <w:nsid w:val="71BE556F"/>
    <w:multiLevelType w:val="hybridMultilevel"/>
    <w:tmpl w:val="A30C8B98"/>
    <w:lvl w:ilvl="0" w:tplc="2000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1F16E8E"/>
    <w:multiLevelType w:val="hybridMultilevel"/>
    <w:tmpl w:val="0562F110"/>
    <w:lvl w:ilvl="0" w:tplc="ADFC40AE">
      <w:start w:val="1"/>
      <w:numFmt w:val="decimal"/>
      <w:lvlText w:val="%1."/>
      <w:lvlJc w:val="left"/>
      <w:pPr>
        <w:ind w:left="141" w:hanging="219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D4124D88">
      <w:numFmt w:val="bullet"/>
      <w:lvlText w:val="•"/>
      <w:lvlJc w:val="left"/>
      <w:pPr>
        <w:ind w:left="766" w:hanging="219"/>
      </w:pPr>
      <w:rPr>
        <w:rFonts w:hint="default"/>
        <w:lang w:val="uk-UA" w:eastAsia="en-US" w:bidi="ar-SA"/>
      </w:rPr>
    </w:lvl>
    <w:lvl w:ilvl="2" w:tplc="F1168D64">
      <w:numFmt w:val="bullet"/>
      <w:lvlText w:val="•"/>
      <w:lvlJc w:val="left"/>
      <w:pPr>
        <w:ind w:left="1393" w:hanging="219"/>
      </w:pPr>
      <w:rPr>
        <w:rFonts w:hint="default"/>
        <w:lang w:val="uk-UA" w:eastAsia="en-US" w:bidi="ar-SA"/>
      </w:rPr>
    </w:lvl>
    <w:lvl w:ilvl="3" w:tplc="9CBA001C">
      <w:numFmt w:val="bullet"/>
      <w:lvlText w:val="•"/>
      <w:lvlJc w:val="left"/>
      <w:pPr>
        <w:ind w:left="2020" w:hanging="219"/>
      </w:pPr>
      <w:rPr>
        <w:rFonts w:hint="default"/>
        <w:lang w:val="uk-UA" w:eastAsia="en-US" w:bidi="ar-SA"/>
      </w:rPr>
    </w:lvl>
    <w:lvl w:ilvl="4" w:tplc="8918C174">
      <w:numFmt w:val="bullet"/>
      <w:lvlText w:val="•"/>
      <w:lvlJc w:val="left"/>
      <w:pPr>
        <w:ind w:left="2647" w:hanging="219"/>
      </w:pPr>
      <w:rPr>
        <w:rFonts w:hint="default"/>
        <w:lang w:val="uk-UA" w:eastAsia="en-US" w:bidi="ar-SA"/>
      </w:rPr>
    </w:lvl>
    <w:lvl w:ilvl="5" w:tplc="361E9476">
      <w:numFmt w:val="bullet"/>
      <w:lvlText w:val="•"/>
      <w:lvlJc w:val="left"/>
      <w:pPr>
        <w:ind w:left="3274" w:hanging="219"/>
      </w:pPr>
      <w:rPr>
        <w:rFonts w:hint="default"/>
        <w:lang w:val="uk-UA" w:eastAsia="en-US" w:bidi="ar-SA"/>
      </w:rPr>
    </w:lvl>
    <w:lvl w:ilvl="6" w:tplc="FF003438">
      <w:numFmt w:val="bullet"/>
      <w:lvlText w:val="•"/>
      <w:lvlJc w:val="left"/>
      <w:pPr>
        <w:ind w:left="3901" w:hanging="219"/>
      </w:pPr>
      <w:rPr>
        <w:rFonts w:hint="default"/>
        <w:lang w:val="uk-UA" w:eastAsia="en-US" w:bidi="ar-SA"/>
      </w:rPr>
    </w:lvl>
    <w:lvl w:ilvl="7" w:tplc="B0821A68">
      <w:numFmt w:val="bullet"/>
      <w:lvlText w:val="•"/>
      <w:lvlJc w:val="left"/>
      <w:pPr>
        <w:ind w:left="4528" w:hanging="219"/>
      </w:pPr>
      <w:rPr>
        <w:rFonts w:hint="default"/>
        <w:lang w:val="uk-UA" w:eastAsia="en-US" w:bidi="ar-SA"/>
      </w:rPr>
    </w:lvl>
    <w:lvl w:ilvl="8" w:tplc="4E14D042">
      <w:numFmt w:val="bullet"/>
      <w:lvlText w:val="•"/>
      <w:lvlJc w:val="left"/>
      <w:pPr>
        <w:ind w:left="5155" w:hanging="219"/>
      </w:pPr>
      <w:rPr>
        <w:rFonts w:hint="default"/>
        <w:lang w:val="uk-UA" w:eastAsia="en-US" w:bidi="ar-SA"/>
      </w:rPr>
    </w:lvl>
  </w:abstractNum>
  <w:abstractNum w:abstractNumId="13" w15:restartNumberingAfterBreak="0">
    <w:nsid w:val="72D243F5"/>
    <w:multiLevelType w:val="hybridMultilevel"/>
    <w:tmpl w:val="DA64B55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990304">
    <w:abstractNumId w:val="4"/>
  </w:num>
  <w:num w:numId="2" w16cid:durableId="1142310279">
    <w:abstractNumId w:val="2"/>
  </w:num>
  <w:num w:numId="3" w16cid:durableId="1510680904">
    <w:abstractNumId w:val="11"/>
  </w:num>
  <w:num w:numId="4" w16cid:durableId="1693532779">
    <w:abstractNumId w:val="5"/>
  </w:num>
  <w:num w:numId="5" w16cid:durableId="432745405">
    <w:abstractNumId w:val="1"/>
  </w:num>
  <w:num w:numId="6" w16cid:durableId="1746492416">
    <w:abstractNumId w:val="8"/>
  </w:num>
  <w:num w:numId="7" w16cid:durableId="246966532">
    <w:abstractNumId w:val="9"/>
  </w:num>
  <w:num w:numId="8" w16cid:durableId="992952782">
    <w:abstractNumId w:val="0"/>
  </w:num>
  <w:num w:numId="9" w16cid:durableId="306861505">
    <w:abstractNumId w:val="6"/>
  </w:num>
  <w:num w:numId="10" w16cid:durableId="174462311">
    <w:abstractNumId w:val="3"/>
  </w:num>
  <w:num w:numId="11" w16cid:durableId="534737769">
    <w:abstractNumId w:val="10"/>
  </w:num>
  <w:num w:numId="12" w16cid:durableId="1636720146">
    <w:abstractNumId w:val="12"/>
  </w:num>
  <w:num w:numId="13" w16cid:durableId="972758907">
    <w:abstractNumId w:val="7"/>
  </w:num>
  <w:num w:numId="14" w16cid:durableId="9621561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3E"/>
    <w:rsid w:val="000875C9"/>
    <w:rsid w:val="00125CF2"/>
    <w:rsid w:val="003950F1"/>
    <w:rsid w:val="0058733E"/>
    <w:rsid w:val="005F5EE0"/>
    <w:rsid w:val="007B4659"/>
    <w:rsid w:val="009435ED"/>
    <w:rsid w:val="00AF5193"/>
    <w:rsid w:val="00B106C5"/>
    <w:rsid w:val="00C317ED"/>
    <w:rsid w:val="00E9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2FC71"/>
  <w15:chartTrackingRefBased/>
  <w15:docId w15:val="{D0C7CE3B-3356-4C7D-BC31-8F84B4A4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7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87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3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73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73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73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73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73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3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5873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73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73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73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73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73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73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73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7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87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73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87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873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8733E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5873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873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873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873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873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5F5EE0"/>
    <w:pPr>
      <w:widowControl w:val="0"/>
      <w:autoSpaceDE w:val="0"/>
      <w:autoSpaceDN w:val="0"/>
      <w:spacing w:after="0" w:line="240" w:lineRule="auto"/>
      <w:ind w:left="141" w:firstLine="566"/>
      <w:jc w:val="both"/>
    </w:pPr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character" w:customStyle="1" w:styleId="af">
    <w:name w:val="Основний текст Знак"/>
    <w:basedOn w:val="a0"/>
    <w:link w:val="ae"/>
    <w:uiPriority w:val="1"/>
    <w:rsid w:val="005F5EE0"/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paragraph" w:styleId="af0">
    <w:name w:val="header"/>
    <w:basedOn w:val="a"/>
    <w:link w:val="af1"/>
    <w:uiPriority w:val="99"/>
    <w:unhideWhenUsed/>
    <w:rsid w:val="005F5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5F5EE0"/>
  </w:style>
  <w:style w:type="paragraph" w:styleId="af2">
    <w:name w:val="footer"/>
    <w:basedOn w:val="a"/>
    <w:link w:val="af3"/>
    <w:uiPriority w:val="99"/>
    <w:unhideWhenUsed/>
    <w:rsid w:val="005F5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5F5EE0"/>
  </w:style>
  <w:style w:type="table" w:customStyle="1" w:styleId="TableNormal">
    <w:name w:val="Table Normal"/>
    <w:uiPriority w:val="2"/>
    <w:semiHidden/>
    <w:unhideWhenUsed/>
    <w:qFormat/>
    <w:rsid w:val="007B465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3363</Words>
  <Characters>19170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4</cp:revision>
  <dcterms:created xsi:type="dcterms:W3CDTF">2025-02-12T14:29:00Z</dcterms:created>
  <dcterms:modified xsi:type="dcterms:W3CDTF">2025-12-15T18:23:00Z</dcterms:modified>
</cp:coreProperties>
</file>