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637B6E">
      <w:pPr>
        <w:tabs>
          <w:tab w:val="left" w:pos="7960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 Плодівництво</w:t>
      </w:r>
    </w:p>
    <w:p w14:paraId="4C570191">
      <w:pPr>
        <w:tabs>
          <w:tab w:val="left" w:pos="7960"/>
        </w:tabs>
        <w:jc w:val="center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3.1 Біологічні особливості та виробнича характеристика плодових і ягідних культур</w:t>
      </w:r>
    </w:p>
    <w:p w14:paraId="2C21CB03">
      <w:pPr>
        <w:tabs>
          <w:tab w:val="left" w:pos="7960"/>
        </w:tabs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Лабораторна</w:t>
      </w:r>
      <w:r>
        <w:rPr>
          <w:i/>
          <w:color w:val="000000"/>
          <w:sz w:val="28"/>
          <w:szCs w:val="28"/>
          <w:lang w:val="ru-RU"/>
        </w:rPr>
        <w:t xml:space="preserve"> робота </w:t>
      </w:r>
      <w:r>
        <w:rPr>
          <w:i/>
          <w:color w:val="000000"/>
          <w:sz w:val="28"/>
          <w:szCs w:val="28"/>
        </w:rPr>
        <w:t>№3</w:t>
      </w:r>
    </w:p>
    <w:p w14:paraId="6CBEC6BE">
      <w:pPr>
        <w:pStyle w:val="4"/>
        <w:tabs>
          <w:tab w:val="left" w:pos="567"/>
        </w:tabs>
        <w:jc w:val="both"/>
        <w:rPr>
          <w:color w:val="000000"/>
          <w:sz w:val="28"/>
        </w:rPr>
      </w:pPr>
      <w:r>
        <w:rPr>
          <w:b/>
          <w:color w:val="000000"/>
        </w:rPr>
        <w:t xml:space="preserve">Тема. </w:t>
      </w:r>
      <w:r>
        <w:rPr>
          <w:color w:val="000000"/>
          <w:sz w:val="28"/>
        </w:rPr>
        <w:t xml:space="preserve">Опис  та  замальовування  частин   плодового дерева. </w:t>
      </w:r>
    </w:p>
    <w:p w14:paraId="418F229F">
      <w:pPr>
        <w:tabs>
          <w:tab w:val="left" w:pos="7960"/>
        </w:tabs>
        <w:rPr>
          <w:color w:val="000000"/>
          <w:sz w:val="28"/>
          <w:szCs w:val="28"/>
        </w:rPr>
      </w:pPr>
      <w:r>
        <w:rPr>
          <w:b/>
          <w:bCs w:val="0"/>
          <w:color w:val="000000"/>
          <w:szCs w:val="32"/>
        </w:rPr>
        <w:t>Мета.</w:t>
      </w:r>
      <w:r>
        <w:rPr>
          <w:color w:val="000000"/>
          <w:sz w:val="28"/>
          <w:szCs w:val="28"/>
        </w:rPr>
        <w:t xml:space="preserve">  Ознайомитися з основними частинами плодового дерева та вивчити особливості будови плодових утворень і квіткових бруньок та плодів.</w:t>
      </w:r>
    </w:p>
    <w:p w14:paraId="2E9404E1">
      <w:pPr>
        <w:tabs>
          <w:tab w:val="left" w:pos="7960"/>
        </w:tabs>
        <w:rPr>
          <w:sz w:val="28"/>
          <w:szCs w:val="28"/>
        </w:rPr>
      </w:pPr>
      <w:r>
        <w:rPr>
          <w:b/>
          <w:bCs w:val="0"/>
          <w:color w:val="000000"/>
          <w:szCs w:val="32"/>
        </w:rPr>
        <w:t>Матеріали та обладнання.</w:t>
      </w:r>
      <w:r>
        <w:rPr>
          <w:color w:val="000000"/>
          <w:sz w:val="28"/>
          <w:szCs w:val="28"/>
        </w:rPr>
        <w:t xml:space="preserve">  Зразки 4-5 річних плодових дерев, плодових утворень різних порід, живі рослини, таблиці будови дерева, куща; лупи, леза,</w:t>
      </w:r>
      <w:r>
        <w:rPr>
          <w:sz w:val="28"/>
          <w:szCs w:val="28"/>
        </w:rPr>
        <w:t xml:space="preserve"> пінцети.</w:t>
      </w:r>
    </w:p>
    <w:p w14:paraId="751CDFC0">
      <w:pPr>
        <w:tabs>
          <w:tab w:val="left" w:pos="7960"/>
        </w:tabs>
        <w:rPr>
          <w:sz w:val="28"/>
          <w:szCs w:val="28"/>
        </w:rPr>
      </w:pPr>
      <w:r>
        <w:rPr>
          <w:b/>
          <w:bCs w:val="0"/>
          <w:szCs w:val="32"/>
        </w:rPr>
        <w:t>Література:</w:t>
      </w:r>
      <w:r>
        <w:rPr>
          <w:b/>
          <w:bCs w:val="0"/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 xml:space="preserve">Л-1, </w:t>
      </w:r>
      <w:r>
        <w:rPr>
          <w:sz w:val="28"/>
          <w:szCs w:val="28"/>
        </w:rPr>
        <w:t>с. 194-203;</w:t>
      </w:r>
    </w:p>
    <w:p w14:paraId="0EBF84E6">
      <w:pPr>
        <w:tabs>
          <w:tab w:val="left" w:pos="79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Л-2, с. 14-24.</w:t>
      </w:r>
    </w:p>
    <w:p w14:paraId="1D1B2508">
      <w:pPr>
        <w:tabs>
          <w:tab w:val="left" w:pos="7960"/>
        </w:tabs>
        <w:jc w:val="center"/>
        <w:rPr>
          <w:b/>
          <w:bCs w:val="0"/>
          <w:szCs w:val="32"/>
        </w:rPr>
      </w:pPr>
      <w:r>
        <w:rPr>
          <w:b/>
          <w:bCs w:val="0"/>
          <w:szCs w:val="32"/>
        </w:rPr>
        <w:t>Завдання.</w:t>
      </w:r>
    </w:p>
    <w:p w14:paraId="766C8002">
      <w:pPr>
        <w:shd w:val="clear" w:color="auto" w:fill="FFFFFF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1. Розглянути будову надземної частини дерева. </w:t>
      </w:r>
    </w:p>
    <w:p w14:paraId="449E7CDA">
      <w:pPr>
        <w:shd w:val="clear" w:color="auto" w:fill="FFFFFF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>2. Ознайомитися з будовою кореневих систем насіннєвого та вегетативного походження і замалювати схеми кореневих систем різних типів.</w:t>
      </w:r>
    </w:p>
    <w:p w14:paraId="6F21BA19">
      <w:pPr>
        <w:shd w:val="clear" w:color="auto" w:fill="FFFFFF"/>
        <w:spacing w:before="4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3. Замалювати плодоносні утворення кісточкових і зерняткових культур, дати їх визначення. </w:t>
      </w:r>
    </w:p>
    <w:p w14:paraId="7516E05C">
      <w:pPr>
        <w:shd w:val="clear" w:color="auto" w:fill="FFFFFF"/>
        <w:spacing w:before="4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 xml:space="preserve">4. Ознайомитися з будовою квіток, морфологічними особливостями суцвіть різних плодових і ягідних </w:t>
      </w:r>
      <w:r>
        <w:rPr>
          <w:color w:val="000000"/>
          <w:spacing w:val="-10"/>
          <w:sz w:val="28"/>
          <w:szCs w:val="28"/>
        </w:rPr>
        <w:t>рослин, замалювати їх схеми.</w:t>
      </w:r>
    </w:p>
    <w:p w14:paraId="2C8B388E">
      <w:pPr>
        <w:shd w:val="clear" w:color="auto" w:fill="FFFFFF"/>
        <w:spacing w:before="7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>5. Розглянути свіжі, консервовані плоди та муляжі і дати визначення основних типів плодів, замалю</w:t>
      </w:r>
      <w:r>
        <w:rPr>
          <w:color w:val="000000"/>
          <w:spacing w:val="-9"/>
          <w:sz w:val="28"/>
          <w:szCs w:val="28"/>
        </w:rPr>
        <w:softHyphen/>
      </w:r>
      <w:r>
        <w:rPr>
          <w:color w:val="000000"/>
          <w:spacing w:val="-11"/>
          <w:sz w:val="28"/>
          <w:szCs w:val="28"/>
        </w:rPr>
        <w:t>вати схеми їх будови.</w:t>
      </w:r>
    </w:p>
    <w:p w14:paraId="55E07301">
      <w:pPr>
        <w:jc w:val="center"/>
        <w:rPr>
          <w:szCs w:val="32"/>
        </w:rPr>
      </w:pPr>
      <w:r>
        <w:rPr>
          <w:b/>
          <w:szCs w:val="32"/>
        </w:rPr>
        <w:t>Порядок виконання</w:t>
      </w:r>
      <w:r>
        <w:rPr>
          <w:szCs w:val="32"/>
        </w:rPr>
        <w:t>.</w:t>
      </w:r>
    </w:p>
    <w:p w14:paraId="667C9377">
      <w:pPr>
        <w:pStyle w:val="5"/>
        <w:tabs>
          <w:tab w:val="left" w:pos="7960"/>
          <w:tab w:val="clear" w:pos="7240"/>
        </w:tabs>
        <w:rPr>
          <w:sz w:val="28"/>
          <w:szCs w:val="28"/>
        </w:rPr>
      </w:pPr>
      <w:r>
        <w:rPr>
          <w:sz w:val="28"/>
          <w:szCs w:val="28"/>
        </w:rPr>
        <w:t xml:space="preserve">Вказати та охарактеризувати основні </w:t>
      </w:r>
      <w:r>
        <w:rPr>
          <w:color w:val="000000"/>
          <w:sz w:val="28"/>
          <w:szCs w:val="28"/>
        </w:rPr>
        <w:t>елементи</w:t>
      </w:r>
      <w:r>
        <w:rPr>
          <w:sz w:val="28"/>
          <w:szCs w:val="28"/>
        </w:rPr>
        <w:t xml:space="preserve"> надземної частини.</w:t>
      </w:r>
    </w:p>
    <w:p w14:paraId="2B3B0DF5">
      <w:bookmarkStart w:id="0" w:name="_GoBack"/>
      <w:r>
        <w:fldChar w:fldCharType="begin"/>
      </w:r>
      <w:r>
        <w:instrText xml:space="preserve"> INCLUDEPICTURE "http://konspekta.net/vikidalka/baza1/1064634426.files/image004.jpg" \* MERGEFORMATINET </w:instrText>
      </w:r>
      <w:r>
        <w:fldChar w:fldCharType="separate"/>
      </w:r>
      <w:r>
        <w:drawing>
          <wp:inline distT="0" distB="0" distL="114300" distR="114300">
            <wp:extent cx="4819650" cy="5875655"/>
            <wp:effectExtent l="0" t="0" r="0" b="10795"/>
            <wp:docPr id="3" name="Изображение 1" descr="image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 descr="image0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587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bookmarkEnd w:id="0"/>
    </w:p>
    <w:p w14:paraId="75772AF6">
      <w:pPr>
        <w:rPr>
          <w:sz w:val="28"/>
          <w:szCs w:val="28"/>
        </w:rPr>
      </w:pPr>
    </w:p>
    <w:p w14:paraId="0B648567">
      <w:pPr>
        <w:rPr>
          <w:sz w:val="28"/>
          <w:szCs w:val="28"/>
        </w:rPr>
      </w:pPr>
      <w:r>
        <w:rPr>
          <w:sz w:val="28"/>
          <w:szCs w:val="28"/>
        </w:rPr>
        <w:t>1.   __________________________  11. _________________________</w:t>
      </w:r>
    </w:p>
    <w:p w14:paraId="010B200C">
      <w:pPr>
        <w:rPr>
          <w:sz w:val="28"/>
          <w:szCs w:val="28"/>
        </w:rPr>
      </w:pPr>
      <w:r>
        <w:rPr>
          <w:sz w:val="28"/>
          <w:szCs w:val="28"/>
        </w:rPr>
        <w:t xml:space="preserve">2. _________________________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>12. _________________________</w:t>
      </w:r>
    </w:p>
    <w:p w14:paraId="12EB9AF8">
      <w:pPr>
        <w:rPr>
          <w:sz w:val="28"/>
          <w:szCs w:val="28"/>
        </w:rPr>
      </w:pPr>
      <w:r>
        <w:rPr>
          <w:sz w:val="28"/>
          <w:szCs w:val="28"/>
        </w:rPr>
        <w:t>3. 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>13. _________________________</w:t>
      </w:r>
    </w:p>
    <w:p w14:paraId="11A7D51A">
      <w:pPr>
        <w:rPr>
          <w:sz w:val="28"/>
          <w:szCs w:val="28"/>
        </w:rPr>
      </w:pPr>
      <w:r>
        <w:rPr>
          <w:sz w:val="28"/>
          <w:szCs w:val="28"/>
        </w:rPr>
        <w:t>4. _________________________</w:t>
      </w:r>
    </w:p>
    <w:p w14:paraId="73A2646F">
      <w:pPr>
        <w:rPr>
          <w:sz w:val="28"/>
          <w:szCs w:val="28"/>
        </w:rPr>
      </w:pPr>
      <w:r>
        <w:rPr>
          <w:sz w:val="28"/>
          <w:szCs w:val="28"/>
        </w:rPr>
        <w:t>5. _________________________</w:t>
      </w:r>
    </w:p>
    <w:p w14:paraId="71380DDB">
      <w:pPr>
        <w:rPr>
          <w:sz w:val="28"/>
          <w:szCs w:val="28"/>
        </w:rPr>
      </w:pPr>
      <w:r>
        <w:rPr>
          <w:sz w:val="28"/>
          <w:szCs w:val="28"/>
        </w:rPr>
        <w:t>6. _________________________</w:t>
      </w:r>
    </w:p>
    <w:p w14:paraId="4E3C0E82">
      <w:pPr>
        <w:rPr>
          <w:sz w:val="28"/>
          <w:szCs w:val="28"/>
        </w:rPr>
      </w:pPr>
      <w:r>
        <w:rPr>
          <w:sz w:val="28"/>
          <w:szCs w:val="28"/>
        </w:rPr>
        <w:t>7. _________________________</w:t>
      </w:r>
    </w:p>
    <w:p w14:paraId="66386D48">
      <w:pPr>
        <w:rPr>
          <w:sz w:val="28"/>
          <w:szCs w:val="28"/>
        </w:rPr>
      </w:pPr>
      <w:r>
        <w:rPr>
          <w:sz w:val="28"/>
          <w:szCs w:val="28"/>
        </w:rPr>
        <w:t>8. _________________________</w:t>
      </w:r>
    </w:p>
    <w:p w14:paraId="54D4E7BF">
      <w:pPr>
        <w:rPr>
          <w:sz w:val="28"/>
          <w:szCs w:val="28"/>
        </w:rPr>
      </w:pPr>
      <w:r>
        <w:rPr>
          <w:sz w:val="28"/>
          <w:szCs w:val="28"/>
        </w:rPr>
        <w:t>9. _________________________</w:t>
      </w:r>
    </w:p>
    <w:p w14:paraId="0DBF4719">
      <w:pPr>
        <w:rPr>
          <w:sz w:val="28"/>
          <w:szCs w:val="28"/>
        </w:rPr>
      </w:pPr>
      <w:r>
        <w:rPr>
          <w:sz w:val="28"/>
          <w:szCs w:val="28"/>
        </w:rPr>
        <w:t xml:space="preserve">10. _________________________ </w:t>
      </w:r>
    </w:p>
    <w:p w14:paraId="7D36EB1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B0D913A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</w:t>
      </w:r>
      <w:r>
        <w:rPr>
          <w:lang w:val="en-US"/>
        </w:rPr>
        <w:drawing>
          <wp:inline distT="0" distB="0" distL="114300" distR="114300">
            <wp:extent cx="4881880" cy="1228725"/>
            <wp:effectExtent l="0" t="0" r="13970" b="9525"/>
            <wp:docPr id="4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rcRect r="5176"/>
                    <a:stretch>
                      <a:fillRect/>
                    </a:stretch>
                  </pic:blipFill>
                  <pic:spPr>
                    <a:xfrm>
                      <a:off x="0" y="0"/>
                      <a:ext cx="488188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F4A82">
      <w:pPr>
        <w:rPr>
          <w:sz w:val="28"/>
          <w:szCs w:val="28"/>
        </w:rPr>
      </w:pPr>
    </w:p>
    <w:p w14:paraId="78B17839">
      <w:pPr>
        <w:rPr>
          <w:sz w:val="28"/>
          <w:szCs w:val="28"/>
        </w:rPr>
      </w:pPr>
    </w:p>
    <w:p w14:paraId="59E1CFBA">
      <w:pPr>
        <w:rPr>
          <w:sz w:val="28"/>
          <w:szCs w:val="28"/>
        </w:rPr>
      </w:pPr>
      <w:r>
        <w:rPr>
          <w:sz w:val="28"/>
          <w:szCs w:val="28"/>
        </w:rPr>
        <w:t>Корені бувають________________________________________________________</w:t>
      </w:r>
    </w:p>
    <w:p w14:paraId="0EABC226">
      <w:pPr>
        <w:tabs>
          <w:tab w:val="left" w:pos="166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46BC6E">
      <w:pPr>
        <w:tabs>
          <w:tab w:val="left" w:pos="166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988B7D">
      <w:pPr>
        <w:tabs>
          <w:tab w:val="left" w:pos="166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8F004F">
      <w:pPr>
        <w:tabs>
          <w:tab w:val="left" w:pos="1660"/>
        </w:tabs>
        <w:rPr>
          <w:sz w:val="28"/>
          <w:szCs w:val="28"/>
        </w:rPr>
      </w:pPr>
    </w:p>
    <w:p w14:paraId="76F867DD">
      <w:pPr>
        <w:pStyle w:val="5"/>
        <w:tabs>
          <w:tab w:val="left" w:pos="7968"/>
          <w:tab w:val="clear" w:pos="7240"/>
        </w:tabs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4914900" cy="3803650"/>
            <wp:effectExtent l="0" t="0" r="0" b="6350"/>
            <wp:docPr id="5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80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061CD">
      <w:pPr>
        <w:pStyle w:val="5"/>
        <w:tabs>
          <w:tab w:val="left" w:pos="7968"/>
          <w:tab w:val="clear" w:pos="7240"/>
        </w:tabs>
        <w:rPr>
          <w:sz w:val="28"/>
          <w:szCs w:val="28"/>
        </w:rPr>
      </w:pPr>
    </w:p>
    <w:p w14:paraId="76EF20A4">
      <w:pPr>
        <w:rPr>
          <w:sz w:val="28"/>
          <w:szCs w:val="28"/>
        </w:rPr>
      </w:pPr>
      <w:r>
        <w:rPr>
          <w:sz w:val="28"/>
          <w:szCs w:val="28"/>
        </w:rPr>
        <w:t>Види обростаючої деревини.</w:t>
      </w:r>
    </w:p>
    <w:p w14:paraId="008FCFA5">
      <w:pPr>
        <w:rPr>
          <w:sz w:val="28"/>
          <w:szCs w:val="28"/>
        </w:rPr>
      </w:pPr>
      <w:r>
        <w:rPr>
          <w:sz w:val="28"/>
          <w:szCs w:val="28"/>
        </w:rPr>
        <w:t>Зерняткові породи - _____________________________________________________</w:t>
      </w:r>
    </w:p>
    <w:p w14:paraId="46462CF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5E74EB39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36BC8026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2506713D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7D2A9195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78F39A53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4105910" cy="3651250"/>
            <wp:effectExtent l="0" t="0" r="8890" b="6350"/>
            <wp:docPr id="6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5910" cy="365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B8C8C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</w:p>
    <w:p w14:paraId="142252C6">
      <w:pPr>
        <w:rPr>
          <w:sz w:val="28"/>
          <w:szCs w:val="28"/>
        </w:rPr>
      </w:pPr>
      <w:r>
        <w:rPr>
          <w:sz w:val="28"/>
          <w:szCs w:val="28"/>
        </w:rPr>
        <w:t>Кісточкові породи - _____________________________________________________</w:t>
      </w:r>
    </w:p>
    <w:p w14:paraId="238759F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4EC27216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16352989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09ECE7A1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1107C423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354E3962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547DE606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7446911D">
      <w:pPr>
        <w:pStyle w:val="5"/>
        <w:tabs>
          <w:tab w:val="left" w:pos="7968"/>
          <w:tab w:val="clear" w:pos="7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6A45F4A6">
      <w:pPr>
        <w:rPr>
          <w:sz w:val="28"/>
          <w:szCs w:val="28"/>
        </w:rPr>
      </w:pPr>
    </w:p>
    <w:p w14:paraId="70FD288C">
      <w:pPr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4683125" cy="3436620"/>
            <wp:effectExtent l="0" t="0" r="3175" b="11430"/>
            <wp:docPr id="7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3125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214F5">
      <w:pPr>
        <w:rPr>
          <w:sz w:val="28"/>
          <w:szCs w:val="28"/>
        </w:rPr>
      </w:pPr>
      <w:r>
        <w:rPr>
          <w:sz w:val="28"/>
          <w:szCs w:val="28"/>
        </w:rPr>
        <w:t>Типи суцвіть: (вкажіть породи, яким притаманні суцвіття)</w:t>
      </w:r>
    </w:p>
    <w:p w14:paraId="50B9AF8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11CC817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1E82C1F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3FFF950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2F892FD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3F23F03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______________________________________________________________________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______________________________________________________________________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______________________________________________________________________</w:t>
      </w:r>
    </w:p>
    <w:p w14:paraId="7734B8BA">
      <w:pPr>
        <w:rPr>
          <w:sz w:val="28"/>
          <w:szCs w:val="28"/>
        </w:rPr>
      </w:pPr>
    </w:p>
    <w:p w14:paraId="3FA9F1AC">
      <w:pPr>
        <w:rPr>
          <w:sz w:val="28"/>
          <w:szCs w:val="28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4000500" cy="2057400"/>
            <wp:effectExtent l="0" t="0" r="0" b="0"/>
            <wp:wrapTight wrapText="bothSides">
              <wp:wrapPolygon>
                <wp:start x="0" y="0"/>
                <wp:lineTo x="0" y="21400"/>
                <wp:lineTo x="21497" y="21400"/>
                <wp:lineTo x="21497" y="0"/>
                <wp:lineTo x="0" y="0"/>
              </wp:wrapPolygon>
            </wp:wrapTight>
            <wp:docPr id="1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6E6B41">
      <w:pPr>
        <w:rPr>
          <w:sz w:val="28"/>
          <w:szCs w:val="28"/>
        </w:rPr>
      </w:pPr>
    </w:p>
    <w:p w14:paraId="5D444111">
      <w:pPr>
        <w:rPr>
          <w:sz w:val="28"/>
          <w:szCs w:val="28"/>
        </w:rPr>
      </w:pPr>
    </w:p>
    <w:p w14:paraId="065F2968">
      <w:pPr>
        <w:rPr>
          <w:sz w:val="28"/>
          <w:szCs w:val="28"/>
        </w:rPr>
      </w:pPr>
    </w:p>
    <w:p w14:paraId="7B581C77">
      <w:pPr>
        <w:rPr>
          <w:sz w:val="28"/>
          <w:szCs w:val="28"/>
        </w:rPr>
      </w:pPr>
    </w:p>
    <w:p w14:paraId="566A5E70">
      <w:pPr>
        <w:rPr>
          <w:sz w:val="28"/>
          <w:szCs w:val="28"/>
        </w:rPr>
      </w:pPr>
    </w:p>
    <w:p w14:paraId="20EDCFD8">
      <w:pPr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371465" cy="1381125"/>
            <wp:effectExtent l="0" t="0" r="635" b="9525"/>
            <wp:docPr id="2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146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48DF7">
      <w:pPr>
        <w:rPr>
          <w:sz w:val="28"/>
          <w:szCs w:val="28"/>
        </w:rPr>
      </w:pPr>
      <w:r>
        <w:rPr>
          <w:sz w:val="28"/>
          <w:szCs w:val="28"/>
        </w:rPr>
        <w:t>Типи плодів:</w:t>
      </w:r>
    </w:p>
    <w:p w14:paraId="5513F45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6C810B4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6A492A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0A51B3D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75F5E34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689A073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2068BBCB">
      <w:pPr>
        <w:tabs>
          <w:tab w:val="left" w:pos="7840"/>
        </w:tabs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Питання для самоконтролю: </w:t>
      </w:r>
    </w:p>
    <w:p w14:paraId="475885F7">
      <w:pPr>
        <w:shd w:val="clear" w:color="auto" w:fill="FFFFFF"/>
        <w:ind w:left="11" w:hanging="11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1. Назвіть біологічні форми плодових рослин ______________________________</w:t>
      </w:r>
    </w:p>
    <w:p w14:paraId="10FB8B63">
      <w:pPr>
        <w:shd w:val="clear" w:color="auto" w:fill="FFFFFF"/>
        <w:ind w:left="11" w:hanging="11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_____________________________________________________________________</w:t>
      </w:r>
    </w:p>
    <w:p w14:paraId="4F95E373">
      <w:pPr>
        <w:shd w:val="clear" w:color="auto" w:fill="FFFFFF"/>
        <w:ind w:left="11" w:hanging="1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Назвіть типи коренів _________________________________________________</w:t>
      </w:r>
    </w:p>
    <w:p w14:paraId="0BCEE54F">
      <w:pPr>
        <w:shd w:val="clear" w:color="auto" w:fill="FFFFFF"/>
        <w:ind w:left="11" w:hanging="1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</w:t>
      </w:r>
    </w:p>
    <w:p w14:paraId="2ADAE48E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3. Назвіть плодоносні утворення зерняткових порід ________________________</w:t>
      </w:r>
    </w:p>
    <w:p w14:paraId="45779D37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_____________________________________________________________________</w:t>
      </w:r>
      <w:r>
        <w:rPr>
          <w:color w:val="000000"/>
          <w:spacing w:val="1"/>
          <w:sz w:val="28"/>
          <w:szCs w:val="28"/>
        </w:rPr>
        <w:br w:type="textWrapping"/>
      </w:r>
      <w:r>
        <w:rPr>
          <w:color w:val="000000"/>
          <w:spacing w:val="1"/>
          <w:sz w:val="28"/>
          <w:szCs w:val="28"/>
        </w:rPr>
        <w:t>4. Назвіть плодоносні утворення кісточкових порід _________________________</w:t>
      </w:r>
    </w:p>
    <w:p w14:paraId="0F3EBE8C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_____________________________________________________________________</w:t>
      </w:r>
      <w:r>
        <w:rPr>
          <w:color w:val="000000"/>
          <w:spacing w:val="1"/>
          <w:sz w:val="28"/>
          <w:szCs w:val="28"/>
        </w:rPr>
        <w:br w:type="textWrapping"/>
      </w:r>
      <w:r>
        <w:rPr>
          <w:color w:val="000000"/>
          <w:spacing w:val="1"/>
          <w:sz w:val="28"/>
          <w:szCs w:val="28"/>
        </w:rPr>
        <w:t>5. Яка різниця в будові одностатевих і двостатевих квітів ____________________</w:t>
      </w:r>
    </w:p>
    <w:p w14:paraId="291DD3F4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_____________________________________________________________________</w:t>
      </w:r>
      <w:r>
        <w:rPr>
          <w:color w:val="000000"/>
          <w:spacing w:val="1"/>
          <w:sz w:val="28"/>
          <w:szCs w:val="28"/>
        </w:rPr>
        <w:br w:type="textWrapping"/>
      </w:r>
      <w:r>
        <w:rPr>
          <w:color w:val="000000"/>
          <w:spacing w:val="1"/>
          <w:sz w:val="28"/>
          <w:szCs w:val="28"/>
        </w:rPr>
        <w:t>6. Назвати типи суцвіть плодових і ягідних рослин _________________________</w:t>
      </w:r>
    </w:p>
    <w:p w14:paraId="0324CDFD">
      <w:pPr>
        <w:shd w:val="clear" w:color="auto" w:fill="FFFFFF"/>
        <w:rPr>
          <w:color w:val="000000"/>
          <w:spacing w:val="-4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_____________________________________________________________________</w:t>
      </w:r>
      <w:r>
        <w:rPr>
          <w:color w:val="000000"/>
          <w:spacing w:val="1"/>
          <w:sz w:val="28"/>
          <w:szCs w:val="28"/>
        </w:rPr>
        <w:br w:type="textWrapping"/>
      </w:r>
      <w:r>
        <w:rPr>
          <w:color w:val="000000"/>
          <w:spacing w:val="1"/>
          <w:sz w:val="28"/>
          <w:szCs w:val="28"/>
        </w:rPr>
        <w:t>7</w:t>
      </w:r>
      <w:r>
        <w:rPr>
          <w:color w:val="000000"/>
          <w:spacing w:val="-4"/>
          <w:sz w:val="28"/>
          <w:szCs w:val="28"/>
        </w:rPr>
        <w:t>. Назвіть типи плодів ____________________________________________________</w:t>
      </w:r>
    </w:p>
    <w:p w14:paraId="2FC1C0D5">
      <w:pPr>
        <w:shd w:val="clear" w:color="auto" w:fill="FFFFFF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________________________________________________________________________</w:t>
      </w:r>
      <w:r>
        <w:rPr>
          <w:color w:val="000000"/>
          <w:spacing w:val="-54"/>
          <w:sz w:val="28"/>
          <w:szCs w:val="28"/>
        </w:rPr>
        <w:br w:type="textWrapping"/>
      </w:r>
      <w:r>
        <w:rPr>
          <w:sz w:val="28"/>
          <w:szCs w:val="28"/>
        </w:rPr>
        <w:t>Висновок _____________________________________________________________</w:t>
      </w:r>
    </w:p>
    <w:p w14:paraId="3274A854">
      <w:r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sectPr>
      <w:pgSz w:w="11906" w:h="16838"/>
      <w:pgMar w:top="1120" w:right="586" w:bottom="1440" w:left="14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4707F1"/>
    <w:rsid w:val="6547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bCs/>
      <w:position w:val="4"/>
      <w:sz w:val="32"/>
      <w:lang w:val="uk-UA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iPriority w:val="0"/>
    <w:pPr>
      <w:tabs>
        <w:tab w:val="center" w:pos="4677"/>
        <w:tab w:val="right" w:pos="9355"/>
      </w:tabs>
    </w:pPr>
  </w:style>
  <w:style w:type="paragraph" w:styleId="5">
    <w:name w:val="Body Text"/>
    <w:basedOn w:val="1"/>
    <w:uiPriority w:val="0"/>
    <w:pPr>
      <w:tabs>
        <w:tab w:val="left" w:pos="7240"/>
      </w:tabs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2024-09-30T16:28:00Z</dcterms:created>
  <dc:creator>Гаваза</dc:creator>
  <cp:lastModifiedBy>Гаваза</cp:lastModifiedBy>
  <dcterms:modified xsi:type="dcterms:W3CDTF">2024-09-30T16:31:19Z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ED20BE2E8DEE453391B98E5D11A35C83_11</vt:lpwstr>
  </property>
</Properties>
</file>