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31F" w:rsidRPr="000F731F" w:rsidRDefault="0073066E" w:rsidP="000F731F">
      <w:pPr>
        <w:shd w:val="clear" w:color="auto" w:fill="F8F9FA"/>
        <w:spacing w:after="0" w:line="207" w:lineRule="atLeast"/>
        <w:jc w:val="center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7"/>
          <w:lang w:eastAsia="uk-UA"/>
        </w:rPr>
        <w:t>Т</w:t>
      </w:r>
      <w:r w:rsidR="000F731F" w:rsidRPr="000F731F">
        <w:rPr>
          <w:rFonts w:ascii="Times New Roman" w:eastAsia="Times New Roman" w:hAnsi="Times New Roman" w:cs="Times New Roman"/>
          <w:b/>
          <w:bCs/>
          <w:color w:val="1D2125"/>
          <w:sz w:val="27"/>
          <w:lang w:eastAsia="uk-UA"/>
        </w:rPr>
        <w:t>ема: Економічні цикли зростання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jc w:val="center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b/>
          <w:bCs/>
          <w:color w:val="1D2125"/>
          <w:sz w:val="27"/>
          <w:lang w:eastAsia="uk-UA"/>
        </w:rPr>
        <w:t>Практичне заняття 3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Мета заняття:</w:t>
      </w:r>
    </w:p>
    <w:p w:rsidR="000F731F" w:rsidRPr="000F731F" w:rsidRDefault="000F731F" w:rsidP="000F731F">
      <w:pPr>
        <w:numPr>
          <w:ilvl w:val="0"/>
          <w:numId w:val="1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сформувати розуміння сутності економічних циклів;</w:t>
      </w:r>
    </w:p>
    <w:p w:rsidR="000F731F" w:rsidRPr="000F731F" w:rsidRDefault="000F731F" w:rsidP="000F731F">
      <w:pPr>
        <w:numPr>
          <w:ilvl w:val="0"/>
          <w:numId w:val="1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навчити визначати фази економічного циклу;</w:t>
      </w:r>
    </w:p>
    <w:p w:rsidR="000F731F" w:rsidRPr="000F731F" w:rsidRDefault="000F731F" w:rsidP="000F731F">
      <w:pPr>
        <w:numPr>
          <w:ilvl w:val="0"/>
          <w:numId w:val="1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розвинути вміння аналізувати економічні процеси;</w:t>
      </w:r>
    </w:p>
    <w:p w:rsidR="000F731F" w:rsidRPr="000F731F" w:rsidRDefault="000F731F" w:rsidP="000F731F">
      <w:pPr>
        <w:numPr>
          <w:ilvl w:val="0"/>
          <w:numId w:val="1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сформувати навички застосування теоретичних знань на практиці.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1. Визначення фаз економічного циклу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 Встановіть відповідність між фазами економічного циклу та їх характеристиками:</w:t>
      </w:r>
    </w:p>
    <w:tbl>
      <w:tblPr>
        <w:tblW w:w="92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8F9FA"/>
        <w:tblCellMar>
          <w:left w:w="0" w:type="dxa"/>
          <w:right w:w="0" w:type="dxa"/>
        </w:tblCellMar>
        <w:tblLook w:val="04A0"/>
      </w:tblPr>
      <w:tblGrid>
        <w:gridCol w:w="2254"/>
        <w:gridCol w:w="6986"/>
      </w:tblGrid>
      <w:tr w:rsidR="000F731F" w:rsidRPr="000F731F" w:rsidTr="000F731F">
        <w:trPr>
          <w:trHeight w:val="293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Фаза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Характеристика</w:t>
            </w:r>
          </w:p>
        </w:tc>
      </w:tr>
      <w:tr w:rsidR="000F731F" w:rsidRPr="000F731F" w:rsidTr="000F731F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1. Криза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А. Зростання виробництва, інвестицій, зайнятості</w:t>
            </w:r>
          </w:p>
        </w:tc>
      </w:tr>
      <w:tr w:rsidR="000F731F" w:rsidRPr="000F731F" w:rsidTr="000F731F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2. Депресія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Б. Різке падіння виробництва, безробіття</w:t>
            </w:r>
          </w:p>
        </w:tc>
      </w:tr>
      <w:tr w:rsidR="000F731F" w:rsidRPr="000F731F" w:rsidTr="000F731F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3. Пожвавлення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В. Найнижча точка економіки, стабілізація</w:t>
            </w:r>
          </w:p>
        </w:tc>
      </w:tr>
      <w:tr w:rsidR="000F731F" w:rsidRPr="000F731F" w:rsidTr="000F731F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4. Піднесення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Г. Поступове відновлення економіки</w:t>
            </w:r>
          </w:p>
        </w:tc>
      </w:tr>
    </w:tbl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</w:t>
      </w: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Запишіть правильні відповідності.</w:t>
      </w:r>
    </w:p>
    <w:p w:rsidR="0073066E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"/>
        <w:gridCol w:w="4290"/>
      </w:tblGrid>
      <w:tr w:rsidR="0073066E" w:rsidRPr="0073066E" w:rsidTr="007306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66E" w:rsidRPr="0073066E" w:rsidRDefault="0073066E" w:rsidP="0073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306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 Криза</w:t>
            </w:r>
          </w:p>
        </w:tc>
        <w:tc>
          <w:tcPr>
            <w:tcW w:w="0" w:type="auto"/>
            <w:vAlign w:val="center"/>
            <w:hideMark/>
          </w:tcPr>
          <w:p w:rsidR="0073066E" w:rsidRPr="0073066E" w:rsidRDefault="0073066E" w:rsidP="0073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3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Б</w:t>
            </w:r>
            <w:r w:rsidRPr="007306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 Різке падіння виробництва, безробіття</w:t>
            </w:r>
          </w:p>
        </w:tc>
      </w:tr>
    </w:tbl>
    <w:p w:rsidR="0073066E" w:rsidRPr="0073066E" w:rsidRDefault="0073066E" w:rsidP="0073066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uk-UA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4"/>
        <w:gridCol w:w="4478"/>
      </w:tblGrid>
      <w:tr w:rsidR="0073066E" w:rsidRPr="0073066E" w:rsidTr="007306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66E" w:rsidRPr="0073066E" w:rsidRDefault="0073066E" w:rsidP="0073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306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2. Депресія</w:t>
            </w:r>
          </w:p>
        </w:tc>
        <w:tc>
          <w:tcPr>
            <w:tcW w:w="0" w:type="auto"/>
            <w:vAlign w:val="center"/>
            <w:hideMark/>
          </w:tcPr>
          <w:p w:rsidR="0073066E" w:rsidRPr="0073066E" w:rsidRDefault="0073066E" w:rsidP="0073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3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В</w:t>
            </w:r>
            <w:r w:rsidRPr="007306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 Найнижча точка економіки, стабілізація</w:t>
            </w:r>
          </w:p>
        </w:tc>
      </w:tr>
    </w:tbl>
    <w:p w:rsidR="0073066E" w:rsidRPr="0073066E" w:rsidRDefault="0073066E" w:rsidP="0073066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uk-UA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1"/>
        <w:gridCol w:w="3874"/>
      </w:tblGrid>
      <w:tr w:rsidR="0073066E" w:rsidRPr="0073066E" w:rsidTr="007306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66E" w:rsidRPr="0073066E" w:rsidRDefault="0073066E" w:rsidP="0073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306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3. Пожвавлення</w:t>
            </w:r>
          </w:p>
        </w:tc>
        <w:tc>
          <w:tcPr>
            <w:tcW w:w="0" w:type="auto"/>
            <w:vAlign w:val="center"/>
            <w:hideMark/>
          </w:tcPr>
          <w:p w:rsidR="0073066E" w:rsidRPr="0073066E" w:rsidRDefault="0073066E" w:rsidP="0073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3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Г</w:t>
            </w:r>
            <w:r w:rsidRPr="007306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 Поступове відновлення економіки</w:t>
            </w:r>
          </w:p>
        </w:tc>
      </w:tr>
    </w:tbl>
    <w:p w:rsidR="0073066E" w:rsidRPr="0073066E" w:rsidRDefault="0073066E" w:rsidP="0073066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uk-UA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3"/>
        <w:gridCol w:w="5178"/>
      </w:tblGrid>
      <w:tr w:rsidR="0073066E" w:rsidRPr="0073066E" w:rsidTr="007306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66E" w:rsidRPr="0073066E" w:rsidRDefault="0073066E" w:rsidP="0073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306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4. Піднесення</w:t>
            </w:r>
          </w:p>
        </w:tc>
        <w:tc>
          <w:tcPr>
            <w:tcW w:w="0" w:type="auto"/>
            <w:vAlign w:val="center"/>
            <w:hideMark/>
          </w:tcPr>
          <w:p w:rsidR="0073066E" w:rsidRPr="0073066E" w:rsidRDefault="0073066E" w:rsidP="0073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30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А</w:t>
            </w:r>
            <w:r w:rsidRPr="007306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 Зростання виробництва, інвестицій, зайнятості</w:t>
            </w:r>
          </w:p>
        </w:tc>
      </w:tr>
    </w:tbl>
    <w:p w:rsid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73066E" w:rsidRPr="000F731F" w:rsidRDefault="0073066E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2. Побудова логічної послідовності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Розташуйте фази економічного циклу у правильному порядку:</w:t>
      </w:r>
    </w:p>
    <w:p w:rsidR="000F731F" w:rsidRPr="000F731F" w:rsidRDefault="000F731F" w:rsidP="000F731F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Пожвавлення</w:t>
      </w:r>
    </w:p>
    <w:p w:rsidR="000F731F" w:rsidRPr="000F731F" w:rsidRDefault="000F731F" w:rsidP="000F731F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Криза</w:t>
      </w:r>
    </w:p>
    <w:p w:rsidR="000F731F" w:rsidRPr="000F731F" w:rsidRDefault="000F731F" w:rsidP="000F731F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Піднесення</w:t>
      </w:r>
    </w:p>
    <w:p w:rsidR="000F731F" w:rsidRPr="000F731F" w:rsidRDefault="000F731F" w:rsidP="000F731F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Депресія</w:t>
      </w:r>
    </w:p>
    <w:p w:rsidR="000F731F" w:rsidRDefault="000F731F" w:rsidP="000F731F">
      <w:pPr>
        <w:shd w:val="clear" w:color="auto" w:fill="F8F9FA"/>
        <w:spacing w:after="0" w:line="207" w:lineRule="atLeast"/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</w:p>
    <w:p w:rsidR="0073066E" w:rsidRPr="0073066E" w:rsidRDefault="0073066E" w:rsidP="000F731F">
      <w:pPr>
        <w:shd w:val="clear" w:color="auto" w:fill="F8F9FA"/>
        <w:spacing w:after="0" w:line="207" w:lineRule="atLeast"/>
        <w:ind w:left="720"/>
        <w:rPr>
          <w:rFonts w:ascii="Times New Roman" w:eastAsia="Times New Roman" w:hAnsi="Times New Roman" w:cs="Times New Roman"/>
          <w:b/>
          <w:color w:val="1D2125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b/>
          <w:color w:val="1D2125"/>
          <w:sz w:val="24"/>
          <w:szCs w:val="24"/>
          <w:lang w:eastAsia="uk-UA"/>
        </w:rPr>
        <w:t>Відповідь:</w:t>
      </w:r>
    </w:p>
    <w:p w:rsidR="0073066E" w:rsidRPr="0073066E" w:rsidRDefault="0073066E" w:rsidP="0073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Symbol" w:cs="Times New Roman"/>
          <w:b/>
          <w:sz w:val="24"/>
          <w:szCs w:val="24"/>
          <w:lang w:eastAsia="uk-UA"/>
        </w:rPr>
        <w:t></w:t>
      </w:r>
      <w:r w:rsidRPr="0073066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</w:t>
      </w:r>
      <w:r w:rsidRPr="0073066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Криза</w:t>
      </w: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73066E" w:rsidRPr="0073066E" w:rsidRDefault="0073066E" w:rsidP="0073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Symbol" w:cs="Times New Roman"/>
          <w:sz w:val="24"/>
          <w:szCs w:val="24"/>
          <w:lang w:eastAsia="uk-UA"/>
        </w:rPr>
        <w:t></w:t>
      </w: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</w:t>
      </w:r>
      <w:r w:rsidRPr="0073066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Депресія</w:t>
      </w: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73066E" w:rsidRPr="0073066E" w:rsidRDefault="0073066E" w:rsidP="00730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Symbol" w:cs="Times New Roman"/>
          <w:sz w:val="24"/>
          <w:szCs w:val="24"/>
          <w:lang w:eastAsia="uk-UA"/>
        </w:rPr>
        <w:t></w:t>
      </w: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</w:t>
      </w:r>
      <w:r w:rsidRPr="0073066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Пожвавлення</w:t>
      </w: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73066E" w:rsidRPr="0073066E" w:rsidRDefault="0073066E" w:rsidP="0073066E">
      <w:pPr>
        <w:shd w:val="clear" w:color="auto" w:fill="F8F9FA"/>
        <w:spacing w:after="0" w:line="207" w:lineRule="atLeast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73066E">
        <w:rPr>
          <w:rFonts w:ascii="Times New Roman" w:eastAsia="Times New Roman" w:hAnsi="Symbol" w:cs="Times New Roman"/>
          <w:sz w:val="24"/>
          <w:szCs w:val="24"/>
          <w:lang w:eastAsia="uk-UA"/>
        </w:rPr>
        <w:t></w:t>
      </w: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</w:t>
      </w:r>
      <w:r w:rsidRPr="0073066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Піднесення</w:t>
      </w:r>
    </w:p>
    <w:p w:rsidR="0073066E" w:rsidRPr="000F731F" w:rsidRDefault="0073066E" w:rsidP="0073066E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3. Аналіз економічної ситуації (кейс)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Ситуація:</w:t>
      </w: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В країні спостерігається:</w:t>
      </w:r>
    </w:p>
    <w:p w:rsidR="000F731F" w:rsidRPr="000F731F" w:rsidRDefault="000F731F" w:rsidP="000F731F">
      <w:pPr>
        <w:numPr>
          <w:ilvl w:val="0"/>
          <w:numId w:val="3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зростання безробіття</w:t>
      </w:r>
    </w:p>
    <w:p w:rsidR="000F731F" w:rsidRPr="000F731F" w:rsidRDefault="000F731F" w:rsidP="000F731F">
      <w:pPr>
        <w:numPr>
          <w:ilvl w:val="0"/>
          <w:numId w:val="3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скорочення виробництва</w:t>
      </w:r>
    </w:p>
    <w:p w:rsidR="000F731F" w:rsidRPr="000F731F" w:rsidRDefault="000F731F" w:rsidP="000F731F">
      <w:pPr>
        <w:numPr>
          <w:ilvl w:val="0"/>
          <w:numId w:val="3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падіння доходів населення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</w:t>
      </w:r>
    </w:p>
    <w:p w:rsidR="000F731F" w:rsidRPr="000F731F" w:rsidRDefault="000F731F" w:rsidP="000F731F">
      <w:pPr>
        <w:numPr>
          <w:ilvl w:val="0"/>
          <w:numId w:val="4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Визначте фазу економічного циклу.</w:t>
      </w:r>
    </w:p>
    <w:p w:rsidR="000F731F" w:rsidRPr="0073066E" w:rsidRDefault="000F731F" w:rsidP="000F731F">
      <w:pPr>
        <w:numPr>
          <w:ilvl w:val="0"/>
          <w:numId w:val="4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Запропонуйте 2–3 заходи державного регулювання.</w:t>
      </w:r>
    </w:p>
    <w:p w:rsidR="0073066E" w:rsidRDefault="0073066E" w:rsidP="0073066E">
      <w:pPr>
        <w:shd w:val="clear" w:color="auto" w:fill="F8F9FA"/>
        <w:spacing w:before="100" w:beforeAutospacing="1" w:after="0" w:line="207" w:lineRule="atLeast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1D2125"/>
          <w:sz w:val="24"/>
          <w:szCs w:val="24"/>
          <w:lang w:eastAsia="uk-UA"/>
        </w:rPr>
        <w:t>Відповідь:</w:t>
      </w:r>
    </w:p>
    <w:p w:rsidR="0073066E" w:rsidRPr="0073066E" w:rsidRDefault="0073066E" w:rsidP="007306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</w:pPr>
      <w:r w:rsidRPr="0073066E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lastRenderedPageBreak/>
        <w:t>1. Визначте фазу економічного циклу</w:t>
      </w:r>
    </w:p>
    <w:p w:rsidR="0073066E" w:rsidRPr="0073066E" w:rsidRDefault="0073066E" w:rsidP="00730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>Описані явища:</w:t>
      </w:r>
    </w:p>
    <w:p w:rsidR="0073066E" w:rsidRPr="0073066E" w:rsidRDefault="0073066E" w:rsidP="007306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зростання безробіття; </w:t>
      </w:r>
    </w:p>
    <w:p w:rsidR="0073066E" w:rsidRPr="0073066E" w:rsidRDefault="0073066E" w:rsidP="007306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скорочення виробництва; </w:t>
      </w:r>
    </w:p>
    <w:p w:rsidR="0073066E" w:rsidRPr="0073066E" w:rsidRDefault="0073066E" w:rsidP="007306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падіння доходів населення. </w:t>
      </w:r>
    </w:p>
    <w:p w:rsidR="0073066E" w:rsidRPr="0073066E" w:rsidRDefault="0073066E" w:rsidP="00730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Фаза економічного циклу – Криза.</w:t>
      </w:r>
    </w:p>
    <w:p w:rsidR="0073066E" w:rsidRPr="0073066E" w:rsidRDefault="0073066E" w:rsidP="007306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</w:pPr>
      <w:r w:rsidRPr="0073066E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>2. Запропонуйте 2–3 заходи державного регулювання</w:t>
      </w:r>
    </w:p>
    <w:p w:rsidR="0073066E" w:rsidRPr="0073066E" w:rsidRDefault="0073066E" w:rsidP="0073066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Збільшення державних інвестицій у виробництво та інфраструктуру. </w:t>
      </w:r>
    </w:p>
    <w:p w:rsidR="0073066E" w:rsidRPr="0073066E" w:rsidRDefault="0073066E" w:rsidP="0073066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Зниження податків для підприємств і населення. </w:t>
      </w:r>
    </w:p>
    <w:p w:rsidR="0073066E" w:rsidRPr="0073066E" w:rsidRDefault="0073066E" w:rsidP="0073066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Надання пільгових кредитів бізнесу та підтримка зайнятості населення.</w:t>
      </w:r>
    </w:p>
    <w:p w:rsidR="0073066E" w:rsidRPr="000F731F" w:rsidRDefault="0073066E" w:rsidP="0073066E">
      <w:p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4. Робота з графіком (опис)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</w:t>
      </w: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Уявіть графік економічного циклу.</w:t>
      </w:r>
    </w:p>
    <w:p w:rsidR="000F731F" w:rsidRPr="000F731F" w:rsidRDefault="000F731F" w:rsidP="000F731F">
      <w:pPr>
        <w:numPr>
          <w:ilvl w:val="0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Позначте:</w:t>
      </w:r>
    </w:p>
    <w:p w:rsidR="000F731F" w:rsidRPr="000F731F" w:rsidRDefault="000F731F" w:rsidP="000F731F">
      <w:pPr>
        <w:numPr>
          <w:ilvl w:val="1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пік</w:t>
      </w:r>
    </w:p>
    <w:p w:rsidR="000F731F" w:rsidRPr="000F731F" w:rsidRDefault="000F731F" w:rsidP="000F731F">
      <w:pPr>
        <w:numPr>
          <w:ilvl w:val="1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дно</w:t>
      </w:r>
    </w:p>
    <w:p w:rsidR="000F731F" w:rsidRPr="000F731F" w:rsidRDefault="000F731F" w:rsidP="000F731F">
      <w:pPr>
        <w:numPr>
          <w:ilvl w:val="1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фазу кризи</w:t>
      </w:r>
    </w:p>
    <w:p w:rsidR="000F731F" w:rsidRPr="000F731F" w:rsidRDefault="000F731F" w:rsidP="000F731F">
      <w:pPr>
        <w:numPr>
          <w:ilvl w:val="1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фазу піднесення</w:t>
      </w:r>
    </w:p>
    <w:p w:rsidR="000F731F" w:rsidRPr="000F731F" w:rsidRDefault="000F731F" w:rsidP="000F731F">
      <w:pPr>
        <w:numPr>
          <w:ilvl w:val="0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Поясніть, що відбувається з:</w:t>
      </w:r>
    </w:p>
    <w:p w:rsidR="000F731F" w:rsidRPr="000F731F" w:rsidRDefault="000F731F" w:rsidP="000F731F">
      <w:pPr>
        <w:numPr>
          <w:ilvl w:val="1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ВВП</w:t>
      </w:r>
    </w:p>
    <w:p w:rsidR="000F731F" w:rsidRPr="000F731F" w:rsidRDefault="000F731F" w:rsidP="000F731F">
      <w:pPr>
        <w:numPr>
          <w:ilvl w:val="1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зайнятістю</w:t>
      </w:r>
    </w:p>
    <w:p w:rsidR="000F731F" w:rsidRPr="000F731F" w:rsidRDefault="000F731F" w:rsidP="000F731F">
      <w:pPr>
        <w:numPr>
          <w:ilvl w:val="1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інвестиціями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ind w:left="144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73066E" w:rsidRDefault="0073066E" w:rsidP="000F731F">
      <w:pPr>
        <w:shd w:val="clear" w:color="auto" w:fill="F8F9FA"/>
        <w:spacing w:after="0" w:line="207" w:lineRule="atLeast"/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Відповідь:</w:t>
      </w:r>
    </w:p>
    <w:p w:rsidR="0073066E" w:rsidRPr="0073066E" w:rsidRDefault="0073066E" w:rsidP="007306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</w:pPr>
      <w:r w:rsidRPr="0073066E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>1. Позначення на графіку</w:t>
      </w:r>
    </w:p>
    <w:p w:rsidR="0073066E" w:rsidRPr="0073066E" w:rsidRDefault="0073066E" w:rsidP="0073066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Пік</w:t>
      </w: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найвища точка економічного розвитку перед спадом. </w:t>
      </w:r>
    </w:p>
    <w:p w:rsidR="0073066E" w:rsidRPr="0073066E" w:rsidRDefault="0073066E" w:rsidP="0073066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Дно</w:t>
      </w: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найнижча точка економічного розвитку. </w:t>
      </w:r>
    </w:p>
    <w:p w:rsidR="0073066E" w:rsidRPr="0073066E" w:rsidRDefault="0073066E" w:rsidP="0073066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Фаза кризи</w:t>
      </w: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спад від піка до дна. </w:t>
      </w:r>
    </w:p>
    <w:p w:rsidR="0073066E" w:rsidRPr="0073066E" w:rsidRDefault="0073066E" w:rsidP="0073066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066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Фаза піднесення</w:t>
      </w:r>
      <w:r w:rsidRPr="0073066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зростання від пожвавлення до нового піка.</w:t>
      </w:r>
    </w:p>
    <w:p w:rsidR="0073066E" w:rsidRDefault="0073066E" w:rsidP="000F731F">
      <w:pPr>
        <w:shd w:val="clear" w:color="auto" w:fill="F8F9FA"/>
        <w:spacing w:after="0" w:line="207" w:lineRule="atLeast"/>
      </w:pPr>
      <w:r>
        <w:t>2. Що відбувається з економічними показниками</w:t>
      </w:r>
    </w:p>
    <w:tbl>
      <w:tblPr>
        <w:tblStyle w:val="a5"/>
        <w:tblW w:w="0" w:type="auto"/>
        <w:tblLook w:val="04A0"/>
      </w:tblPr>
      <w:tblGrid>
        <w:gridCol w:w="3898"/>
        <w:gridCol w:w="3385"/>
        <w:gridCol w:w="3564"/>
      </w:tblGrid>
      <w:tr w:rsidR="0073066E" w:rsidTr="0073066E">
        <w:tc>
          <w:tcPr>
            <w:tcW w:w="3898" w:type="dxa"/>
          </w:tcPr>
          <w:p w:rsidR="0073066E" w:rsidRPr="003553B7" w:rsidRDefault="0073066E" w:rsidP="003B6DDE">
            <w:r w:rsidRPr="003553B7">
              <w:t>Показник</w:t>
            </w:r>
          </w:p>
        </w:tc>
        <w:tc>
          <w:tcPr>
            <w:tcW w:w="3385" w:type="dxa"/>
          </w:tcPr>
          <w:p w:rsidR="0073066E" w:rsidRPr="003553B7" w:rsidRDefault="0073066E" w:rsidP="003B6DDE">
            <w:r w:rsidRPr="003553B7">
              <w:t>Під час кризи</w:t>
            </w:r>
          </w:p>
        </w:tc>
        <w:tc>
          <w:tcPr>
            <w:tcW w:w="3564" w:type="dxa"/>
          </w:tcPr>
          <w:p w:rsidR="0073066E" w:rsidRPr="003553B7" w:rsidRDefault="0073066E" w:rsidP="003B6DDE">
            <w:r w:rsidRPr="003553B7">
              <w:t>Під час піднесення</w:t>
            </w:r>
          </w:p>
        </w:tc>
      </w:tr>
      <w:tr w:rsidR="0073066E" w:rsidTr="0073066E">
        <w:tc>
          <w:tcPr>
            <w:tcW w:w="3898" w:type="dxa"/>
          </w:tcPr>
          <w:p w:rsidR="0073066E" w:rsidRPr="003553B7" w:rsidRDefault="0073066E" w:rsidP="003B6DDE">
            <w:r w:rsidRPr="003553B7">
              <w:t>ВВП</w:t>
            </w:r>
          </w:p>
        </w:tc>
        <w:tc>
          <w:tcPr>
            <w:tcW w:w="3385" w:type="dxa"/>
          </w:tcPr>
          <w:p w:rsidR="0073066E" w:rsidRPr="003553B7" w:rsidRDefault="0073066E" w:rsidP="003B6DDE">
            <w:r w:rsidRPr="003553B7">
              <w:t>Зменшується</w:t>
            </w:r>
          </w:p>
        </w:tc>
        <w:tc>
          <w:tcPr>
            <w:tcW w:w="3564" w:type="dxa"/>
          </w:tcPr>
          <w:p w:rsidR="0073066E" w:rsidRPr="003553B7" w:rsidRDefault="0073066E" w:rsidP="003B6DDE">
            <w:r w:rsidRPr="003553B7">
              <w:t>Зростає</w:t>
            </w:r>
          </w:p>
        </w:tc>
      </w:tr>
      <w:tr w:rsidR="0073066E" w:rsidTr="0073066E">
        <w:tc>
          <w:tcPr>
            <w:tcW w:w="3898" w:type="dxa"/>
          </w:tcPr>
          <w:p w:rsidR="0073066E" w:rsidRPr="003553B7" w:rsidRDefault="0073066E" w:rsidP="003B6DDE">
            <w:r w:rsidRPr="003553B7">
              <w:t>Зайнятість</w:t>
            </w:r>
          </w:p>
        </w:tc>
        <w:tc>
          <w:tcPr>
            <w:tcW w:w="3385" w:type="dxa"/>
          </w:tcPr>
          <w:p w:rsidR="0073066E" w:rsidRPr="003553B7" w:rsidRDefault="0073066E" w:rsidP="003B6DDE">
            <w:r w:rsidRPr="003553B7">
              <w:t>Скорочується, безробіття зростає</w:t>
            </w:r>
          </w:p>
        </w:tc>
        <w:tc>
          <w:tcPr>
            <w:tcW w:w="3564" w:type="dxa"/>
          </w:tcPr>
          <w:p w:rsidR="0073066E" w:rsidRPr="003553B7" w:rsidRDefault="0073066E" w:rsidP="003B6DDE">
            <w:r w:rsidRPr="003553B7">
              <w:t>Зростає</w:t>
            </w:r>
          </w:p>
        </w:tc>
      </w:tr>
      <w:tr w:rsidR="0073066E" w:rsidTr="0073066E">
        <w:tc>
          <w:tcPr>
            <w:tcW w:w="3898" w:type="dxa"/>
          </w:tcPr>
          <w:p w:rsidR="0073066E" w:rsidRPr="003553B7" w:rsidRDefault="0073066E" w:rsidP="003B6DDE">
            <w:r w:rsidRPr="003553B7">
              <w:t>Інвестиції</w:t>
            </w:r>
          </w:p>
        </w:tc>
        <w:tc>
          <w:tcPr>
            <w:tcW w:w="3385" w:type="dxa"/>
          </w:tcPr>
          <w:p w:rsidR="0073066E" w:rsidRPr="003553B7" w:rsidRDefault="0073066E" w:rsidP="003B6DDE">
            <w:r w:rsidRPr="003553B7">
              <w:t>Зменшуються</w:t>
            </w:r>
          </w:p>
        </w:tc>
        <w:tc>
          <w:tcPr>
            <w:tcW w:w="3564" w:type="dxa"/>
          </w:tcPr>
          <w:p w:rsidR="0073066E" w:rsidRDefault="0073066E" w:rsidP="003B6DDE">
            <w:r w:rsidRPr="003553B7">
              <w:t>Активно збільшуються</w:t>
            </w:r>
          </w:p>
        </w:tc>
      </w:tr>
    </w:tbl>
    <w:p w:rsidR="0073066E" w:rsidRPr="0073066E" w:rsidRDefault="0073066E" w:rsidP="000F731F">
      <w:pPr>
        <w:shd w:val="clear" w:color="auto" w:fill="F8F9FA"/>
        <w:spacing w:after="0" w:line="207" w:lineRule="atLeast"/>
        <w:rPr>
          <w:rFonts w:ascii="Times New Roman" w:eastAsia="Times New Roman" w:hAnsi="Times New Roman" w:cs="Times New Roman"/>
          <w:bCs/>
          <w:color w:val="1D2125"/>
          <w:sz w:val="24"/>
          <w:szCs w:val="24"/>
          <w:lang w:eastAsia="uk-UA"/>
        </w:rPr>
      </w:pP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5. Порівняння видів циклів</w:t>
      </w: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Заповніть таблицю:</w:t>
      </w:r>
    </w:p>
    <w:tbl>
      <w:tblPr>
        <w:tblW w:w="908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8F9FA"/>
        <w:tblCellMar>
          <w:left w:w="0" w:type="dxa"/>
          <w:right w:w="0" w:type="dxa"/>
        </w:tblCellMar>
        <w:tblLook w:val="04A0"/>
      </w:tblPr>
      <w:tblGrid>
        <w:gridCol w:w="2070"/>
        <w:gridCol w:w="2220"/>
        <w:gridCol w:w="2980"/>
        <w:gridCol w:w="1813"/>
      </w:tblGrid>
      <w:tr w:rsidR="000F731F" w:rsidRPr="000F731F" w:rsidTr="000F731F">
        <w:trPr>
          <w:trHeight w:val="295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Вид циклу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Тривалість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Характеристика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Приклад</w:t>
            </w:r>
          </w:p>
        </w:tc>
      </w:tr>
      <w:tr w:rsidR="000F731F" w:rsidRPr="000F731F" w:rsidTr="000F731F">
        <w:trPr>
          <w:trHeight w:val="282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Короткі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</w:pPr>
            <w:r w:rsidRPr="000F731F"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  <w:t> </w:t>
            </w:r>
            <w:r w:rsidR="0073066E">
              <w:t>2–4 роки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</w:pPr>
            <w:r w:rsidRPr="000F731F"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  <w:t> </w:t>
            </w:r>
            <w:r w:rsidR="0073066E">
              <w:t>Пов'язані зі зміною запасів товарів та попиту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</w:pPr>
            <w:r w:rsidRPr="000F731F"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  <w:t> </w:t>
            </w:r>
            <w:r w:rsidR="0073066E">
              <w:t>Коливання товарних запасів на підприємствах</w:t>
            </w:r>
          </w:p>
        </w:tc>
      </w:tr>
      <w:tr w:rsidR="000F731F" w:rsidRPr="000F731F" w:rsidTr="000F731F">
        <w:trPr>
          <w:trHeight w:val="2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Середні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</w:pPr>
            <w:r w:rsidRPr="000F731F"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  <w:t> </w:t>
            </w:r>
            <w:r w:rsidR="0073066E">
              <w:t>7–11 років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</w:pPr>
            <w:r w:rsidRPr="000F731F"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  <w:t> </w:t>
            </w:r>
            <w:r w:rsidR="0073066E">
              <w:t xml:space="preserve">Пов'язані з оновленням основного капіталу та </w:t>
            </w:r>
            <w:r w:rsidR="0073066E">
              <w:lastRenderedPageBreak/>
              <w:t>інвестицій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</w:pPr>
            <w:r w:rsidRPr="000F731F"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  <w:lastRenderedPageBreak/>
              <w:t> </w:t>
            </w:r>
            <w:r w:rsidR="0073066E">
              <w:t>Світова фінансова криза 2008 року</w:t>
            </w:r>
          </w:p>
        </w:tc>
      </w:tr>
      <w:tr w:rsidR="000F731F" w:rsidRPr="000F731F" w:rsidTr="000F731F">
        <w:trPr>
          <w:trHeight w:val="2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0F731F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lastRenderedPageBreak/>
              <w:t>Довгі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</w:pPr>
            <w:r w:rsidRPr="000F731F"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  <w:t> </w:t>
            </w:r>
            <w:r w:rsidR="0073066E">
              <w:t>40–60 років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</w:pPr>
            <w:r w:rsidRPr="000F731F"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  <w:t> </w:t>
            </w:r>
            <w:r w:rsidR="0073066E">
              <w:t>Пов'язані з науково-технічними революціями та структурними змінами економіки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731F" w:rsidRPr="000F731F" w:rsidRDefault="000F731F" w:rsidP="000F731F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</w:pPr>
            <w:r w:rsidRPr="000F731F">
              <w:rPr>
                <w:rFonts w:ascii="Segoe UI" w:eastAsia="Times New Roman" w:hAnsi="Segoe UI" w:cs="Segoe UI"/>
                <w:color w:val="1D2125"/>
                <w:sz w:val="18"/>
                <w:szCs w:val="18"/>
                <w:lang w:eastAsia="uk-UA"/>
              </w:rPr>
              <w:t> </w:t>
            </w:r>
            <w:r w:rsidR="0073066E">
              <w:t>Індустріальна революція, розвиток інформаційних технологій</w:t>
            </w:r>
          </w:p>
        </w:tc>
      </w:tr>
    </w:tbl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0F731F" w:rsidRPr="000F731F" w:rsidRDefault="000F731F" w:rsidP="000F731F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Домашнє завдання</w:t>
      </w:r>
    </w:p>
    <w:p w:rsidR="000F731F" w:rsidRPr="000F731F" w:rsidRDefault="000F731F" w:rsidP="000F731F">
      <w:pPr>
        <w:numPr>
          <w:ilvl w:val="0"/>
          <w:numId w:val="6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Навести приклад економічної кризи (реальної).</w:t>
      </w:r>
    </w:p>
    <w:p w:rsidR="000F731F" w:rsidRPr="000F731F" w:rsidRDefault="000F731F" w:rsidP="000F731F">
      <w:pPr>
        <w:numPr>
          <w:ilvl w:val="0"/>
          <w:numId w:val="6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0F731F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Описати її причини та наслідки.</w:t>
      </w:r>
    </w:p>
    <w:p w:rsidR="00AB4274" w:rsidRDefault="00AB4274"/>
    <w:p w:rsidR="0073066E" w:rsidRPr="0073066E" w:rsidRDefault="0073066E" w:rsidP="0073066E">
      <w:pPr>
        <w:pStyle w:val="1"/>
        <w:rPr>
          <w:color w:val="000000" w:themeColor="text1"/>
        </w:rPr>
      </w:pPr>
      <w:r w:rsidRPr="0073066E">
        <w:rPr>
          <w:color w:val="000000" w:themeColor="text1"/>
        </w:rPr>
        <w:t>Домашнє завдання</w:t>
      </w:r>
    </w:p>
    <w:p w:rsidR="0073066E" w:rsidRPr="0073066E" w:rsidRDefault="0073066E" w:rsidP="0073066E">
      <w:pPr>
        <w:pStyle w:val="2"/>
        <w:rPr>
          <w:b w:val="0"/>
          <w:color w:val="000000" w:themeColor="text1"/>
        </w:rPr>
      </w:pPr>
      <w:r w:rsidRPr="0073066E">
        <w:rPr>
          <w:b w:val="0"/>
          <w:color w:val="000000" w:themeColor="text1"/>
        </w:rPr>
        <w:t>1. Приклад економічної кризи</w:t>
      </w:r>
    </w:p>
    <w:p w:rsidR="0073066E" w:rsidRPr="0073066E" w:rsidRDefault="0073066E" w:rsidP="0073066E">
      <w:pPr>
        <w:pStyle w:val="a4"/>
        <w:rPr>
          <w:color w:val="000000" w:themeColor="text1"/>
        </w:rPr>
      </w:pPr>
      <w:r w:rsidRPr="0073066E">
        <w:rPr>
          <w:rStyle w:val="a3"/>
          <w:b w:val="0"/>
          <w:color w:val="000000" w:themeColor="text1"/>
        </w:rPr>
        <w:t>Світова фінансова криза 2008 року.</w:t>
      </w:r>
    </w:p>
    <w:p w:rsidR="0073066E" w:rsidRPr="0073066E" w:rsidRDefault="0073066E" w:rsidP="0073066E">
      <w:pPr>
        <w:pStyle w:val="2"/>
        <w:rPr>
          <w:b w:val="0"/>
          <w:color w:val="000000" w:themeColor="text1"/>
        </w:rPr>
      </w:pPr>
      <w:r w:rsidRPr="0073066E">
        <w:rPr>
          <w:b w:val="0"/>
          <w:color w:val="000000" w:themeColor="text1"/>
        </w:rPr>
        <w:t>2. Причини та наслідки</w:t>
      </w:r>
    </w:p>
    <w:p w:rsidR="0073066E" w:rsidRPr="0073066E" w:rsidRDefault="0073066E" w:rsidP="0073066E">
      <w:pPr>
        <w:pStyle w:val="3"/>
        <w:rPr>
          <w:b w:val="0"/>
          <w:color w:val="000000" w:themeColor="text1"/>
        </w:rPr>
      </w:pPr>
      <w:r w:rsidRPr="0073066E">
        <w:rPr>
          <w:b w:val="0"/>
          <w:color w:val="000000" w:themeColor="text1"/>
        </w:rPr>
        <w:t>Причини:</w:t>
      </w:r>
    </w:p>
    <w:p w:rsidR="0073066E" w:rsidRPr="0073066E" w:rsidRDefault="0073066E" w:rsidP="0073066E">
      <w:pPr>
        <w:numPr>
          <w:ilvl w:val="0"/>
          <w:numId w:val="10"/>
        </w:numPr>
        <w:spacing w:before="100" w:beforeAutospacing="1" w:after="100" w:afterAutospacing="1" w:line="240" w:lineRule="auto"/>
      </w:pPr>
      <w:r w:rsidRPr="0073066E">
        <w:t xml:space="preserve">Надмірне кредитування населення у США. </w:t>
      </w:r>
    </w:p>
    <w:p w:rsidR="0073066E" w:rsidRPr="0073066E" w:rsidRDefault="0073066E" w:rsidP="0073066E">
      <w:pPr>
        <w:numPr>
          <w:ilvl w:val="0"/>
          <w:numId w:val="10"/>
        </w:numPr>
        <w:spacing w:before="100" w:beforeAutospacing="1" w:after="100" w:afterAutospacing="1" w:line="240" w:lineRule="auto"/>
      </w:pPr>
      <w:r w:rsidRPr="0073066E">
        <w:t xml:space="preserve">Зростання кількості неповернених іпотечних кредитів. </w:t>
      </w:r>
    </w:p>
    <w:p w:rsidR="0073066E" w:rsidRPr="0073066E" w:rsidRDefault="0073066E" w:rsidP="0073066E">
      <w:pPr>
        <w:numPr>
          <w:ilvl w:val="0"/>
          <w:numId w:val="10"/>
        </w:numPr>
        <w:spacing w:before="100" w:beforeAutospacing="1" w:after="100" w:afterAutospacing="1" w:line="240" w:lineRule="auto"/>
      </w:pPr>
      <w:r w:rsidRPr="0073066E">
        <w:t xml:space="preserve">Криза банківської системи. </w:t>
      </w:r>
    </w:p>
    <w:p w:rsidR="0073066E" w:rsidRPr="0073066E" w:rsidRDefault="0073066E" w:rsidP="0073066E">
      <w:pPr>
        <w:numPr>
          <w:ilvl w:val="0"/>
          <w:numId w:val="10"/>
        </w:numPr>
        <w:spacing w:before="100" w:beforeAutospacing="1" w:after="100" w:afterAutospacing="1" w:line="240" w:lineRule="auto"/>
      </w:pPr>
      <w:r w:rsidRPr="0073066E">
        <w:t xml:space="preserve">Падіння ринку нерухомості. </w:t>
      </w:r>
    </w:p>
    <w:p w:rsidR="0073066E" w:rsidRPr="0073066E" w:rsidRDefault="0073066E" w:rsidP="0073066E">
      <w:pPr>
        <w:pStyle w:val="3"/>
        <w:rPr>
          <w:b w:val="0"/>
        </w:rPr>
      </w:pPr>
      <w:r w:rsidRPr="0073066E">
        <w:rPr>
          <w:b w:val="0"/>
        </w:rPr>
        <w:t>Наслідки:</w:t>
      </w:r>
    </w:p>
    <w:p w:rsidR="0073066E" w:rsidRPr="0073066E" w:rsidRDefault="0073066E" w:rsidP="0073066E">
      <w:pPr>
        <w:numPr>
          <w:ilvl w:val="0"/>
          <w:numId w:val="11"/>
        </w:numPr>
        <w:spacing w:before="100" w:beforeAutospacing="1" w:after="100" w:afterAutospacing="1" w:line="240" w:lineRule="auto"/>
      </w:pPr>
      <w:r w:rsidRPr="0073066E">
        <w:t xml:space="preserve">Закриття багатьох банків і підприємств. </w:t>
      </w:r>
    </w:p>
    <w:p w:rsidR="0073066E" w:rsidRPr="0073066E" w:rsidRDefault="0073066E" w:rsidP="0073066E">
      <w:pPr>
        <w:numPr>
          <w:ilvl w:val="0"/>
          <w:numId w:val="11"/>
        </w:numPr>
        <w:spacing w:before="100" w:beforeAutospacing="1" w:after="100" w:afterAutospacing="1" w:line="240" w:lineRule="auto"/>
      </w:pPr>
      <w:r w:rsidRPr="0073066E">
        <w:t xml:space="preserve">Зростання безробіття. </w:t>
      </w:r>
    </w:p>
    <w:p w:rsidR="0073066E" w:rsidRDefault="0073066E" w:rsidP="0073066E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Скорочення виробництва. </w:t>
      </w:r>
    </w:p>
    <w:p w:rsidR="0073066E" w:rsidRDefault="0073066E" w:rsidP="0073066E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Зниження доходів населення. </w:t>
      </w:r>
    </w:p>
    <w:p w:rsidR="0073066E" w:rsidRDefault="0073066E" w:rsidP="0073066E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>Уповільнення економічного розвитку більшості країн світу.</w:t>
      </w:r>
    </w:p>
    <w:p w:rsidR="0073066E" w:rsidRDefault="0073066E"/>
    <w:sectPr w:rsidR="0073066E" w:rsidSect="000F731F">
      <w:pgSz w:w="11906" w:h="16838"/>
      <w:pgMar w:top="567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91C38"/>
    <w:multiLevelType w:val="multilevel"/>
    <w:tmpl w:val="942CE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261D6"/>
    <w:multiLevelType w:val="multilevel"/>
    <w:tmpl w:val="3FAAA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82206"/>
    <w:multiLevelType w:val="multilevel"/>
    <w:tmpl w:val="F5DA5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536CC3"/>
    <w:multiLevelType w:val="multilevel"/>
    <w:tmpl w:val="86D41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956DB1"/>
    <w:multiLevelType w:val="multilevel"/>
    <w:tmpl w:val="6BBA4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D1D368C"/>
    <w:multiLevelType w:val="multilevel"/>
    <w:tmpl w:val="8F0AF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0F7112"/>
    <w:multiLevelType w:val="multilevel"/>
    <w:tmpl w:val="0D780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FE29B0"/>
    <w:multiLevelType w:val="multilevel"/>
    <w:tmpl w:val="11D2E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E358FE"/>
    <w:multiLevelType w:val="multilevel"/>
    <w:tmpl w:val="A9FCD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4E869C3"/>
    <w:multiLevelType w:val="multilevel"/>
    <w:tmpl w:val="5F94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FCE64BA"/>
    <w:multiLevelType w:val="multilevel"/>
    <w:tmpl w:val="0FA0D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731F"/>
    <w:rsid w:val="000F731F"/>
    <w:rsid w:val="002B22D9"/>
    <w:rsid w:val="0073066E"/>
    <w:rsid w:val="00AB4274"/>
    <w:rsid w:val="00E13215"/>
    <w:rsid w:val="00F14A0F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74"/>
  </w:style>
  <w:style w:type="paragraph" w:styleId="1">
    <w:name w:val="heading 1"/>
    <w:basedOn w:val="a"/>
    <w:next w:val="a"/>
    <w:link w:val="10"/>
    <w:uiPriority w:val="9"/>
    <w:qFormat/>
    <w:rsid w:val="007306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06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306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F731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73066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Normal (Web)"/>
    <w:basedOn w:val="a"/>
    <w:uiPriority w:val="99"/>
    <w:semiHidden/>
    <w:unhideWhenUsed/>
    <w:rsid w:val="00730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5">
    <w:name w:val="Table Grid"/>
    <w:basedOn w:val="a1"/>
    <w:uiPriority w:val="59"/>
    <w:rsid w:val="007306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306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306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4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2193</Words>
  <Characters>1251</Characters>
  <Application>Microsoft Office Word</Application>
  <DocSecurity>0</DocSecurity>
  <Lines>10</Lines>
  <Paragraphs>6</Paragraphs>
  <ScaleCrop>false</ScaleCrop>
  <Company>Home</Company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2026-06-02T15:37:00Z</dcterms:created>
  <dcterms:modified xsi:type="dcterms:W3CDTF">2026-06-02T15:37:00Z</dcterms:modified>
</cp:coreProperties>
</file>