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7EA" w:rsidRP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</w:t>
      </w:r>
      <w:r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изначення хвороб овочевих культур відкритого й закритого ґрунту та під час зберігання за зовнішніми ознаками ураження.  Складання інтегрованої системи захисту  овочевих культу</w:t>
      </w:r>
      <w:r w:rsidR="007910E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р відкритого та закритого ґрунт</w:t>
      </w:r>
    </w:p>
    <w:p w:rsidR="007207EA" w:rsidRPr="007207EA" w:rsidRDefault="007207EA" w:rsidP="007207EA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Перелік найбільш поширених хвороб овочевих культур нашої зони: </w:t>
      </w: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1. Кила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2. Чорна ніжка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 xml:space="preserve"> 3. Несправжня борошниста роса (пероноспороз)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4. Судинний бактеріоз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5. Шийкова гниль цибулі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6. Борошниста роса огірків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sz w:val="24"/>
          <w:szCs w:val="24"/>
          <w:lang w:val="uk-UA"/>
        </w:rPr>
        <w:t>7. Бактеріоз огірків і динь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8. Фітофтороз помідорів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9. Мокра гниль картоплі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1.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Ознайомитися з хворобами овочевих культур відкритого й закритого  ґрунту та під час зберігання  за зовнішніми ознаками ураження.  Дані записати за формою: </w:t>
      </w:r>
    </w:p>
    <w:p w:rsidR="007207EA" w:rsidRPr="007207EA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7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29"/>
        <w:gridCol w:w="1660"/>
        <w:gridCol w:w="1821"/>
        <w:gridCol w:w="1961"/>
        <w:gridCol w:w="2740"/>
      </w:tblGrid>
      <w:tr w:rsidR="007207EA" w:rsidRPr="007207EA" w:rsidTr="007207EA">
        <w:trPr>
          <w:jc w:val="center"/>
        </w:trPr>
        <w:tc>
          <w:tcPr>
            <w:tcW w:w="1529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Хвороба</w:t>
            </w:r>
          </w:p>
        </w:tc>
        <w:tc>
          <w:tcPr>
            <w:tcW w:w="1660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Збудник</w:t>
            </w:r>
          </w:p>
        </w:tc>
        <w:tc>
          <w:tcPr>
            <w:tcW w:w="1821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Культури, які  уражує</w:t>
            </w:r>
          </w:p>
        </w:tc>
        <w:tc>
          <w:tcPr>
            <w:tcW w:w="1961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Тип  хвороби</w:t>
            </w:r>
          </w:p>
        </w:tc>
        <w:tc>
          <w:tcPr>
            <w:tcW w:w="2740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Характерні ознаки прояву </w:t>
            </w:r>
          </w:p>
        </w:tc>
      </w:tr>
      <w:tr w:rsidR="007207EA" w:rsidRPr="007675EE" w:rsidTr="007207EA">
        <w:trPr>
          <w:jc w:val="center"/>
        </w:trPr>
        <w:tc>
          <w:tcPr>
            <w:tcW w:w="1529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660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821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961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2740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</w:tr>
      <w:tr w:rsidR="007207EA" w:rsidRPr="007675EE" w:rsidTr="007207EA">
        <w:trPr>
          <w:jc w:val="center"/>
        </w:trPr>
        <w:tc>
          <w:tcPr>
            <w:tcW w:w="1529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660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821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961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2740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7207EA" w:rsidRPr="007675EE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Завдання 2.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Визначити хвороби овочевих культур відкритого й закритого  ґрунту та під час зберігання</w:t>
      </w:r>
      <w:r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згідно з рисунками 53, 54.</w:t>
      </w:r>
    </w:p>
    <w:p w:rsidR="007207EA" w:rsidRP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uk-UA"/>
        </w:rPr>
      </w:pPr>
    </w:p>
    <w:p w:rsid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noProof/>
        </w:rPr>
        <w:drawing>
          <wp:inline distT="0" distB="0" distL="0" distR="0">
            <wp:extent cx="2748118" cy="2141688"/>
            <wp:effectExtent l="0" t="0" r="0" b="0"/>
            <wp:docPr id="101" name="Рисунок 101" descr="2015126120142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2015126120142-1-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lum bright="20000" contrast="8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04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328" cy="215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Рис. 53</w:t>
      </w: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1.  __________________________________________________</w:t>
      </w: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2.___________________________________________________</w:t>
      </w:r>
    </w:p>
    <w:p w:rsidR="007207EA" w:rsidRP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noProof/>
        </w:rPr>
        <w:drawing>
          <wp:inline distT="0" distB="0" distL="0" distR="0">
            <wp:extent cx="2942057" cy="2083770"/>
            <wp:effectExtent l="0" t="0" r="0" b="0"/>
            <wp:docPr id="103" name="Рисунок 103" descr="2015126120031-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2015126120031-1-1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grayscl/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2" cy="2083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7EA" w:rsidRDefault="007207EA" w:rsidP="007207E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3F2053" w:rsidRDefault="007207EA" w:rsidP="007207EA">
      <w:pPr>
        <w:tabs>
          <w:tab w:val="left" w:pos="3544"/>
          <w:tab w:val="left" w:pos="382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Рис. 54</w:t>
      </w:r>
    </w:p>
    <w:p w:rsidR="007207EA" w:rsidRPr="003F2053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7207EA" w:rsidRPr="003F2053" w:rsidRDefault="007207EA" w:rsidP="007207EA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1. ___________________________________________________</w:t>
      </w:r>
    </w:p>
    <w:p w:rsidR="007207EA" w:rsidRPr="007207EA" w:rsidRDefault="007207EA" w:rsidP="007207EA">
      <w:pPr>
        <w:tabs>
          <w:tab w:val="left" w:pos="708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2.  ___________________________________________________</w:t>
      </w:r>
    </w:p>
    <w:p w:rsidR="007207EA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:rsidR="007207EA" w:rsidRPr="007207EA" w:rsidRDefault="007207EA" w:rsidP="00720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Завдання 3.</w:t>
      </w:r>
      <w:r w:rsidRPr="003F2053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7207EA">
        <w:rPr>
          <w:rFonts w:ascii="Times New Roman" w:eastAsia="Times New Roman" w:hAnsi="Times New Roman" w:cs="Times New Roman"/>
          <w:sz w:val="24"/>
          <w:szCs w:val="20"/>
          <w:lang w:val="uk-UA"/>
        </w:rPr>
        <w:t>Скласти інтегровану систему захисту капусти. Дані записати за формою:</w:t>
      </w:r>
    </w:p>
    <w:p w:rsidR="007207EA" w:rsidRPr="007207EA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12"/>
        <w:gridCol w:w="1512"/>
        <w:gridCol w:w="1512"/>
        <w:gridCol w:w="1512"/>
        <w:gridCol w:w="1678"/>
        <w:gridCol w:w="1772"/>
      </w:tblGrid>
      <w:tr w:rsidR="007207EA" w:rsidRPr="007207EA" w:rsidTr="007207EA">
        <w:trPr>
          <w:jc w:val="center"/>
        </w:trPr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 xml:space="preserve">Шкідливий об’єкт 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Заходи боротьби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Період проведення</w:t>
            </w:r>
          </w:p>
        </w:tc>
        <w:tc>
          <w:tcPr>
            <w:tcW w:w="151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Кратність обробок</w:t>
            </w:r>
          </w:p>
        </w:tc>
        <w:tc>
          <w:tcPr>
            <w:tcW w:w="1678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Назва препарату</w:t>
            </w:r>
          </w:p>
        </w:tc>
        <w:tc>
          <w:tcPr>
            <w:tcW w:w="1772" w:type="dxa"/>
            <w:vAlign w:val="center"/>
          </w:tcPr>
          <w:p w:rsidR="007207EA" w:rsidRP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207EA"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  <w:t>Норма витрати</w:t>
            </w:r>
          </w:p>
        </w:tc>
      </w:tr>
      <w:tr w:rsidR="007207EA" w:rsidRPr="007675EE" w:rsidTr="007207EA">
        <w:trPr>
          <w:jc w:val="center"/>
        </w:trPr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2</w:t>
            </w:r>
          </w:p>
        </w:tc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3</w:t>
            </w:r>
          </w:p>
        </w:tc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4</w:t>
            </w:r>
          </w:p>
        </w:tc>
        <w:tc>
          <w:tcPr>
            <w:tcW w:w="1678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5</w:t>
            </w:r>
          </w:p>
        </w:tc>
        <w:tc>
          <w:tcPr>
            <w:tcW w:w="177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7675EE">
              <w:rPr>
                <w:rFonts w:ascii="Times New Roman" w:eastAsia="Times New Roman" w:hAnsi="Times New Roman" w:cs="Times New Roman"/>
                <w:sz w:val="24"/>
                <w:szCs w:val="20"/>
              </w:rPr>
              <w:t>6</w:t>
            </w:r>
          </w:p>
        </w:tc>
      </w:tr>
      <w:tr w:rsidR="007207EA" w:rsidRPr="007675EE" w:rsidTr="007207EA">
        <w:trPr>
          <w:trHeight w:val="3256"/>
          <w:jc w:val="center"/>
        </w:trPr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  <w:p w:rsidR="007207EA" w:rsidRDefault="007207EA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Default="007207EA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  <w:p w:rsidR="007207EA" w:rsidRPr="007207EA" w:rsidRDefault="007207EA" w:rsidP="00EE0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51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678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1772" w:type="dxa"/>
            <w:vAlign w:val="center"/>
          </w:tcPr>
          <w:p w:rsidR="007207EA" w:rsidRPr="007675EE" w:rsidRDefault="007207EA" w:rsidP="00EE0B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</w:tr>
    </w:tbl>
    <w:p w:rsidR="007207EA" w:rsidRPr="007675EE" w:rsidRDefault="007207EA" w:rsidP="007207E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7207EA" w:rsidRPr="003F2053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:rsidR="007207EA" w:rsidRDefault="007207EA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3F2053">
        <w:rPr>
          <w:rFonts w:ascii="Times New Roman" w:eastAsia="Times New Roman" w:hAnsi="Times New Roman" w:cs="Times New Roman"/>
          <w:sz w:val="24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207EA" w:rsidRPr="00265A02" w:rsidRDefault="00265A02" w:rsidP="007207E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bCs/>
          <w:sz w:val="24"/>
          <w:szCs w:val="20"/>
        </w:rPr>
        <w:tab/>
      </w:r>
    </w:p>
    <w:sectPr w:rsidR="007207EA" w:rsidRPr="00265A02" w:rsidSect="007207EA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207EA"/>
    <w:rsid w:val="000D0A0A"/>
    <w:rsid w:val="001206DA"/>
    <w:rsid w:val="00265A02"/>
    <w:rsid w:val="002A4FC3"/>
    <w:rsid w:val="007207EA"/>
    <w:rsid w:val="007910EC"/>
    <w:rsid w:val="00CF2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0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07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104" Type="http://schemas.microsoft.com/office/2007/relationships/hdphoto" Target="NULL"/><Relationship Id="rId2" Type="http://schemas.openxmlformats.org/officeDocument/2006/relationships/settings" Target="settings.xml"/><Relationship Id="rId107" Type="http://schemas.openxmlformats.org/officeDocument/2006/relationships/theme" Target="theme/theme1.xml"/><Relationship Id="rId1" Type="http://schemas.openxmlformats.org/officeDocument/2006/relationships/styles" Target="styles.xml"/><Relationship Id="rId106" Type="http://schemas.openxmlformats.org/officeDocument/2006/relationships/fontTable" Target="fontTable.xml"/><Relationship Id="rId4" Type="http://schemas.openxmlformats.org/officeDocument/2006/relationships/image" Target="media/image1.jpeg"/><Relationship Id="rId105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275</Words>
  <Characters>1568</Characters>
  <Application>Microsoft Office Word</Application>
  <DocSecurity>0</DocSecurity>
  <Lines>13</Lines>
  <Paragraphs>3</Paragraphs>
  <ScaleCrop>false</ScaleCrop>
  <Company>Bukmop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6</cp:revision>
  <dcterms:created xsi:type="dcterms:W3CDTF">2023-01-23T07:51:00Z</dcterms:created>
  <dcterms:modified xsi:type="dcterms:W3CDTF">2026-03-01T08:01:00Z</dcterms:modified>
</cp:coreProperties>
</file>