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33" w:rsidRPr="00C06793" w:rsidRDefault="00EE4833" w:rsidP="00EE483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EE4833" w:rsidRPr="00ED0E01" w:rsidRDefault="00EE4833" w:rsidP="00EE483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>для проведення практичного заняття</w:t>
      </w:r>
    </w:p>
    <w:p w:rsidR="00EE4833" w:rsidRPr="00ED0E01" w:rsidRDefault="00EE4833" w:rsidP="00EE483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:rsidR="00EE4833" w:rsidRPr="00ED0E01" w:rsidRDefault="00EE4833" w:rsidP="00CF4E4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технологічної карти в</w:t>
      </w:r>
      <w:r w:rsidR="00427FD8" w:rsidRPr="00ED0E01">
        <w:rPr>
          <w:rFonts w:ascii="Times New Roman" w:hAnsi="Times New Roman" w:cs="Times New Roman"/>
          <w:sz w:val="24"/>
          <w:szCs w:val="24"/>
          <w:lang w:val="uk-UA"/>
        </w:rPr>
        <w:t>ирощування озимого ріпаку</w:t>
      </w:r>
    </w:p>
    <w:p w:rsidR="00EE4833" w:rsidRPr="00ED0E01" w:rsidRDefault="00EE4833" w:rsidP="00CF4E4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BB34BC" w:rsidRPr="00ED0E01">
        <w:rPr>
          <w:rFonts w:ascii="Times New Roman" w:hAnsi="Times New Roman" w:cs="Times New Roman"/>
          <w:sz w:val="24"/>
          <w:szCs w:val="24"/>
          <w:lang w:val="uk-UA"/>
        </w:rPr>
        <w:t>огічної ка</w:t>
      </w:r>
      <w:r w:rsidR="00427FD8" w:rsidRPr="00ED0E01">
        <w:rPr>
          <w:rFonts w:ascii="Times New Roman" w:hAnsi="Times New Roman" w:cs="Times New Roman"/>
          <w:sz w:val="24"/>
          <w:szCs w:val="24"/>
          <w:lang w:val="uk-UA"/>
        </w:rPr>
        <w:t>рти вирощування озимого ріпаку</w:t>
      </w:r>
    </w:p>
    <w:p w:rsidR="00EE4833" w:rsidRPr="00ED0E01" w:rsidRDefault="00EE4833" w:rsidP="00CF4E4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EE4833" w:rsidRPr="00ED0E01" w:rsidRDefault="00EE4833" w:rsidP="00EE483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>Зміст та послідовність виконання завдань:</w:t>
      </w:r>
    </w:p>
    <w:p w:rsidR="00EE4833" w:rsidRPr="00ED0E01" w:rsidRDefault="00EE4833" w:rsidP="00EE483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="00D16393" w:rsidRPr="00ED0E01">
        <w:rPr>
          <w:rFonts w:ascii="Times New Roman" w:hAnsi="Times New Roman" w:cs="Times New Roman"/>
          <w:sz w:val="24"/>
          <w:szCs w:val="24"/>
          <w:lang w:val="uk-UA"/>
        </w:rPr>
        <w:t>Ознайомитися</w:t>
      </w:r>
      <w:r w:rsidR="00BB34BC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з коротким описом сортів</w:t>
      </w:r>
      <w:r w:rsidR="00F94D75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і гібридів</w:t>
      </w:r>
      <w:r w:rsidR="00427FD8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озимого ріпаку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4833" w:rsidRPr="00ED0E01" w:rsidRDefault="00EE4833" w:rsidP="00EE4833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</w:t>
      </w:r>
      <w:r w:rsidR="00BB34BC" w:rsidRPr="00ED0E01">
        <w:rPr>
          <w:rFonts w:ascii="Times New Roman" w:hAnsi="Times New Roman" w:cs="Times New Roman"/>
          <w:sz w:val="24"/>
          <w:szCs w:val="24"/>
          <w:lang w:val="uk-UA"/>
        </w:rPr>
        <w:t>огічної ка</w:t>
      </w:r>
      <w:r w:rsidR="00427FD8" w:rsidRPr="00ED0E01">
        <w:rPr>
          <w:rFonts w:ascii="Times New Roman" w:hAnsi="Times New Roman" w:cs="Times New Roman"/>
          <w:sz w:val="24"/>
          <w:szCs w:val="24"/>
          <w:lang w:val="uk-UA"/>
        </w:rPr>
        <w:t>рти вирощування озимого ріпаку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</w:p>
    <w:p w:rsidR="00EE4833" w:rsidRPr="00ED0E01" w:rsidRDefault="00EE4833" w:rsidP="00A2311A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Варіанти індивідуальних завдань:</w:t>
      </w:r>
    </w:p>
    <w:p w:rsidR="00EE4833" w:rsidRPr="00ED0E01" w:rsidRDefault="003D139A" w:rsidP="003D1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08398C" w:rsidRPr="00ED0E01">
        <w:rPr>
          <w:rFonts w:ascii="Times New Roman" w:hAnsi="Times New Roman" w:cs="Times New Roman"/>
          <w:sz w:val="24"/>
          <w:szCs w:val="24"/>
          <w:lang w:val="uk-UA"/>
        </w:rPr>
        <w:t>Сорт</w:t>
      </w:r>
      <w:r w:rsidR="00A17BDE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озимого ріпаку </w:t>
      </w:r>
      <w:proofErr w:type="spellStart"/>
      <w:r w:rsidR="00A17BDE" w:rsidRPr="00ED0E01">
        <w:rPr>
          <w:rFonts w:ascii="Times New Roman" w:hAnsi="Times New Roman" w:cs="Times New Roman"/>
          <w:sz w:val="24"/>
          <w:szCs w:val="24"/>
          <w:lang w:val="uk-UA"/>
        </w:rPr>
        <w:t>Стилуца</w:t>
      </w:r>
      <w:proofErr w:type="spellEnd"/>
      <w:r w:rsidR="00A17BDE" w:rsidRPr="00ED0E01">
        <w:rPr>
          <w:rFonts w:ascii="Times New Roman" w:hAnsi="Times New Roman" w:cs="Times New Roman"/>
          <w:sz w:val="24"/>
          <w:szCs w:val="24"/>
          <w:lang w:val="uk-UA"/>
        </w:rPr>
        <w:t>, попередник озима пшениця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C422C1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сть однорічних </w:t>
      </w:r>
      <w:r w:rsidR="00A17BDE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бур’янів, площа 5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08398C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>норма висіву 0,85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EE483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на гектар, маса 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>1000 насінин 6</w:t>
      </w:r>
      <w:r w:rsidR="0008398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</w:t>
      </w:r>
      <w:r w:rsidR="00B428F0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%, схожість 97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%.</w:t>
      </w: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</w:t>
      </w:r>
      <w:proofErr w:type="spellStart"/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Василиненко</w:t>
      </w:r>
      <w:proofErr w:type="spellEnd"/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М</w:t>
      </w:r>
      <w:r w:rsidR="009B5B44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EE4833" w:rsidRPr="00ED0E01" w:rsidRDefault="003D139A" w:rsidP="003D1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08398C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Сорт </w:t>
      </w:r>
      <w:r w:rsidR="00711714" w:rsidRPr="00ED0E01">
        <w:rPr>
          <w:rFonts w:ascii="Times New Roman" w:hAnsi="Times New Roman" w:cs="Times New Roman"/>
          <w:sz w:val="24"/>
          <w:szCs w:val="24"/>
          <w:lang w:val="uk-UA"/>
        </w:rPr>
        <w:t>озимого ріпаку Чорний велетень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горох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кореневищних бу</w:t>
      </w:r>
      <w:r w:rsidR="006D5881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р’янів, площа 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0 га,  кількісна но</w:t>
      </w:r>
      <w:r w:rsidR="006D5881" w:rsidRPr="00ED0E01">
        <w:rPr>
          <w:rFonts w:ascii="Times New Roman" w:hAnsi="Times New Roman" w:cs="Times New Roman"/>
          <w:sz w:val="24"/>
          <w:szCs w:val="24"/>
          <w:lang w:val="uk-UA"/>
        </w:rPr>
        <w:t>рма висіву 0</w:t>
      </w:r>
      <w:r w:rsidR="0008398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8</w:t>
      </w:r>
      <w:r w:rsidR="0008398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</w:t>
      </w:r>
      <w:r w:rsidR="0008398C" w:rsidRPr="00ED0E01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15598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8398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г, чистота 98%, схожість 97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</w:t>
      </w:r>
      <w:proofErr w:type="spellStart"/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Голіков</w:t>
      </w:r>
      <w:proofErr w:type="spellEnd"/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Д</w:t>
      </w:r>
      <w:r w:rsidR="009B5B44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EE4833" w:rsidRPr="00ED0E01" w:rsidRDefault="003D139A" w:rsidP="003D1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="00711714" w:rsidRPr="00ED0E01">
        <w:rPr>
          <w:rFonts w:ascii="Times New Roman" w:hAnsi="Times New Roman" w:cs="Times New Roman"/>
          <w:sz w:val="24"/>
          <w:szCs w:val="24"/>
          <w:lang w:val="uk-UA"/>
        </w:rPr>
        <w:t>Сорт озимого ріпаку Атлант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озиме жито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</w:t>
      </w:r>
      <w:r w:rsidR="00434CFE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ть однорічних б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ур’янів, площа 6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D5881" w:rsidRPr="00ED0E0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,90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на гектар, маса 10</w:t>
      </w:r>
      <w:r w:rsidR="00EE4833" w:rsidRPr="00ED0E01">
        <w:rPr>
          <w:rFonts w:ascii="Times New Roman" w:hAnsi="Times New Roman" w:cs="Times New Roman"/>
          <w:sz w:val="24"/>
          <w:szCs w:val="24"/>
          <w:lang w:val="uk-UA"/>
        </w:rPr>
        <w:t>00 на</w:t>
      </w:r>
      <w:r w:rsidR="0080280C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сінин 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80280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(Григоренко М., </w:t>
      </w:r>
      <w:proofErr w:type="spellStart"/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Фалдін</w:t>
      </w:r>
      <w:proofErr w:type="spellEnd"/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О</w:t>
      </w:r>
      <w:r w:rsidR="009B5B44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EE4833" w:rsidRPr="00ED0E01" w:rsidRDefault="003D139A" w:rsidP="003D13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711714" w:rsidRPr="00ED0E01">
        <w:rPr>
          <w:rFonts w:ascii="Times New Roman" w:hAnsi="Times New Roman" w:cs="Times New Roman"/>
          <w:sz w:val="24"/>
          <w:szCs w:val="24"/>
          <w:lang w:val="uk-UA"/>
        </w:rPr>
        <w:t>Сорт озимого ріпаку Донський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озимий ячмі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>нь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434CFE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сть однорічних бур’янів, 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площа 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6D5881" w:rsidRPr="00ED0E0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,95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7</w:t>
      </w:r>
      <w:r w:rsidR="00EE483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г, чистот</w:t>
      </w:r>
      <w:r w:rsidR="0080280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а 98%, схожість 98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%.</w:t>
      </w:r>
      <w:r w:rsidR="00ED0E01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D0E01" w:rsidRPr="00ED0E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(</w:t>
      </w:r>
      <w:proofErr w:type="spellStart"/>
      <w:r w:rsidR="00ED0E01" w:rsidRPr="00ED0E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Клімчук</w:t>
      </w:r>
      <w:proofErr w:type="spellEnd"/>
      <w:r w:rsidR="00ED0E01" w:rsidRPr="00ED0E0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А</w:t>
      </w:r>
      <w:r w:rsidR="009B5B44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EE4833" w:rsidRPr="00ED0E01" w:rsidRDefault="003D139A" w:rsidP="003D1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711714" w:rsidRPr="00ED0E01">
        <w:rPr>
          <w:rFonts w:ascii="Times New Roman" w:hAnsi="Times New Roman" w:cs="Times New Roman"/>
          <w:sz w:val="24"/>
          <w:szCs w:val="24"/>
          <w:lang w:val="uk-UA"/>
        </w:rPr>
        <w:t>Сорт озимого ріпаку Чемпіон України</w:t>
      </w:r>
      <w:r w:rsidR="00155983" w:rsidRPr="00ED0E01">
        <w:rPr>
          <w:rFonts w:ascii="Times New Roman" w:hAnsi="Times New Roman" w:cs="Times New Roman"/>
          <w:sz w:val="24"/>
          <w:szCs w:val="24"/>
          <w:lang w:val="uk-UA"/>
        </w:rPr>
        <w:t>, попередник яра пшениця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коренепаросткових бур’янів, площа 60 га</w:t>
      </w:r>
      <w:r w:rsidR="006D5881" w:rsidRPr="00ED0E0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,90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80280C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6</w:t>
      </w:r>
      <w:r w:rsidR="006D5881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(Мудрянинець А</w:t>
      </w:r>
      <w:r w:rsidR="009B5B44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EE4833" w:rsidRPr="00ED0E01" w:rsidRDefault="003D139A" w:rsidP="003D13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6. </w:t>
      </w:r>
      <w:r w:rsidR="00711714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Сорт озимого ріпаку </w:t>
      </w:r>
      <w:proofErr w:type="spellStart"/>
      <w:r w:rsidR="00711714" w:rsidRPr="00ED0E01">
        <w:rPr>
          <w:rFonts w:ascii="Times New Roman" w:hAnsi="Times New Roman" w:cs="Times New Roman"/>
          <w:sz w:val="24"/>
          <w:szCs w:val="24"/>
          <w:lang w:val="uk-UA"/>
        </w:rPr>
        <w:t>Аліот</w:t>
      </w:r>
      <w:proofErr w:type="spellEnd"/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</w:t>
      </w:r>
      <w:r w:rsidR="00434CFE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ник 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гречка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80280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ть однорічних бур’янів, площа 8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EE483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норма висіву 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80280C" w:rsidRPr="00ED0E01">
        <w:rPr>
          <w:rFonts w:ascii="Times New Roman" w:hAnsi="Times New Roman" w:cs="Times New Roman"/>
          <w:sz w:val="24"/>
          <w:szCs w:val="24"/>
          <w:lang w:val="uk-UA"/>
        </w:rPr>
        <w:t>0,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80280C" w:rsidRPr="00ED0E01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EE483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млн. схожих насінин </w:t>
      </w:r>
      <w:r w:rsidR="0080280C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на гектар, маса 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>1000 насінин 7</w:t>
      </w:r>
      <w:r w:rsidR="006D5881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</w:t>
      </w:r>
      <w:r w:rsidR="0080280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%, схожість 98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(Наумович С</w:t>
      </w:r>
      <w:r w:rsidR="009B5B44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EE4833" w:rsidRPr="00ED0E01" w:rsidRDefault="003D139A" w:rsidP="003B0A4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7. </w:t>
      </w:r>
      <w:r w:rsidR="00711714" w:rsidRPr="00ED0E01">
        <w:rPr>
          <w:rFonts w:ascii="Times New Roman" w:hAnsi="Times New Roman" w:cs="Times New Roman"/>
          <w:sz w:val="24"/>
          <w:szCs w:val="24"/>
          <w:lang w:val="uk-UA"/>
        </w:rPr>
        <w:t>Сорт озимого ріпаку Атлант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озима пшениця, наявніст</w:t>
      </w:r>
      <w:r w:rsidR="0080280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ь кореневищних бур’янів, площа 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0 га,  кількісна норма висіву</w:t>
      </w:r>
      <w:r w:rsidR="006D5881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0</w:t>
      </w:r>
      <w:r w:rsidR="006D5881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9</w:t>
      </w:r>
      <w:r w:rsidR="006D5881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15598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на гектар, маса 1000 насінин </w:t>
      </w:r>
      <w:r w:rsidR="0080280C" w:rsidRPr="00ED0E01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6D5881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3B0A4B"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3B0A4B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</w:t>
      </w:r>
      <w:proofErr w:type="spellStart"/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Плахотін</w:t>
      </w:r>
      <w:proofErr w:type="spellEnd"/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Н</w:t>
      </w:r>
      <w:r w:rsidR="009B5B44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EE4833" w:rsidRPr="00ED0E01" w:rsidRDefault="003D139A" w:rsidP="003D1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8. </w:t>
      </w:r>
      <w:r w:rsidR="0080280C" w:rsidRPr="00ED0E01">
        <w:rPr>
          <w:rFonts w:ascii="Times New Roman" w:hAnsi="Times New Roman" w:cs="Times New Roman"/>
          <w:sz w:val="24"/>
          <w:szCs w:val="24"/>
          <w:lang w:val="uk-UA"/>
        </w:rPr>
        <w:t>Гібрид</w:t>
      </w:r>
      <w:r w:rsidR="00711714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озимого ріпаку Чорний велетень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>, попередник ярий ячмінь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5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81435C" w:rsidRPr="00ED0E0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,98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на гектар, маса 1000 насіни</w:t>
      </w:r>
      <w:r w:rsidR="0080280C" w:rsidRPr="00ED0E01">
        <w:rPr>
          <w:rFonts w:ascii="Times New Roman" w:hAnsi="Times New Roman" w:cs="Times New Roman"/>
          <w:sz w:val="24"/>
          <w:szCs w:val="24"/>
          <w:lang w:val="uk-UA"/>
        </w:rPr>
        <w:t>н 7</w:t>
      </w:r>
      <w:r w:rsidR="0080280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99%, схожість 97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(Фалдіна Н</w:t>
      </w:r>
      <w:r w:rsidR="009B5B44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3D139A" w:rsidRPr="00ED0E01" w:rsidRDefault="003D139A" w:rsidP="003D139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9. </w:t>
      </w:r>
      <w:r w:rsidR="0080280C" w:rsidRPr="00ED0E01">
        <w:rPr>
          <w:rFonts w:ascii="Times New Roman" w:hAnsi="Times New Roman" w:cs="Times New Roman"/>
          <w:sz w:val="24"/>
          <w:szCs w:val="24"/>
          <w:lang w:val="uk-UA"/>
        </w:rPr>
        <w:t>Гібрид</w:t>
      </w:r>
      <w:r w:rsidR="00711714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озимого ріпаку Чорний велетень</w:t>
      </w:r>
      <w:r w:rsidR="0080280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кукурудза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</w:t>
      </w:r>
      <w:r w:rsidR="0081435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енепаросткових бур’янів, площа 6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81435C" w:rsidRPr="00ED0E0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</w:t>
      </w:r>
      <w:r w:rsidR="0080280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 w:rsidR="00BE6492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8</w:t>
      </w:r>
      <w:r w:rsidR="0080280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5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EE483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1000 насінин 5</w:t>
      </w:r>
      <w:r w:rsidR="0081435C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99</w:t>
      </w:r>
      <w:r w:rsidR="00EE4833"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D0E01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(Чернов В</w:t>
      </w:r>
      <w:r w:rsidR="009B5B44" w:rsidRPr="00ED0E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.)</w:t>
      </w:r>
    </w:p>
    <w:p w:rsidR="003D139A" w:rsidRPr="00ED0E01" w:rsidRDefault="003D139A" w:rsidP="003D13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10. Сорт озимого ріпаку </w:t>
      </w:r>
      <w:proofErr w:type="spellStart"/>
      <w:r w:rsidRPr="00ED0E01">
        <w:rPr>
          <w:rFonts w:ascii="Times New Roman" w:hAnsi="Times New Roman" w:cs="Times New Roman"/>
          <w:sz w:val="24"/>
          <w:szCs w:val="24"/>
          <w:lang w:val="uk-UA"/>
        </w:rPr>
        <w:t>Стилуца</w:t>
      </w:r>
      <w:proofErr w:type="spellEnd"/>
      <w:r w:rsidRPr="00ED0E01">
        <w:rPr>
          <w:rFonts w:ascii="Times New Roman" w:hAnsi="Times New Roman" w:cs="Times New Roman"/>
          <w:sz w:val="24"/>
          <w:szCs w:val="24"/>
          <w:lang w:val="uk-UA"/>
        </w:rPr>
        <w:t>, попередник озима пшениця</w:t>
      </w: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однорічних бур’янів, площа 50 га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0,85</w:t>
      </w: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6</w:t>
      </w: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97%.</w:t>
      </w: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ED0E01" w:rsidRPr="00ED0E01">
        <w:rPr>
          <w:rFonts w:ascii="Times New Roman" w:hAnsi="Times New Roman" w:cs="Times New Roman"/>
          <w:b/>
          <w:sz w:val="24"/>
          <w:szCs w:val="24"/>
          <w:lang w:val="uk-UA"/>
        </w:rPr>
        <w:t>(Шевченко В</w:t>
      </w:r>
      <w:r w:rsidR="009B5B44" w:rsidRPr="00ED0E0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3B0A4B" w:rsidRPr="00ED0E01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477C66" w:rsidRDefault="00EE4833" w:rsidP="003D13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Pr="00ED0E01" w:rsidRDefault="00EE4833" w:rsidP="00EE483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Методичні вказівки до виконання першого завдання: </w:t>
      </w:r>
    </w:p>
    <w:p w:rsidR="0080280C" w:rsidRPr="00ED0E01" w:rsidRDefault="0080280C" w:rsidP="0080280C">
      <w:pPr>
        <w:widowControl w:val="0"/>
        <w:shd w:val="clear" w:color="auto" w:fill="FFFFFF"/>
        <w:tabs>
          <w:tab w:val="left" w:pos="9180"/>
        </w:tabs>
        <w:spacing w:after="0"/>
        <w:ind w:right="-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Характеристика сортів</w:t>
      </w:r>
      <w:r w:rsidR="00ED0E01" w:rsidRPr="00ED0E01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і гібридів озимого ріпаку</w:t>
      </w:r>
      <w:r w:rsidRPr="00ED0E01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 </w:t>
      </w:r>
    </w:p>
    <w:p w:rsidR="00EC266D" w:rsidRDefault="00EC266D" w:rsidP="0080280C">
      <w:pPr>
        <w:widowControl w:val="0"/>
        <w:shd w:val="clear" w:color="auto" w:fill="FFFFFF"/>
        <w:tabs>
          <w:tab w:val="left" w:pos="9180"/>
        </w:tabs>
        <w:spacing w:after="0"/>
        <w:ind w:right="-5"/>
        <w:jc w:val="center"/>
        <w:rPr>
          <w:rFonts w:ascii="Times New Roman" w:hAnsi="Times New Roman" w:cs="Times New Roman"/>
          <w:b/>
          <w:color w:val="000000"/>
          <w:szCs w:val="28"/>
          <w:lang w:val="uk-UA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3"/>
        <w:gridCol w:w="8607"/>
      </w:tblGrid>
      <w:tr w:rsidR="00427FD8" w:rsidRPr="00427FD8" w:rsidTr="00427FD8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line="240" w:lineRule="auto"/>
              <w:jc w:val="center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line="240" w:lineRule="auto"/>
              <w:jc w:val="center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Характеристика</w:t>
            </w:r>
          </w:p>
        </w:tc>
      </w:tr>
      <w:tr w:rsidR="00427FD8" w:rsidRPr="00427FD8" w:rsidTr="00427FD8">
        <w:tc>
          <w:tcPr>
            <w:tcW w:w="0" w:type="auto"/>
            <w:tcBorders>
              <w:top w:val="nil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Стилуца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Стійкий до морозу, посухи, шкідників, хвороб, вилягання та осипання.</w:t>
            </w:r>
          </w:p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Відрізняється життєстійкістю, синхронним</w:t>
            </w:r>
            <w:r w:rsidR="00357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дозріванням зерен і його низькою</w:t>
            </w: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вагою в порівнянні з іншими сортами.</w:t>
            </w:r>
          </w:p>
          <w:p w:rsidR="00427FD8" w:rsidRPr="00427FD8" w:rsidRDefault="00357D35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Можливо збільше</w:t>
            </w:r>
            <w:r w:rsidR="00427FD8"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ння врожайності в 1,5 рази.</w:t>
            </w:r>
          </w:p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Середньоранній тип.</w:t>
            </w:r>
          </w:p>
        </w:tc>
      </w:tr>
      <w:tr w:rsidR="00427FD8" w:rsidRPr="00427FD8" w:rsidTr="00357D35">
        <w:trPr>
          <w:trHeight w:val="3752"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Чорний велетень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Озимий ріпак, придатний для вирощування в будь-яких регіонах України.</w:t>
            </w:r>
          </w:p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Стійкий до морозу, посухи, хвороб.</w:t>
            </w:r>
          </w:p>
          <w:p w:rsidR="00427FD8" w:rsidRDefault="00427FD8" w:rsidP="00427F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Середньопізній тип.</w:t>
            </w:r>
          </w:p>
          <w:p w:rsidR="00357D35" w:rsidRPr="00427FD8" w:rsidRDefault="00427FD8" w:rsidP="00357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Висота росли</w:t>
            </w:r>
            <w:r w:rsidR="00357D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ни досягає близько 165 — 170 см</w:t>
            </w:r>
            <w:r w:rsidRPr="00427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. Варто відзначити недовгу тривалість вегетаційного періо</w:t>
            </w:r>
            <w:r w:rsidR="00357D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ду, який становить 292 - 323 днів</w:t>
            </w:r>
            <w:r w:rsidRPr="00427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. Рослина має стебло округлої форми, товщина якого досягає близько 14-17 мм. Гібрид кущиться, так як має 7-8 гілок 1-го пор</w:t>
            </w:r>
            <w:r w:rsidR="00357D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ядку. Суцвіття сорту</w:t>
            </w:r>
            <w:r w:rsidRPr="00427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ріпаку </w:t>
            </w:r>
            <w:r w:rsidR="00357D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Чорний велетень — китицеподібне, що досягає довжини 26-37 см</w:t>
            </w:r>
            <w:r w:rsidRPr="00427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. Кві</w:t>
            </w:r>
            <w:r w:rsidR="00357D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ти — жовті. Плід  — стручок 8-10 см</w:t>
            </w:r>
            <w:r w:rsidRPr="00427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. В кожном</w:t>
            </w:r>
            <w:r w:rsidR="00357D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у стручку є 25-31 чорних насінини</w:t>
            </w:r>
            <w:r w:rsidRPr="00427FD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правильної кулястої форми. Чорний велетень – сорт ріпаку з високим потенціалом врожайності, який досягає до 55 центнерів з гектара.</w:t>
            </w:r>
            <w:r w:rsidR="00357D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Норма висіву —  85-105 рослин 1 кв. м.</w:t>
            </w:r>
            <w:r w:rsidR="00357D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Стійкість: вилягання-8,5, обсипання-7,0, посуха-8,5, зимостійкість-8,5.</w:t>
            </w:r>
            <w:r w:rsidR="00357D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Pr="00427FD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Норма висіву близько 4,5 – 6 кг/га. Підходить як для ранньої так і для пізньої сівби.</w:t>
            </w:r>
          </w:p>
        </w:tc>
      </w:tr>
      <w:tr w:rsidR="00427FD8" w:rsidRPr="00427FD8" w:rsidTr="00427FD8">
        <w:tc>
          <w:tcPr>
            <w:tcW w:w="0" w:type="auto"/>
            <w:tcBorders>
              <w:top w:val="nil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Атлант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Відрізняється хорошою зимостійкістю – виживає близько 72% врожаю.</w:t>
            </w:r>
          </w:p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Стійкий до посухи, розтріскування, загнивання, осипання та захворювань.</w:t>
            </w:r>
          </w:p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Підходить для комбінованого вирощування з іншими.</w:t>
            </w:r>
          </w:p>
          <w:p w:rsidR="00427FD8" w:rsidRPr="00427FD8" w:rsidRDefault="00357D35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Пригнічує бур'янисті рослини</w:t>
            </w:r>
            <w:r w:rsidR="00427FD8"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природним способом.</w:t>
            </w:r>
          </w:p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Середньоранній тип.</w:t>
            </w:r>
          </w:p>
        </w:tc>
      </w:tr>
      <w:tr w:rsidR="00427FD8" w:rsidRPr="00427FD8" w:rsidTr="00427FD8">
        <w:tc>
          <w:tcPr>
            <w:tcW w:w="0" w:type="auto"/>
            <w:tcBorders>
              <w:top w:val="nil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Чемпіон України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Стійкий до холоду, посухи, бактеріозу та інших хвороб, а також загнивання, розтріскування, осипання.</w:t>
            </w:r>
          </w:p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Відмінно підходить для механізованого вирощування.</w:t>
            </w:r>
          </w:p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Ранній тип.</w:t>
            </w:r>
          </w:p>
        </w:tc>
      </w:tr>
      <w:tr w:rsidR="00427FD8" w:rsidRPr="00427FD8" w:rsidTr="00427FD8">
        <w:tc>
          <w:tcPr>
            <w:tcW w:w="0" w:type="auto"/>
            <w:tcBorders>
              <w:top w:val="nil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Донський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Відрізняється морозостійкістю і добре переносить посуху.</w:t>
            </w:r>
          </w:p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Стійкий до сильного вітру, збудників хвороб.</w:t>
            </w:r>
          </w:p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Легко адаптується до будь </w:t>
            </w:r>
            <w:r w:rsidR="00FE7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якого типу ґрунту</w:t>
            </w: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.</w:t>
            </w:r>
          </w:p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Ранній тип.</w:t>
            </w:r>
          </w:p>
        </w:tc>
      </w:tr>
      <w:tr w:rsidR="00427FD8" w:rsidRPr="00427FD8" w:rsidTr="00427FD8">
        <w:tc>
          <w:tcPr>
            <w:tcW w:w="0" w:type="auto"/>
            <w:tcBorders>
              <w:top w:val="nil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Аліот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Вважається морозостійким сортом, незважаючи на те, що часто вирощується на півдні і сході України </w:t>
            </w:r>
          </w:p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Стійкий до посухи, морозів, вилягання та осипання, а також захворювань.</w:t>
            </w:r>
          </w:p>
          <w:p w:rsidR="00427FD8" w:rsidRPr="00427FD8" w:rsidRDefault="00427FD8" w:rsidP="00427FD8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Відр</w:t>
            </w:r>
            <w:r w:rsidR="00FE7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ізняється прискореним наростанням</w:t>
            </w: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вегетативної маси.</w:t>
            </w:r>
          </w:p>
          <w:p w:rsidR="00427FD8" w:rsidRPr="00427FD8" w:rsidRDefault="00427FD8" w:rsidP="00427FD8">
            <w:pPr>
              <w:spacing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val="uk-UA"/>
              </w:rPr>
            </w:pPr>
            <w:r w:rsidRPr="00427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Ранній тип.</w:t>
            </w:r>
          </w:p>
        </w:tc>
      </w:tr>
    </w:tbl>
    <w:p w:rsidR="00427FD8" w:rsidRPr="0080280C" w:rsidRDefault="00427FD8" w:rsidP="0080280C">
      <w:pPr>
        <w:widowControl w:val="0"/>
        <w:shd w:val="clear" w:color="auto" w:fill="FFFFFF"/>
        <w:tabs>
          <w:tab w:val="left" w:pos="9180"/>
        </w:tabs>
        <w:spacing w:after="0"/>
        <w:ind w:right="-5"/>
        <w:jc w:val="center"/>
        <w:rPr>
          <w:rFonts w:ascii="Times New Roman" w:hAnsi="Times New Roman" w:cs="Times New Roman"/>
          <w:b/>
          <w:color w:val="000000"/>
          <w:szCs w:val="28"/>
          <w:lang w:val="uk-UA"/>
        </w:rPr>
      </w:pPr>
    </w:p>
    <w:p w:rsidR="00427FD8" w:rsidRDefault="00427FD8" w:rsidP="00EE4833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p w:rsidR="00EE4833" w:rsidRPr="00ED0E01" w:rsidRDefault="00EE4833" w:rsidP="00EE48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Методичні вказівки до виконання другого завдання: </w:t>
      </w:r>
    </w:p>
    <w:p w:rsidR="00EE4833" w:rsidRPr="00ED0E01" w:rsidRDefault="00EE4833" w:rsidP="00EE4833">
      <w:pPr>
        <w:spacing w:after="0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  Кожен студент відносно індивідуального завдання, повинен розрахувати ф</w:t>
      </w: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актичну  вагову  норму  висіву  (в кг/га)</w:t>
      </w:r>
      <w:r w:rsidR="00FE7D4D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озимого ріпаку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, яку</w:t>
      </w: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обчислюють  за  встановленою  посівною  придатністю  насі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ння,  користуючись  формулами .</w:t>
      </w:r>
    </w:p>
    <w:p w:rsidR="00EE4833" w:rsidRPr="00ED0E01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     Норму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висіву визначають за формулою :</w:t>
      </w:r>
    </w:p>
    <w:p w:rsidR="00EE4833" w:rsidRPr="00ED0E01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Н = 100 х К х А : ПП,</w:t>
      </w:r>
    </w:p>
    <w:p w:rsidR="00EE4833" w:rsidRPr="00ED0E01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де     Н – масова норма висіву в кілограмах;</w:t>
      </w:r>
    </w:p>
    <w:p w:rsidR="00EE4833" w:rsidRPr="00ED0E01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К – рекомендована (пошукова) норм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а висіву схожих насінин млн. шт. </w:t>
      </w: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ED0E01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1 га</w:t>
        </w:r>
      </w:smartTag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EE4833" w:rsidRPr="00ED0E01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А -  маса 1000 насінин, г;</w:t>
      </w:r>
    </w:p>
    <w:p w:rsidR="00EE4833" w:rsidRPr="00ED0E01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ПП –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посівна придатність насіння, %.</w:t>
      </w:r>
    </w:p>
    <w:p w:rsidR="00EE4833" w:rsidRPr="00ED0E01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            ПП =  Ч х С : 100,</w:t>
      </w:r>
    </w:p>
    <w:p w:rsidR="00EE4833" w:rsidRPr="00ED0E01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де       Ч – чистота насіння , %;</w:t>
      </w:r>
    </w:p>
    <w:p w:rsidR="00EE4833" w:rsidRPr="00ED0E01" w:rsidRDefault="00EE4833" w:rsidP="00EE483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     С – схожість насіння , %.</w:t>
      </w:r>
    </w:p>
    <w:p w:rsidR="009B5B44" w:rsidRDefault="009B5B44" w:rsidP="00EE483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9B5B44" w:rsidRDefault="009B5B44" w:rsidP="00EE483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9B5B44" w:rsidRDefault="009B5B44" w:rsidP="009B5B44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Агротехнічна частина технологічної карти вирощування озимого ріпаку  </w:t>
      </w:r>
    </w:p>
    <w:p w:rsidR="009B5B44" w:rsidRDefault="009B5B44" w:rsidP="009B5B44">
      <w:pPr>
        <w:spacing w:after="0"/>
        <w:jc w:val="center"/>
        <w:rPr>
          <w:rFonts w:ascii="Times New Roman" w:hAnsi="Times New Roman" w:cs="Times New Roman"/>
          <w:lang w:val="uk-UA"/>
        </w:rPr>
      </w:pPr>
    </w:p>
    <w:p w:rsidR="009B5B44" w:rsidRDefault="009B5B44" w:rsidP="009B5B44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</w:t>
      </w:r>
      <w:r w:rsidR="00ED0E01">
        <w:rPr>
          <w:rFonts w:ascii="Times New Roman" w:hAnsi="Times New Roman" w:cs="Times New Roman"/>
          <w:lang w:val="uk-UA"/>
        </w:rPr>
        <w:t xml:space="preserve">                   </w:t>
      </w:r>
      <w:r>
        <w:rPr>
          <w:rFonts w:ascii="Times New Roman" w:hAnsi="Times New Roman" w:cs="Times New Roman"/>
          <w:lang w:val="uk-UA"/>
        </w:rPr>
        <w:t xml:space="preserve"> Попередник - _______, </w:t>
      </w:r>
      <w:r w:rsidR="00ED0E01">
        <w:rPr>
          <w:rFonts w:ascii="Times New Roman" w:hAnsi="Times New Roman" w:cs="Times New Roman"/>
          <w:lang w:val="uk-UA"/>
        </w:rPr>
        <w:t xml:space="preserve">   </w:t>
      </w:r>
      <w:r>
        <w:rPr>
          <w:rFonts w:ascii="Times New Roman" w:hAnsi="Times New Roman" w:cs="Times New Roman"/>
          <w:lang w:val="uk-UA"/>
        </w:rPr>
        <w:t xml:space="preserve">площа - ____, </w:t>
      </w:r>
      <w:r w:rsidR="00ED0E01">
        <w:rPr>
          <w:rFonts w:ascii="Times New Roman" w:hAnsi="Times New Roman" w:cs="Times New Roman"/>
          <w:lang w:val="uk-UA"/>
        </w:rPr>
        <w:t xml:space="preserve">   </w:t>
      </w:r>
      <w:r>
        <w:rPr>
          <w:rFonts w:ascii="Times New Roman" w:hAnsi="Times New Roman" w:cs="Times New Roman"/>
          <w:lang w:val="uk-UA"/>
        </w:rPr>
        <w:t>сорт -________,</w:t>
      </w:r>
      <w:r w:rsidR="00ED0E01">
        <w:rPr>
          <w:rFonts w:ascii="Times New Roman" w:hAnsi="Times New Roman" w:cs="Times New Roman"/>
          <w:lang w:val="uk-UA"/>
        </w:rPr>
        <w:t xml:space="preserve">   </w:t>
      </w:r>
      <w:r>
        <w:rPr>
          <w:rFonts w:ascii="Times New Roman" w:hAnsi="Times New Roman" w:cs="Times New Roman"/>
          <w:lang w:val="uk-UA"/>
        </w:rPr>
        <w:t xml:space="preserve"> норма висі</w:t>
      </w:r>
      <w:r w:rsidR="00ED0E01">
        <w:rPr>
          <w:rFonts w:ascii="Times New Roman" w:hAnsi="Times New Roman" w:cs="Times New Roman"/>
          <w:lang w:val="uk-UA"/>
        </w:rPr>
        <w:t>ву _____</w:t>
      </w:r>
      <w:r>
        <w:rPr>
          <w:rFonts w:ascii="Times New Roman" w:hAnsi="Times New Roman" w:cs="Times New Roman"/>
          <w:lang w:val="uk-UA"/>
        </w:rPr>
        <w:t xml:space="preserve"> </w:t>
      </w:r>
    </w:p>
    <w:p w:rsidR="009B5B44" w:rsidRDefault="009B5B44" w:rsidP="009B5B44">
      <w:pPr>
        <w:spacing w:after="0"/>
        <w:jc w:val="both"/>
        <w:rPr>
          <w:rFonts w:ascii="Times New Roman" w:hAnsi="Times New Roman" w:cs="Times New Roman"/>
          <w:lang w:val="uk-UA"/>
        </w:rPr>
      </w:pPr>
    </w:p>
    <w:tbl>
      <w:tblPr>
        <w:tblStyle w:val="a3"/>
        <w:tblW w:w="10031" w:type="dxa"/>
        <w:tblLayout w:type="fixed"/>
        <w:tblLook w:val="04A0"/>
      </w:tblPr>
      <w:tblGrid>
        <w:gridCol w:w="2235"/>
        <w:gridCol w:w="3260"/>
        <w:gridCol w:w="717"/>
        <w:gridCol w:w="984"/>
        <w:gridCol w:w="1417"/>
        <w:gridCol w:w="1418"/>
      </w:tblGrid>
      <w:tr w:rsidR="009B5B44" w:rsidTr="00ED0E01">
        <w:tc>
          <w:tcPr>
            <w:tcW w:w="2235" w:type="dxa"/>
            <w:vMerge w:val="restart"/>
          </w:tcPr>
          <w:p w:rsidR="009B5B44" w:rsidRPr="00ED0E01" w:rsidRDefault="009B5B44" w:rsidP="00C10A8E">
            <w:pPr>
              <w:jc w:val="both"/>
              <w:rPr>
                <w:sz w:val="22"/>
                <w:szCs w:val="22"/>
                <w:lang w:val="uk-UA"/>
              </w:rPr>
            </w:pPr>
          </w:p>
          <w:p w:rsidR="009B5B44" w:rsidRPr="00ED0E01" w:rsidRDefault="009B5B44" w:rsidP="00C10A8E">
            <w:pPr>
              <w:jc w:val="center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>Назна робіт</w:t>
            </w:r>
          </w:p>
        </w:tc>
        <w:tc>
          <w:tcPr>
            <w:tcW w:w="3260" w:type="dxa"/>
            <w:vMerge w:val="restart"/>
          </w:tcPr>
          <w:p w:rsidR="009B5B44" w:rsidRPr="00ED0E01" w:rsidRDefault="009B5B44" w:rsidP="00C10A8E">
            <w:pPr>
              <w:jc w:val="both"/>
              <w:rPr>
                <w:sz w:val="22"/>
                <w:szCs w:val="22"/>
                <w:lang w:val="uk-UA"/>
              </w:rPr>
            </w:pPr>
          </w:p>
          <w:p w:rsidR="009B5B44" w:rsidRPr="00ED0E01" w:rsidRDefault="009B5B44" w:rsidP="00C10A8E">
            <w:pPr>
              <w:jc w:val="center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9B5B44" w:rsidRPr="00ED0E01" w:rsidRDefault="009B5B44" w:rsidP="00C10A8E">
            <w:pPr>
              <w:jc w:val="both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 xml:space="preserve">Оди-ниця </w:t>
            </w:r>
          </w:p>
          <w:p w:rsidR="009B5B44" w:rsidRPr="00ED0E01" w:rsidRDefault="009B5B44" w:rsidP="00C10A8E">
            <w:pPr>
              <w:jc w:val="center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>вимі-ру</w:t>
            </w:r>
          </w:p>
        </w:tc>
        <w:tc>
          <w:tcPr>
            <w:tcW w:w="984" w:type="dxa"/>
            <w:vMerge w:val="restart"/>
          </w:tcPr>
          <w:p w:rsidR="009B5B44" w:rsidRPr="00ED0E01" w:rsidRDefault="009B5B44" w:rsidP="00C10A8E">
            <w:pPr>
              <w:jc w:val="center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>Обсяг робіт (</w:t>
            </w:r>
            <w:proofErr w:type="spellStart"/>
            <w:r w:rsidRPr="00ED0E01">
              <w:rPr>
                <w:sz w:val="22"/>
                <w:szCs w:val="22"/>
                <w:lang w:val="uk-UA"/>
              </w:rPr>
              <w:t>фізич-ний</w:t>
            </w:r>
            <w:proofErr w:type="spellEnd"/>
            <w:r w:rsidRPr="00ED0E01">
              <w:rPr>
                <w:sz w:val="22"/>
                <w:szCs w:val="22"/>
                <w:lang w:val="uk-UA"/>
              </w:rPr>
              <w:t>)</w:t>
            </w:r>
          </w:p>
        </w:tc>
        <w:tc>
          <w:tcPr>
            <w:tcW w:w="2835" w:type="dxa"/>
            <w:gridSpan w:val="2"/>
          </w:tcPr>
          <w:p w:rsidR="009B5B44" w:rsidRPr="00ED0E01" w:rsidRDefault="009B5B44" w:rsidP="00C10A8E">
            <w:pPr>
              <w:jc w:val="center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>Склад агрегату</w:t>
            </w:r>
          </w:p>
        </w:tc>
      </w:tr>
      <w:tr w:rsidR="009B5B44" w:rsidTr="00ED0E01">
        <w:tc>
          <w:tcPr>
            <w:tcW w:w="2235" w:type="dxa"/>
            <w:vMerge/>
          </w:tcPr>
          <w:p w:rsidR="009B5B44" w:rsidRPr="00ED0E01" w:rsidRDefault="009B5B44" w:rsidP="00C10A8E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260" w:type="dxa"/>
            <w:vMerge/>
          </w:tcPr>
          <w:p w:rsidR="009B5B44" w:rsidRPr="00ED0E01" w:rsidRDefault="009B5B44" w:rsidP="00C10A8E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17" w:type="dxa"/>
            <w:vMerge/>
          </w:tcPr>
          <w:p w:rsidR="009B5B44" w:rsidRPr="00ED0E01" w:rsidRDefault="009B5B44" w:rsidP="00C10A8E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984" w:type="dxa"/>
            <w:vMerge/>
          </w:tcPr>
          <w:p w:rsidR="009B5B44" w:rsidRPr="00ED0E01" w:rsidRDefault="009B5B44" w:rsidP="00C10A8E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1417" w:type="dxa"/>
          </w:tcPr>
          <w:p w:rsidR="009B5B44" w:rsidRPr="00ED0E01" w:rsidRDefault="009B5B44" w:rsidP="00C10A8E">
            <w:pPr>
              <w:jc w:val="center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>марка трактора,</w:t>
            </w:r>
          </w:p>
          <w:p w:rsidR="009B5B44" w:rsidRPr="00ED0E01" w:rsidRDefault="009B5B44" w:rsidP="00C10A8E">
            <w:pPr>
              <w:jc w:val="both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 xml:space="preserve">автомобіля, </w:t>
            </w:r>
          </w:p>
          <w:p w:rsidR="009B5B44" w:rsidRPr="00ED0E01" w:rsidRDefault="009B5B44" w:rsidP="00C10A8E">
            <w:pPr>
              <w:jc w:val="center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>тощо</w:t>
            </w:r>
          </w:p>
        </w:tc>
        <w:tc>
          <w:tcPr>
            <w:tcW w:w="1418" w:type="dxa"/>
          </w:tcPr>
          <w:p w:rsidR="009B5B44" w:rsidRPr="00ED0E01" w:rsidRDefault="009B5B44" w:rsidP="00C10A8E">
            <w:pPr>
              <w:jc w:val="center"/>
              <w:rPr>
                <w:sz w:val="22"/>
                <w:szCs w:val="22"/>
                <w:lang w:val="uk-UA"/>
              </w:rPr>
            </w:pPr>
            <w:r w:rsidRPr="00ED0E01">
              <w:rPr>
                <w:sz w:val="22"/>
                <w:szCs w:val="22"/>
                <w:lang w:val="uk-UA"/>
              </w:rPr>
              <w:t>марка с-г машин, знаряддя</w:t>
            </w:r>
          </w:p>
        </w:tc>
      </w:tr>
      <w:tr w:rsidR="009B5B44" w:rsidTr="00ED0E01">
        <w:tc>
          <w:tcPr>
            <w:tcW w:w="2235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3260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984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1417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1418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</w:tr>
      <w:tr w:rsidR="009B5B44" w:rsidTr="00ED0E01">
        <w:tc>
          <w:tcPr>
            <w:tcW w:w="2235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3260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984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1417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  <w:tc>
          <w:tcPr>
            <w:tcW w:w="1418" w:type="dxa"/>
          </w:tcPr>
          <w:p w:rsidR="009B5B44" w:rsidRDefault="009B5B44" w:rsidP="00C10A8E">
            <w:pPr>
              <w:jc w:val="both"/>
              <w:rPr>
                <w:lang w:val="uk-UA"/>
              </w:rPr>
            </w:pPr>
          </w:p>
        </w:tc>
      </w:tr>
    </w:tbl>
    <w:p w:rsidR="009B5B44" w:rsidRPr="009B5B44" w:rsidRDefault="009B5B44" w:rsidP="00EE483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</w:rPr>
      </w:pPr>
    </w:p>
    <w:p w:rsidR="00EE4833" w:rsidRPr="00ED0E01" w:rsidRDefault="00EC266D" w:rsidP="00EE4833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</w:t>
      </w:r>
      <w:r w:rsidR="00EE4833"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Контрольні запитання: </w:t>
      </w:r>
    </w:p>
    <w:p w:rsidR="00EE4833" w:rsidRPr="00ED0E01" w:rsidRDefault="00EE4833" w:rsidP="00EE483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>1.   Назвіт</w:t>
      </w:r>
      <w:r w:rsidR="00C422C1" w:rsidRPr="00ED0E01">
        <w:rPr>
          <w:rFonts w:ascii="Times New Roman" w:hAnsi="Times New Roman" w:cs="Times New Roman"/>
          <w:sz w:val="24"/>
          <w:szCs w:val="24"/>
          <w:lang w:val="uk-UA"/>
        </w:rPr>
        <w:t>ь к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>ращі попередники озимого ріпаку</w:t>
      </w:r>
      <w:r w:rsidR="0015598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нашій зоні.</w:t>
      </w:r>
    </w:p>
    <w:p w:rsidR="00EE4833" w:rsidRPr="00ED0E01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>Назвіть допустимі попередники в нашій зоні.</w:t>
      </w:r>
    </w:p>
    <w:p w:rsidR="00EE4833" w:rsidRPr="00ED0E01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>Вкажіть агротехнічні способи боротьби з б</w:t>
      </w:r>
      <w:r w:rsidR="00C422C1" w:rsidRPr="00ED0E01">
        <w:rPr>
          <w:rFonts w:ascii="Times New Roman" w:hAnsi="Times New Roman" w:cs="Times New Roman"/>
          <w:sz w:val="24"/>
          <w:szCs w:val="24"/>
          <w:lang w:val="uk-UA"/>
        </w:rPr>
        <w:t>ур’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>янами на посівах озимого ріпаку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4833" w:rsidRPr="00ED0E01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Вкажіть способи підготовки насіння  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до посіву озимого ріпаку.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E4833" w:rsidRPr="00ED0E01" w:rsidRDefault="00EE483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>Вкажіть шкідникі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в та хвороби на посівах озимого ріпаку </w:t>
      </w:r>
      <w:r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, і засоби боротьби з ними. </w:t>
      </w:r>
    </w:p>
    <w:p w:rsidR="00EE4833" w:rsidRPr="00ED0E01" w:rsidRDefault="00155983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>Вкажіть особливості під час догляду за</w:t>
      </w:r>
      <w:r w:rsidR="00EE483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259" w:rsidRPr="00ED0E01">
        <w:rPr>
          <w:rFonts w:ascii="Times New Roman" w:hAnsi="Times New Roman" w:cs="Times New Roman"/>
          <w:sz w:val="24"/>
          <w:szCs w:val="24"/>
          <w:lang w:val="uk-UA"/>
        </w:rPr>
        <w:t>пос</w:t>
      </w:r>
      <w:r w:rsidR="00BE6492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івами озимого ріпаку </w:t>
      </w:r>
      <w:r w:rsidR="00EE4833" w:rsidRPr="00ED0E0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EE4833" w:rsidRPr="00ED0E01" w:rsidRDefault="00BE6492" w:rsidP="00EE483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sz w:val="24"/>
          <w:szCs w:val="24"/>
          <w:lang w:val="uk-UA"/>
        </w:rPr>
        <w:t>Як збирають озимий ріпак</w:t>
      </w:r>
      <w:r w:rsidR="00EE4833" w:rsidRPr="00ED0E01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EE4833" w:rsidRPr="00ED0E01" w:rsidRDefault="00EE4833" w:rsidP="00EE48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Pr="00ED0E01" w:rsidRDefault="00EE4833" w:rsidP="00EE4833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D0E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Після виконання завдання студент повинен: </w:t>
      </w:r>
    </w:p>
    <w:tbl>
      <w:tblPr>
        <w:tblStyle w:val="a3"/>
        <w:tblW w:w="0" w:type="auto"/>
        <w:tblLook w:val="01E0"/>
      </w:tblPr>
      <w:tblGrid>
        <w:gridCol w:w="4785"/>
        <w:gridCol w:w="5104"/>
      </w:tblGrid>
      <w:tr w:rsidR="00EE4833" w:rsidRPr="00ED0E01" w:rsidTr="00153259">
        <w:tc>
          <w:tcPr>
            <w:tcW w:w="4785" w:type="dxa"/>
          </w:tcPr>
          <w:p w:rsidR="00EE4833" w:rsidRPr="00ED0E01" w:rsidRDefault="00EE4833" w:rsidP="00D51B9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D0E01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5104" w:type="dxa"/>
          </w:tcPr>
          <w:p w:rsidR="00EE4833" w:rsidRPr="00ED0E01" w:rsidRDefault="00EE4833" w:rsidP="00D51B9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D0E01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EE4833" w:rsidRPr="00ED0E01" w:rsidTr="00153259">
        <w:tc>
          <w:tcPr>
            <w:tcW w:w="4785" w:type="dxa"/>
          </w:tcPr>
          <w:p w:rsidR="00EE4833" w:rsidRPr="00ED0E01" w:rsidRDefault="00EE4833" w:rsidP="00D51B9F">
            <w:pPr>
              <w:jc w:val="center"/>
              <w:rPr>
                <w:sz w:val="24"/>
                <w:szCs w:val="24"/>
                <w:lang w:val="uk-UA"/>
              </w:rPr>
            </w:pPr>
            <w:r w:rsidRPr="00ED0E01">
              <w:rPr>
                <w:sz w:val="24"/>
                <w:szCs w:val="24"/>
                <w:lang w:val="uk-UA"/>
              </w:rPr>
              <w:t>Методику складання технологічної карти</w:t>
            </w:r>
          </w:p>
        </w:tc>
        <w:tc>
          <w:tcPr>
            <w:tcW w:w="5104" w:type="dxa"/>
          </w:tcPr>
          <w:p w:rsidR="00EE4833" w:rsidRPr="00ED0E01" w:rsidRDefault="00EE4833" w:rsidP="00D51B9F">
            <w:pPr>
              <w:rPr>
                <w:sz w:val="24"/>
                <w:szCs w:val="24"/>
                <w:lang w:val="uk-UA"/>
              </w:rPr>
            </w:pPr>
            <w:r w:rsidRPr="00ED0E01">
              <w:rPr>
                <w:sz w:val="24"/>
                <w:szCs w:val="24"/>
                <w:lang w:val="uk-UA"/>
              </w:rPr>
              <w:t>Складати агротехнічну частину технологічної</w:t>
            </w:r>
            <w:r w:rsidR="00874CAA" w:rsidRPr="00ED0E01">
              <w:rPr>
                <w:sz w:val="24"/>
                <w:szCs w:val="24"/>
                <w:lang w:val="uk-UA"/>
              </w:rPr>
              <w:t xml:space="preserve"> карти  вирощування </w:t>
            </w:r>
            <w:r w:rsidR="00BE6492" w:rsidRPr="00ED0E01">
              <w:rPr>
                <w:sz w:val="24"/>
                <w:szCs w:val="24"/>
                <w:lang w:val="uk-UA"/>
              </w:rPr>
              <w:t>озимого ріпаку</w:t>
            </w:r>
          </w:p>
        </w:tc>
      </w:tr>
    </w:tbl>
    <w:p w:rsidR="00EE4833" w:rsidRPr="00CB7C1D" w:rsidRDefault="00EE4833" w:rsidP="00EE4833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Default="00EE4833" w:rsidP="00EE4833">
      <w:pPr>
        <w:widowControl w:val="0"/>
        <w:shd w:val="clear" w:color="auto" w:fill="FFFFFF"/>
        <w:tabs>
          <w:tab w:val="left" w:pos="9180"/>
        </w:tabs>
        <w:spacing w:line="288" w:lineRule="auto"/>
        <w:ind w:right="-5" w:firstLine="720"/>
        <w:jc w:val="both"/>
        <w:rPr>
          <w:rFonts w:ascii="Times New Roman" w:hAnsi="Times New Roman" w:cs="Times New Roman"/>
          <w:color w:val="000000"/>
          <w:szCs w:val="28"/>
        </w:rPr>
      </w:pPr>
    </w:p>
    <w:p w:rsidR="00EE4833" w:rsidRPr="00BE449A" w:rsidRDefault="00EE4833" w:rsidP="00EE48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noProof/>
          <w:color w:val="333333"/>
          <w:sz w:val="21"/>
          <w:szCs w:val="21"/>
        </w:rPr>
        <w:drawing>
          <wp:inline distT="0" distB="0" distL="0" distR="0">
            <wp:extent cx="9525" cy="9525"/>
            <wp:effectExtent l="19050" t="0" r="9525" b="0"/>
            <wp:docPr id="41" name="Рисунок 41" descr="https://cdn.wow-farm.net/4979795/sorta_ovsa_ih_opisanie-_foto-_harakteristiki_26.jpg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cdn.wow-farm.net/4979795/sorta_ovsa_ih_opisanie-_foto-_harakteristiki_26.jpg.web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833" w:rsidRPr="00BE449A" w:rsidRDefault="00EE4833" w:rsidP="00EE483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BE449A">
        <w:rPr>
          <w:rFonts w:ascii="Arial" w:eastAsia="Times New Roman" w:hAnsi="Arial" w:cs="Arial"/>
          <w:color w:val="333333"/>
          <w:sz w:val="21"/>
          <w:szCs w:val="21"/>
        </w:rPr>
        <w:t>.</w:t>
      </w:r>
    </w:p>
    <w:p w:rsidR="00EE4833" w:rsidRPr="005D18B3" w:rsidRDefault="00EE4833" w:rsidP="00EE48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1AFD" w:rsidRPr="00EE4833" w:rsidRDefault="00371AFD" w:rsidP="00EE4833">
      <w:pPr>
        <w:rPr>
          <w:rFonts w:ascii="Times New Roman" w:hAnsi="Times New Roman" w:cs="Times New Roman"/>
          <w:sz w:val="24"/>
          <w:szCs w:val="24"/>
        </w:rPr>
      </w:pPr>
    </w:p>
    <w:sectPr w:rsidR="00371AFD" w:rsidRPr="00EE4833" w:rsidSect="00CF4E42">
      <w:pgSz w:w="11906" w:h="16838"/>
      <w:pgMar w:top="851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F144A"/>
    <w:multiLevelType w:val="multilevel"/>
    <w:tmpl w:val="231E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6016A08"/>
    <w:multiLevelType w:val="multilevel"/>
    <w:tmpl w:val="07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88587E"/>
    <w:multiLevelType w:val="multilevel"/>
    <w:tmpl w:val="64B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17F29"/>
    <w:multiLevelType w:val="multilevel"/>
    <w:tmpl w:val="5A5E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94F6961"/>
    <w:multiLevelType w:val="multilevel"/>
    <w:tmpl w:val="1C6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A246F0"/>
    <w:multiLevelType w:val="multilevel"/>
    <w:tmpl w:val="3D9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C86D2C"/>
    <w:multiLevelType w:val="multilevel"/>
    <w:tmpl w:val="DE4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D4D4D8C"/>
    <w:multiLevelType w:val="multilevel"/>
    <w:tmpl w:val="5872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20"/>
  </w:num>
  <w:num w:numId="4">
    <w:abstractNumId w:val="4"/>
  </w:num>
  <w:num w:numId="5">
    <w:abstractNumId w:val="25"/>
  </w:num>
  <w:num w:numId="6">
    <w:abstractNumId w:val="22"/>
  </w:num>
  <w:num w:numId="7">
    <w:abstractNumId w:val="36"/>
  </w:num>
  <w:num w:numId="8">
    <w:abstractNumId w:val="11"/>
  </w:num>
  <w:num w:numId="9">
    <w:abstractNumId w:val="23"/>
  </w:num>
  <w:num w:numId="10">
    <w:abstractNumId w:val="34"/>
  </w:num>
  <w:num w:numId="11">
    <w:abstractNumId w:val="1"/>
  </w:num>
  <w:num w:numId="12">
    <w:abstractNumId w:val="0"/>
  </w:num>
  <w:num w:numId="13">
    <w:abstractNumId w:val="29"/>
  </w:num>
  <w:num w:numId="14">
    <w:abstractNumId w:val="9"/>
  </w:num>
  <w:num w:numId="15">
    <w:abstractNumId w:val="35"/>
  </w:num>
  <w:num w:numId="16">
    <w:abstractNumId w:val="3"/>
  </w:num>
  <w:num w:numId="17">
    <w:abstractNumId w:val="26"/>
  </w:num>
  <w:num w:numId="18">
    <w:abstractNumId w:val="10"/>
  </w:num>
  <w:num w:numId="19">
    <w:abstractNumId w:val="16"/>
  </w:num>
  <w:num w:numId="20">
    <w:abstractNumId w:val="24"/>
  </w:num>
  <w:num w:numId="21">
    <w:abstractNumId w:val="7"/>
  </w:num>
  <w:num w:numId="22">
    <w:abstractNumId w:val="33"/>
  </w:num>
  <w:num w:numId="23">
    <w:abstractNumId w:val="27"/>
  </w:num>
  <w:num w:numId="24">
    <w:abstractNumId w:val="12"/>
  </w:num>
  <w:num w:numId="25">
    <w:abstractNumId w:val="8"/>
  </w:num>
  <w:num w:numId="26">
    <w:abstractNumId w:val="6"/>
  </w:num>
  <w:num w:numId="27">
    <w:abstractNumId w:val="21"/>
  </w:num>
  <w:num w:numId="28">
    <w:abstractNumId w:val="32"/>
  </w:num>
  <w:num w:numId="29">
    <w:abstractNumId w:val="31"/>
  </w:num>
  <w:num w:numId="30">
    <w:abstractNumId w:val="38"/>
  </w:num>
  <w:num w:numId="31">
    <w:abstractNumId w:val="14"/>
  </w:num>
  <w:num w:numId="32">
    <w:abstractNumId w:val="37"/>
  </w:num>
  <w:num w:numId="33">
    <w:abstractNumId w:val="15"/>
  </w:num>
  <w:num w:numId="34">
    <w:abstractNumId w:val="30"/>
  </w:num>
  <w:num w:numId="35">
    <w:abstractNumId w:val="13"/>
  </w:num>
  <w:num w:numId="36">
    <w:abstractNumId w:val="19"/>
  </w:num>
  <w:num w:numId="37">
    <w:abstractNumId w:val="2"/>
  </w:num>
  <w:num w:numId="38">
    <w:abstractNumId w:val="28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4833"/>
    <w:rsid w:val="0008398C"/>
    <w:rsid w:val="001014A3"/>
    <w:rsid w:val="00153259"/>
    <w:rsid w:val="00155983"/>
    <w:rsid w:val="0029398F"/>
    <w:rsid w:val="00345262"/>
    <w:rsid w:val="00357D35"/>
    <w:rsid w:val="00371AFD"/>
    <w:rsid w:val="003B0A4B"/>
    <w:rsid w:val="003D139A"/>
    <w:rsid w:val="00427FD8"/>
    <w:rsid w:val="00434CFE"/>
    <w:rsid w:val="00477C66"/>
    <w:rsid w:val="005469C7"/>
    <w:rsid w:val="005851F4"/>
    <w:rsid w:val="005A034A"/>
    <w:rsid w:val="005E2712"/>
    <w:rsid w:val="005E5511"/>
    <w:rsid w:val="00681B23"/>
    <w:rsid w:val="006D5881"/>
    <w:rsid w:val="00711714"/>
    <w:rsid w:val="0071508F"/>
    <w:rsid w:val="00721B0A"/>
    <w:rsid w:val="007341F5"/>
    <w:rsid w:val="0080280C"/>
    <w:rsid w:val="0081435C"/>
    <w:rsid w:val="008639CD"/>
    <w:rsid w:val="00874CAA"/>
    <w:rsid w:val="00941BF7"/>
    <w:rsid w:val="00977BF0"/>
    <w:rsid w:val="009B5B44"/>
    <w:rsid w:val="00A11355"/>
    <w:rsid w:val="00A17BDE"/>
    <w:rsid w:val="00A2311A"/>
    <w:rsid w:val="00A60DAF"/>
    <w:rsid w:val="00AA2393"/>
    <w:rsid w:val="00AE1E10"/>
    <w:rsid w:val="00B00F0B"/>
    <w:rsid w:val="00B428F0"/>
    <w:rsid w:val="00BB34BC"/>
    <w:rsid w:val="00BE6492"/>
    <w:rsid w:val="00C422C1"/>
    <w:rsid w:val="00CF4E42"/>
    <w:rsid w:val="00D16393"/>
    <w:rsid w:val="00D66BF9"/>
    <w:rsid w:val="00D67C48"/>
    <w:rsid w:val="00D91790"/>
    <w:rsid w:val="00E1020B"/>
    <w:rsid w:val="00E63730"/>
    <w:rsid w:val="00EC266D"/>
    <w:rsid w:val="00ED0E01"/>
    <w:rsid w:val="00EE4833"/>
    <w:rsid w:val="00F90D3E"/>
    <w:rsid w:val="00F94D75"/>
    <w:rsid w:val="00FA37D6"/>
    <w:rsid w:val="00FE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B"/>
  </w:style>
  <w:style w:type="paragraph" w:styleId="1">
    <w:name w:val="heading 1"/>
    <w:basedOn w:val="a"/>
    <w:next w:val="a"/>
    <w:link w:val="10"/>
    <w:uiPriority w:val="9"/>
    <w:qFormat/>
    <w:rsid w:val="00585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4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1E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E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3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E483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EE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E48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E1E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5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A60DAF"/>
    <w:rPr>
      <w:i/>
      <w:iCs/>
    </w:rPr>
  </w:style>
  <w:style w:type="character" w:customStyle="1" w:styleId="a9">
    <w:name w:val="Основной текст_"/>
    <w:basedOn w:val="a0"/>
    <w:link w:val="11"/>
    <w:rsid w:val="00D9179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a">
    <w:name w:val="Основной текст + Курсив"/>
    <w:basedOn w:val="a9"/>
    <w:rsid w:val="00D91790"/>
    <w:rPr>
      <w:i/>
      <w:iCs/>
      <w:color w:val="000000"/>
      <w:spacing w:val="0"/>
      <w:w w:val="100"/>
      <w:position w:val="0"/>
      <w:lang w:val="uk-UA"/>
    </w:rPr>
  </w:style>
  <w:style w:type="paragraph" w:customStyle="1" w:styleId="11">
    <w:name w:val="Основной текст1"/>
    <w:basedOn w:val="a"/>
    <w:link w:val="a9"/>
    <w:rsid w:val="00D91790"/>
    <w:pPr>
      <w:widowControl w:val="0"/>
      <w:shd w:val="clear" w:color="auto" w:fill="FFFFFF"/>
      <w:spacing w:after="0" w:line="322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rtejustify">
    <w:name w:val="rtejustify"/>
    <w:basedOn w:val="a"/>
    <w:rsid w:val="0042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999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09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06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63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977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52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8550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97780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42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7983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27445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0936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99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30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28099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40173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238628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771538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3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133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660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39328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57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1078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78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48814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66045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641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1895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54410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248051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3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26</cp:revision>
  <dcterms:created xsi:type="dcterms:W3CDTF">2021-11-02T14:09:00Z</dcterms:created>
  <dcterms:modified xsi:type="dcterms:W3CDTF">2026-03-22T16:29:00Z</dcterms:modified>
</cp:coreProperties>
</file>