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1ED0" w:rsidRPr="003E7D00" w:rsidRDefault="003E7D00" w:rsidP="003E7D00">
      <w:pPr>
        <w:pStyle w:val="a3"/>
        <w:jc w:val="center"/>
        <w:rPr>
          <w:rFonts w:ascii="Times New Roman" w:hAnsi="Times New Roman" w:cs="Times New Roman"/>
          <w:b/>
          <w:i/>
          <w:sz w:val="28"/>
        </w:rPr>
      </w:pPr>
      <w:r w:rsidRPr="003E7D00">
        <w:rPr>
          <w:rFonts w:ascii="Times New Roman" w:hAnsi="Times New Roman" w:cs="Times New Roman"/>
          <w:b/>
          <w:i/>
          <w:sz w:val="28"/>
        </w:rPr>
        <w:t>Лабораторна робота №2</w:t>
      </w:r>
      <w:r>
        <w:rPr>
          <w:rFonts w:ascii="Times New Roman" w:hAnsi="Times New Roman" w:cs="Times New Roman"/>
          <w:b/>
          <w:i/>
          <w:sz w:val="28"/>
        </w:rPr>
        <w:t>.</w:t>
      </w:r>
    </w:p>
    <w:p w:rsidR="003E7D00" w:rsidRPr="003E7D00" w:rsidRDefault="003E7D00" w:rsidP="003E7D00">
      <w:pPr>
        <w:rPr>
          <w:rFonts w:ascii="Times New Roman" w:hAnsi="Times New Roman" w:cs="Times New Roman"/>
          <w:i/>
        </w:rPr>
      </w:pPr>
      <w:r w:rsidRPr="003E7D00">
        <w:rPr>
          <w:rFonts w:ascii="Times New Roman" w:hAnsi="Times New Roman" w:cs="Times New Roman"/>
          <w:b/>
          <w:i/>
        </w:rPr>
        <w:t>Тема заняття:</w:t>
      </w:r>
      <w:r w:rsidRPr="003E7D00">
        <w:rPr>
          <w:rFonts w:ascii="Times New Roman" w:hAnsi="Times New Roman" w:cs="Times New Roman"/>
          <w:i/>
        </w:rPr>
        <w:t xml:space="preserve"> Вивчення сортових ознак і сортів сільськогосподарських культур згідно з Реєстром сортів рослин України відповідного року.</w:t>
      </w:r>
    </w:p>
    <w:p w:rsidR="003E7D00" w:rsidRPr="003E7D00" w:rsidRDefault="003E7D00" w:rsidP="003E7D00">
      <w:pPr>
        <w:rPr>
          <w:rFonts w:ascii="Times New Roman" w:hAnsi="Times New Roman" w:cs="Times New Roman"/>
          <w:i/>
        </w:rPr>
      </w:pPr>
      <w:r w:rsidRPr="003E7D00">
        <w:rPr>
          <w:rFonts w:ascii="Times New Roman" w:hAnsi="Times New Roman" w:cs="Times New Roman"/>
          <w:b/>
          <w:i/>
        </w:rPr>
        <w:t>Мета заняття:</w:t>
      </w:r>
      <w:r w:rsidRPr="003E7D00">
        <w:rPr>
          <w:rFonts w:ascii="Times New Roman" w:hAnsi="Times New Roman" w:cs="Times New Roman"/>
          <w:i/>
        </w:rPr>
        <w:t xml:space="preserve">  формування у студентів знань морфологічні ознак пшениці, а також умінь за ними ідентифікувати сорти. Навчитися визначати сорти пшениці за сортовими ознаками, визначити їх господарсько-біологічні особливості.</w:t>
      </w:r>
    </w:p>
    <w:p w:rsidR="003E7D00" w:rsidRDefault="003E7D00" w:rsidP="003E7D00">
      <w:pPr>
        <w:tabs>
          <w:tab w:val="left" w:pos="8565"/>
        </w:tabs>
        <w:rPr>
          <w:rFonts w:ascii="Times New Roman" w:hAnsi="Times New Roman" w:cs="Times New Roman"/>
          <w:i/>
        </w:rPr>
      </w:pPr>
      <w:r w:rsidRPr="003E7D00">
        <w:rPr>
          <w:rFonts w:ascii="Times New Roman" w:hAnsi="Times New Roman" w:cs="Times New Roman"/>
          <w:b/>
          <w:i/>
        </w:rPr>
        <w:t>Оснащення робочого місця:</w:t>
      </w:r>
      <w:r w:rsidRPr="003E7D00">
        <w:rPr>
          <w:rFonts w:ascii="Times New Roman" w:hAnsi="Times New Roman" w:cs="Times New Roman"/>
          <w:i/>
        </w:rPr>
        <w:t xml:space="preserve">   зразки сортів пшениці м’якої і твердої, лупи, пінцети.</w:t>
      </w:r>
    </w:p>
    <w:p w:rsidR="003E7D00" w:rsidRPr="003E7D00" w:rsidRDefault="003E7D00" w:rsidP="003E247A">
      <w:pPr>
        <w:spacing w:before="100" w:beforeAutospacing="1" w:after="100" w:afterAutospacing="1" w:line="240" w:lineRule="auto"/>
        <w:jc w:val="center"/>
        <w:outlineLvl w:val="0"/>
        <w:rPr>
          <w:rFonts w:ascii="Times New Roman" w:eastAsia="Times New Roman" w:hAnsi="Times New Roman" w:cs="Times New Roman"/>
          <w:b/>
          <w:bCs/>
          <w:kern w:val="36"/>
          <w:szCs w:val="48"/>
          <w:lang w:eastAsia="uk-UA"/>
        </w:rPr>
      </w:pPr>
      <w:r w:rsidRPr="003E247A">
        <w:rPr>
          <w:rFonts w:ascii="Times New Roman" w:eastAsia="Times New Roman" w:hAnsi="Times New Roman" w:cs="Times New Roman"/>
          <w:b/>
          <w:bCs/>
          <w:kern w:val="36"/>
          <w:szCs w:val="48"/>
          <w:lang w:eastAsia="uk-UA"/>
        </w:rPr>
        <w:t>Хід роботи</w:t>
      </w:r>
    </w:p>
    <w:p w:rsidR="003E7D00" w:rsidRPr="003E7D00" w:rsidRDefault="003E7D00" w:rsidP="003E7D00">
      <w:pPr>
        <w:spacing w:before="100" w:beforeAutospacing="1" w:after="100" w:afterAutospacing="1" w:line="240" w:lineRule="auto"/>
        <w:outlineLvl w:val="1"/>
        <w:rPr>
          <w:rFonts w:ascii="Times New Roman" w:eastAsia="Times New Roman" w:hAnsi="Times New Roman" w:cs="Times New Roman"/>
          <w:b/>
          <w:bCs/>
          <w:sz w:val="24"/>
          <w:szCs w:val="36"/>
          <w:lang w:eastAsia="uk-UA"/>
        </w:rPr>
      </w:pPr>
      <w:r w:rsidRPr="003E247A">
        <w:rPr>
          <w:rFonts w:ascii="Times New Roman" w:eastAsia="Times New Roman" w:hAnsi="Times New Roman" w:cs="Times New Roman"/>
          <w:b/>
          <w:bCs/>
          <w:sz w:val="24"/>
          <w:szCs w:val="36"/>
          <w:lang w:eastAsia="uk-UA"/>
        </w:rPr>
        <w:t>Завдання 1. Вивчення сортових ознак пшениці</w:t>
      </w:r>
    </w:p>
    <w:p w:rsidR="003E7D00" w:rsidRPr="003E7D00" w:rsidRDefault="003E7D00" w:rsidP="003E7D00">
      <w:pPr>
        <w:spacing w:before="100" w:beforeAutospacing="1" w:after="100" w:afterAutospacing="1" w:line="240" w:lineRule="auto"/>
        <w:outlineLvl w:val="2"/>
        <w:rPr>
          <w:rFonts w:ascii="Times New Roman" w:eastAsia="Times New Roman" w:hAnsi="Times New Roman" w:cs="Times New Roman"/>
          <w:b/>
          <w:bCs/>
          <w:sz w:val="24"/>
          <w:szCs w:val="27"/>
          <w:lang w:eastAsia="uk-UA"/>
        </w:rPr>
      </w:pPr>
      <w:r w:rsidRPr="003E247A">
        <w:rPr>
          <w:rFonts w:ascii="Times New Roman" w:eastAsia="Times New Roman" w:hAnsi="Times New Roman" w:cs="Times New Roman"/>
          <w:b/>
          <w:bCs/>
          <w:sz w:val="24"/>
          <w:szCs w:val="27"/>
          <w:lang w:eastAsia="uk-UA"/>
        </w:rPr>
        <w:t>1. Основні морфологічні ознаки пшениці</w:t>
      </w:r>
    </w:p>
    <w:p w:rsidR="003E7D00" w:rsidRPr="003E7D00" w:rsidRDefault="003E7D00" w:rsidP="003E7D00">
      <w:pPr>
        <w:spacing w:before="100" w:beforeAutospacing="1" w:after="100" w:afterAutospacing="1" w:line="240" w:lineRule="auto"/>
        <w:rPr>
          <w:rFonts w:ascii="Times New Roman" w:eastAsia="Times New Roman" w:hAnsi="Times New Roman" w:cs="Times New Roman"/>
          <w:szCs w:val="24"/>
          <w:lang w:eastAsia="uk-UA"/>
        </w:rPr>
      </w:pPr>
      <w:r w:rsidRPr="003E7D00">
        <w:rPr>
          <w:rFonts w:ascii="Times New Roman" w:eastAsia="Times New Roman" w:hAnsi="Times New Roman" w:cs="Times New Roman"/>
          <w:szCs w:val="24"/>
          <w:lang w:eastAsia="uk-UA"/>
        </w:rPr>
        <w:t xml:space="preserve">Для визначення сорту використовують </w:t>
      </w:r>
      <w:r w:rsidRPr="003E247A">
        <w:rPr>
          <w:rFonts w:ascii="Times New Roman" w:eastAsia="Times New Roman" w:hAnsi="Times New Roman" w:cs="Times New Roman"/>
          <w:b/>
          <w:bCs/>
          <w:szCs w:val="24"/>
          <w:lang w:eastAsia="uk-UA"/>
        </w:rPr>
        <w:t>комплекс ознак</w:t>
      </w:r>
      <w:r w:rsidRPr="003E7D00">
        <w:rPr>
          <w:rFonts w:ascii="Times New Roman" w:eastAsia="Times New Roman" w:hAnsi="Times New Roman" w:cs="Times New Roman"/>
          <w:szCs w:val="24"/>
          <w:lang w:eastAsia="uk-UA"/>
        </w:rPr>
        <w:t>:</w:t>
      </w:r>
    </w:p>
    <w:p w:rsidR="003E7D00" w:rsidRPr="003E7D00" w:rsidRDefault="003E7D00" w:rsidP="003E7D00">
      <w:pPr>
        <w:spacing w:before="100" w:beforeAutospacing="1" w:after="100" w:afterAutospacing="1" w:line="240" w:lineRule="auto"/>
        <w:outlineLvl w:val="2"/>
        <w:rPr>
          <w:rFonts w:ascii="Times New Roman" w:eastAsia="Times New Roman" w:hAnsi="Times New Roman" w:cs="Times New Roman"/>
          <w:b/>
          <w:bCs/>
          <w:sz w:val="24"/>
          <w:szCs w:val="27"/>
          <w:lang w:eastAsia="uk-UA"/>
        </w:rPr>
      </w:pPr>
      <w:r w:rsidRPr="003E247A">
        <w:rPr>
          <w:rFonts w:ascii="Times New Roman" w:eastAsia="Times New Roman" w:hAnsi="Times New Roman" w:cs="Times New Roman"/>
          <w:b/>
          <w:bCs/>
          <w:sz w:val="24"/>
          <w:szCs w:val="27"/>
          <w:lang w:eastAsia="uk-UA"/>
        </w:rPr>
        <w:t>1.1 Форма колоса</w:t>
      </w:r>
    </w:p>
    <w:p w:rsidR="003E7D00" w:rsidRPr="003E7D00" w:rsidRDefault="003E7D00" w:rsidP="003E7D00">
      <w:pPr>
        <w:spacing w:before="100" w:beforeAutospacing="1" w:after="100" w:afterAutospacing="1" w:line="240" w:lineRule="auto"/>
        <w:rPr>
          <w:rFonts w:ascii="Times New Roman" w:eastAsia="Times New Roman" w:hAnsi="Times New Roman" w:cs="Times New Roman"/>
          <w:szCs w:val="24"/>
          <w:lang w:eastAsia="uk-UA"/>
        </w:rPr>
      </w:pPr>
      <w:r w:rsidRPr="003E7D00">
        <w:rPr>
          <w:rFonts w:ascii="Times New Roman" w:eastAsia="Times New Roman" w:hAnsi="Times New Roman" w:cs="Times New Roman"/>
          <w:szCs w:val="24"/>
          <w:lang w:eastAsia="uk-UA"/>
        </w:rPr>
        <w:t>Розрізняють:</w:t>
      </w:r>
    </w:p>
    <w:p w:rsidR="003E7D00" w:rsidRPr="003E7D00" w:rsidRDefault="003E7D00" w:rsidP="003E7D00">
      <w:pPr>
        <w:numPr>
          <w:ilvl w:val="0"/>
          <w:numId w:val="1"/>
        </w:numPr>
        <w:spacing w:before="100" w:beforeAutospacing="1" w:after="100" w:afterAutospacing="1" w:line="240" w:lineRule="auto"/>
        <w:rPr>
          <w:rFonts w:ascii="Times New Roman" w:eastAsia="Times New Roman" w:hAnsi="Times New Roman" w:cs="Times New Roman"/>
          <w:szCs w:val="24"/>
          <w:lang w:eastAsia="uk-UA"/>
        </w:rPr>
      </w:pPr>
      <w:r w:rsidRPr="003E247A">
        <w:rPr>
          <w:rFonts w:ascii="Times New Roman" w:eastAsia="Times New Roman" w:hAnsi="Times New Roman" w:cs="Times New Roman"/>
          <w:b/>
          <w:bCs/>
          <w:szCs w:val="24"/>
          <w:lang w:eastAsia="uk-UA"/>
        </w:rPr>
        <w:t>веретеноподібна</w:t>
      </w:r>
      <w:r w:rsidRPr="003E7D00">
        <w:rPr>
          <w:rFonts w:ascii="Times New Roman" w:eastAsia="Times New Roman" w:hAnsi="Times New Roman" w:cs="Times New Roman"/>
          <w:szCs w:val="24"/>
          <w:lang w:eastAsia="uk-UA"/>
        </w:rPr>
        <w:t xml:space="preserve"> — звужується до верху і низу; </w:t>
      </w:r>
    </w:p>
    <w:p w:rsidR="003E7D00" w:rsidRPr="003E7D00" w:rsidRDefault="003E7D00" w:rsidP="003E7D00">
      <w:pPr>
        <w:numPr>
          <w:ilvl w:val="0"/>
          <w:numId w:val="1"/>
        </w:numPr>
        <w:spacing w:before="100" w:beforeAutospacing="1" w:after="100" w:afterAutospacing="1" w:line="240" w:lineRule="auto"/>
        <w:rPr>
          <w:rFonts w:ascii="Times New Roman" w:eastAsia="Times New Roman" w:hAnsi="Times New Roman" w:cs="Times New Roman"/>
          <w:szCs w:val="24"/>
          <w:lang w:eastAsia="uk-UA"/>
        </w:rPr>
      </w:pPr>
      <w:r w:rsidRPr="003E247A">
        <w:rPr>
          <w:rFonts w:ascii="Times New Roman" w:eastAsia="Times New Roman" w:hAnsi="Times New Roman" w:cs="Times New Roman"/>
          <w:b/>
          <w:bCs/>
          <w:szCs w:val="24"/>
          <w:lang w:eastAsia="uk-UA"/>
        </w:rPr>
        <w:t>призматична (циліндрична)</w:t>
      </w:r>
      <w:r w:rsidRPr="003E7D00">
        <w:rPr>
          <w:rFonts w:ascii="Times New Roman" w:eastAsia="Times New Roman" w:hAnsi="Times New Roman" w:cs="Times New Roman"/>
          <w:szCs w:val="24"/>
          <w:lang w:eastAsia="uk-UA"/>
        </w:rPr>
        <w:t xml:space="preserve"> — однакова ширина; </w:t>
      </w:r>
    </w:p>
    <w:p w:rsidR="003E7D00" w:rsidRPr="003E7D00" w:rsidRDefault="003E7D00" w:rsidP="003E7D00">
      <w:pPr>
        <w:numPr>
          <w:ilvl w:val="0"/>
          <w:numId w:val="1"/>
        </w:numPr>
        <w:spacing w:before="100" w:beforeAutospacing="1" w:after="100" w:afterAutospacing="1" w:line="240" w:lineRule="auto"/>
        <w:rPr>
          <w:rFonts w:ascii="Times New Roman" w:eastAsia="Times New Roman" w:hAnsi="Times New Roman" w:cs="Times New Roman"/>
          <w:szCs w:val="24"/>
          <w:lang w:eastAsia="uk-UA"/>
        </w:rPr>
      </w:pPr>
      <w:proofErr w:type="spellStart"/>
      <w:r w:rsidRPr="003E247A">
        <w:rPr>
          <w:rFonts w:ascii="Times New Roman" w:eastAsia="Times New Roman" w:hAnsi="Times New Roman" w:cs="Times New Roman"/>
          <w:b/>
          <w:bCs/>
          <w:szCs w:val="24"/>
          <w:lang w:eastAsia="uk-UA"/>
        </w:rPr>
        <w:t>булавоподібна</w:t>
      </w:r>
      <w:proofErr w:type="spellEnd"/>
      <w:r w:rsidRPr="003E247A">
        <w:rPr>
          <w:rFonts w:ascii="Times New Roman" w:eastAsia="Times New Roman" w:hAnsi="Times New Roman" w:cs="Times New Roman"/>
          <w:b/>
          <w:bCs/>
          <w:szCs w:val="24"/>
          <w:lang w:eastAsia="uk-UA"/>
        </w:rPr>
        <w:t xml:space="preserve"> (</w:t>
      </w:r>
      <w:proofErr w:type="spellStart"/>
      <w:r w:rsidRPr="003E247A">
        <w:rPr>
          <w:rFonts w:ascii="Times New Roman" w:eastAsia="Times New Roman" w:hAnsi="Times New Roman" w:cs="Times New Roman"/>
          <w:b/>
          <w:bCs/>
          <w:szCs w:val="24"/>
          <w:lang w:eastAsia="uk-UA"/>
        </w:rPr>
        <w:t>скверхедна</w:t>
      </w:r>
      <w:proofErr w:type="spellEnd"/>
      <w:r w:rsidRPr="003E247A">
        <w:rPr>
          <w:rFonts w:ascii="Times New Roman" w:eastAsia="Times New Roman" w:hAnsi="Times New Roman" w:cs="Times New Roman"/>
          <w:b/>
          <w:bCs/>
          <w:szCs w:val="24"/>
          <w:lang w:eastAsia="uk-UA"/>
        </w:rPr>
        <w:t>)</w:t>
      </w:r>
      <w:r w:rsidRPr="003E7D00">
        <w:rPr>
          <w:rFonts w:ascii="Times New Roman" w:eastAsia="Times New Roman" w:hAnsi="Times New Roman" w:cs="Times New Roman"/>
          <w:szCs w:val="24"/>
          <w:lang w:eastAsia="uk-UA"/>
        </w:rPr>
        <w:t xml:space="preserve"> — потовщується до верхівки. </w:t>
      </w:r>
    </w:p>
    <w:p w:rsidR="003E7D00" w:rsidRPr="003E7D00" w:rsidRDefault="003E7D00" w:rsidP="003E7D00">
      <w:pPr>
        <w:spacing w:before="100" w:beforeAutospacing="1" w:after="100" w:afterAutospacing="1" w:line="240" w:lineRule="auto"/>
        <w:outlineLvl w:val="2"/>
        <w:rPr>
          <w:rFonts w:ascii="Times New Roman" w:eastAsia="Times New Roman" w:hAnsi="Times New Roman" w:cs="Times New Roman"/>
          <w:b/>
          <w:bCs/>
          <w:sz w:val="24"/>
          <w:szCs w:val="27"/>
          <w:lang w:eastAsia="uk-UA"/>
        </w:rPr>
      </w:pPr>
      <w:r w:rsidRPr="003E247A">
        <w:rPr>
          <w:rFonts w:ascii="Times New Roman" w:eastAsia="Times New Roman" w:hAnsi="Times New Roman" w:cs="Times New Roman"/>
          <w:b/>
          <w:bCs/>
          <w:sz w:val="24"/>
          <w:szCs w:val="27"/>
          <w:lang w:eastAsia="uk-UA"/>
        </w:rPr>
        <w:t>1.2 Довжина колоса</w:t>
      </w:r>
    </w:p>
    <w:p w:rsidR="003E7D00" w:rsidRPr="003E7D00" w:rsidRDefault="003E7D00" w:rsidP="003E7D00">
      <w:pPr>
        <w:numPr>
          <w:ilvl w:val="0"/>
          <w:numId w:val="2"/>
        </w:numPr>
        <w:spacing w:before="100" w:beforeAutospacing="1" w:after="100" w:afterAutospacing="1" w:line="240" w:lineRule="auto"/>
        <w:rPr>
          <w:rFonts w:ascii="Times New Roman" w:eastAsia="Times New Roman" w:hAnsi="Times New Roman" w:cs="Times New Roman"/>
          <w:szCs w:val="24"/>
          <w:lang w:eastAsia="uk-UA"/>
        </w:rPr>
      </w:pPr>
      <w:r w:rsidRPr="003E7D00">
        <w:rPr>
          <w:rFonts w:ascii="Times New Roman" w:eastAsia="Times New Roman" w:hAnsi="Times New Roman" w:cs="Times New Roman"/>
          <w:szCs w:val="24"/>
          <w:lang w:eastAsia="uk-UA"/>
        </w:rPr>
        <w:t xml:space="preserve">короткий — до 8 см (м’яка); </w:t>
      </w:r>
    </w:p>
    <w:p w:rsidR="003E7D00" w:rsidRPr="003E7D00" w:rsidRDefault="003E7D00" w:rsidP="003E7D00">
      <w:pPr>
        <w:numPr>
          <w:ilvl w:val="0"/>
          <w:numId w:val="2"/>
        </w:numPr>
        <w:spacing w:before="100" w:beforeAutospacing="1" w:after="100" w:afterAutospacing="1" w:line="240" w:lineRule="auto"/>
        <w:rPr>
          <w:rFonts w:ascii="Times New Roman" w:eastAsia="Times New Roman" w:hAnsi="Times New Roman" w:cs="Times New Roman"/>
          <w:szCs w:val="24"/>
          <w:lang w:eastAsia="uk-UA"/>
        </w:rPr>
      </w:pPr>
      <w:r w:rsidRPr="003E7D00">
        <w:rPr>
          <w:rFonts w:ascii="Times New Roman" w:eastAsia="Times New Roman" w:hAnsi="Times New Roman" w:cs="Times New Roman"/>
          <w:szCs w:val="24"/>
          <w:lang w:eastAsia="uk-UA"/>
        </w:rPr>
        <w:t xml:space="preserve">середній — 8–10 см; </w:t>
      </w:r>
    </w:p>
    <w:p w:rsidR="003E7D00" w:rsidRPr="003E7D00" w:rsidRDefault="003E7D00" w:rsidP="003E7D00">
      <w:pPr>
        <w:numPr>
          <w:ilvl w:val="0"/>
          <w:numId w:val="2"/>
        </w:numPr>
        <w:spacing w:before="100" w:beforeAutospacing="1" w:after="100" w:afterAutospacing="1" w:line="240" w:lineRule="auto"/>
        <w:rPr>
          <w:rFonts w:ascii="Times New Roman" w:eastAsia="Times New Roman" w:hAnsi="Times New Roman" w:cs="Times New Roman"/>
          <w:szCs w:val="24"/>
          <w:lang w:eastAsia="uk-UA"/>
        </w:rPr>
      </w:pPr>
      <w:r w:rsidRPr="003E7D00">
        <w:rPr>
          <w:rFonts w:ascii="Times New Roman" w:eastAsia="Times New Roman" w:hAnsi="Times New Roman" w:cs="Times New Roman"/>
          <w:szCs w:val="24"/>
          <w:lang w:eastAsia="uk-UA"/>
        </w:rPr>
        <w:t xml:space="preserve">довгий — понад 10 см. </w:t>
      </w:r>
    </w:p>
    <w:p w:rsidR="003E7D00" w:rsidRPr="003E7D00" w:rsidRDefault="003E7D00" w:rsidP="003E7D00">
      <w:pPr>
        <w:spacing w:before="100" w:beforeAutospacing="1" w:after="100" w:afterAutospacing="1" w:line="240" w:lineRule="auto"/>
        <w:outlineLvl w:val="2"/>
        <w:rPr>
          <w:rFonts w:ascii="Times New Roman" w:eastAsia="Times New Roman" w:hAnsi="Times New Roman" w:cs="Times New Roman"/>
          <w:b/>
          <w:bCs/>
          <w:sz w:val="24"/>
          <w:szCs w:val="27"/>
          <w:lang w:eastAsia="uk-UA"/>
        </w:rPr>
      </w:pPr>
      <w:r w:rsidRPr="003E247A">
        <w:rPr>
          <w:rFonts w:ascii="Times New Roman" w:eastAsia="Times New Roman" w:hAnsi="Times New Roman" w:cs="Times New Roman"/>
          <w:b/>
          <w:bCs/>
          <w:sz w:val="24"/>
          <w:szCs w:val="27"/>
          <w:lang w:eastAsia="uk-UA"/>
        </w:rPr>
        <w:t>1.3 Щільність колоса</w:t>
      </w:r>
    </w:p>
    <w:p w:rsidR="003E7D00" w:rsidRPr="003E7D00" w:rsidRDefault="003E7D00" w:rsidP="003E7D00">
      <w:pPr>
        <w:spacing w:before="100" w:beforeAutospacing="1" w:after="100" w:afterAutospacing="1" w:line="240" w:lineRule="auto"/>
        <w:rPr>
          <w:rFonts w:ascii="Times New Roman" w:eastAsia="Times New Roman" w:hAnsi="Times New Roman" w:cs="Times New Roman"/>
          <w:szCs w:val="24"/>
          <w:lang w:eastAsia="uk-UA"/>
        </w:rPr>
      </w:pPr>
      <w:r w:rsidRPr="003E7D00">
        <w:rPr>
          <w:rFonts w:ascii="Times New Roman" w:eastAsia="Times New Roman" w:hAnsi="Times New Roman" w:cs="Times New Roman"/>
          <w:szCs w:val="24"/>
          <w:lang w:eastAsia="uk-UA"/>
        </w:rPr>
        <w:t>Визначається за формулою:</w:t>
      </w:r>
    </w:p>
    <w:p w:rsidR="003E7D00" w:rsidRPr="003E247A" w:rsidRDefault="003E7D00" w:rsidP="003E7D00">
      <w:pPr>
        <w:spacing w:before="100" w:beforeAutospacing="1" w:after="100" w:afterAutospacing="1" w:line="240" w:lineRule="auto"/>
        <w:rPr>
          <w:rFonts w:ascii="Times New Roman" w:eastAsia="Times New Roman" w:hAnsi="Times New Roman" w:cs="Times New Roman"/>
          <w:szCs w:val="24"/>
          <w:lang w:eastAsia="uk-UA"/>
        </w:rPr>
      </w:pPr>
      <w:r w:rsidRPr="003E247A">
        <w:rPr>
          <w:noProof/>
          <w:sz w:val="20"/>
          <w:lang w:eastAsia="uk-UA"/>
        </w:rPr>
        <w:drawing>
          <wp:inline distT="0" distB="0" distL="0" distR="0" wp14:anchorId="792D26D7" wp14:editId="543802DC">
            <wp:extent cx="1790700" cy="508000"/>
            <wp:effectExtent l="0" t="0" r="0" b="635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1790477" cy="507937"/>
                    </a:xfrm>
                    <a:prstGeom prst="rect">
                      <a:avLst/>
                    </a:prstGeom>
                  </pic:spPr>
                </pic:pic>
              </a:graphicData>
            </a:graphic>
          </wp:inline>
        </w:drawing>
      </w:r>
    </w:p>
    <w:p w:rsidR="003E7D00" w:rsidRPr="003E7D00" w:rsidRDefault="003E7D00" w:rsidP="003E7D00">
      <w:pPr>
        <w:spacing w:before="100" w:beforeAutospacing="1" w:after="100" w:afterAutospacing="1" w:line="240" w:lineRule="auto"/>
        <w:rPr>
          <w:rFonts w:ascii="Times New Roman" w:eastAsia="Times New Roman" w:hAnsi="Times New Roman" w:cs="Times New Roman"/>
          <w:szCs w:val="24"/>
          <w:lang w:eastAsia="uk-UA"/>
        </w:rPr>
      </w:pPr>
      <w:r w:rsidRPr="003E7D00">
        <w:rPr>
          <w:rFonts w:ascii="Times New Roman" w:eastAsia="Times New Roman" w:hAnsi="Times New Roman" w:cs="Times New Roman"/>
          <w:szCs w:val="24"/>
          <w:lang w:eastAsia="uk-UA"/>
        </w:rPr>
        <w:t>де:</w:t>
      </w:r>
    </w:p>
    <w:p w:rsidR="003E7D00" w:rsidRPr="003E7D00" w:rsidRDefault="003E7D00" w:rsidP="003E7D00">
      <w:pPr>
        <w:numPr>
          <w:ilvl w:val="0"/>
          <w:numId w:val="3"/>
        </w:numPr>
        <w:spacing w:before="100" w:beforeAutospacing="1" w:after="100" w:afterAutospacing="1" w:line="240" w:lineRule="auto"/>
        <w:rPr>
          <w:rFonts w:ascii="Times New Roman" w:eastAsia="Times New Roman" w:hAnsi="Times New Roman" w:cs="Times New Roman"/>
          <w:szCs w:val="24"/>
          <w:lang w:eastAsia="uk-UA"/>
        </w:rPr>
      </w:pPr>
      <w:r w:rsidRPr="003E7D00">
        <w:rPr>
          <w:rFonts w:ascii="Times New Roman" w:eastAsia="Times New Roman" w:hAnsi="Times New Roman" w:cs="Times New Roman"/>
          <w:szCs w:val="24"/>
          <w:lang w:eastAsia="uk-UA"/>
        </w:rPr>
        <w:t xml:space="preserve">Ч — кількість колосків, </w:t>
      </w:r>
    </w:p>
    <w:p w:rsidR="003E7D00" w:rsidRPr="003E7D00" w:rsidRDefault="003E7D00" w:rsidP="003E7D00">
      <w:pPr>
        <w:numPr>
          <w:ilvl w:val="0"/>
          <w:numId w:val="3"/>
        </w:numPr>
        <w:spacing w:before="100" w:beforeAutospacing="1" w:after="100" w:afterAutospacing="1" w:line="240" w:lineRule="auto"/>
        <w:rPr>
          <w:rFonts w:ascii="Times New Roman" w:eastAsia="Times New Roman" w:hAnsi="Times New Roman" w:cs="Times New Roman"/>
          <w:szCs w:val="24"/>
          <w:lang w:eastAsia="uk-UA"/>
        </w:rPr>
      </w:pPr>
      <w:r w:rsidRPr="003E7D00">
        <w:rPr>
          <w:rFonts w:ascii="Times New Roman" w:eastAsia="Times New Roman" w:hAnsi="Times New Roman" w:cs="Times New Roman"/>
          <w:szCs w:val="24"/>
          <w:lang w:eastAsia="uk-UA"/>
        </w:rPr>
        <w:t xml:space="preserve">Д — довжина колоса (см) </w:t>
      </w:r>
    </w:p>
    <w:p w:rsidR="003E7D00" w:rsidRPr="003E7D00" w:rsidRDefault="003E7D00" w:rsidP="003E7D00">
      <w:pPr>
        <w:spacing w:before="100" w:beforeAutospacing="1" w:after="100" w:afterAutospacing="1" w:line="240" w:lineRule="auto"/>
        <w:rPr>
          <w:rFonts w:ascii="Times New Roman" w:eastAsia="Times New Roman" w:hAnsi="Times New Roman" w:cs="Times New Roman"/>
          <w:szCs w:val="24"/>
          <w:lang w:eastAsia="uk-UA"/>
        </w:rPr>
      </w:pPr>
      <w:r w:rsidRPr="003E7D00">
        <w:rPr>
          <w:rFonts w:ascii="Times New Roman" w:eastAsia="Times New Roman" w:hAnsi="Times New Roman" w:cs="Times New Roman"/>
          <w:szCs w:val="24"/>
          <w:lang w:eastAsia="uk-UA"/>
        </w:rPr>
        <w:t>Типи:</w:t>
      </w:r>
    </w:p>
    <w:p w:rsidR="003E7D00" w:rsidRPr="003E7D00" w:rsidRDefault="003E7D00" w:rsidP="003E7D00">
      <w:pPr>
        <w:numPr>
          <w:ilvl w:val="0"/>
          <w:numId w:val="4"/>
        </w:numPr>
        <w:spacing w:before="100" w:beforeAutospacing="1" w:after="100" w:afterAutospacing="1" w:line="240" w:lineRule="auto"/>
        <w:rPr>
          <w:rFonts w:ascii="Times New Roman" w:eastAsia="Times New Roman" w:hAnsi="Times New Roman" w:cs="Times New Roman"/>
          <w:szCs w:val="24"/>
          <w:lang w:eastAsia="uk-UA"/>
        </w:rPr>
      </w:pPr>
      <w:r w:rsidRPr="003E7D00">
        <w:rPr>
          <w:rFonts w:ascii="Times New Roman" w:eastAsia="Times New Roman" w:hAnsi="Times New Roman" w:cs="Times New Roman"/>
          <w:szCs w:val="24"/>
          <w:lang w:eastAsia="uk-UA"/>
        </w:rPr>
        <w:t xml:space="preserve">нещільний </w:t>
      </w:r>
    </w:p>
    <w:p w:rsidR="003E7D00" w:rsidRPr="003E7D00" w:rsidRDefault="003E7D00" w:rsidP="003E7D00">
      <w:pPr>
        <w:numPr>
          <w:ilvl w:val="0"/>
          <w:numId w:val="4"/>
        </w:numPr>
        <w:spacing w:before="100" w:beforeAutospacing="1" w:after="100" w:afterAutospacing="1" w:line="240" w:lineRule="auto"/>
        <w:rPr>
          <w:rFonts w:ascii="Times New Roman" w:eastAsia="Times New Roman" w:hAnsi="Times New Roman" w:cs="Times New Roman"/>
          <w:szCs w:val="24"/>
          <w:lang w:eastAsia="uk-UA"/>
        </w:rPr>
      </w:pPr>
      <w:proofErr w:type="spellStart"/>
      <w:r w:rsidRPr="003E7D00">
        <w:rPr>
          <w:rFonts w:ascii="Times New Roman" w:eastAsia="Times New Roman" w:hAnsi="Times New Roman" w:cs="Times New Roman"/>
          <w:szCs w:val="24"/>
          <w:lang w:eastAsia="uk-UA"/>
        </w:rPr>
        <w:t>середньощільний</w:t>
      </w:r>
      <w:proofErr w:type="spellEnd"/>
      <w:r w:rsidRPr="003E7D00">
        <w:rPr>
          <w:rFonts w:ascii="Times New Roman" w:eastAsia="Times New Roman" w:hAnsi="Times New Roman" w:cs="Times New Roman"/>
          <w:szCs w:val="24"/>
          <w:lang w:eastAsia="uk-UA"/>
        </w:rPr>
        <w:t xml:space="preserve"> </w:t>
      </w:r>
    </w:p>
    <w:p w:rsidR="003E7D00" w:rsidRPr="003E7D00" w:rsidRDefault="003E7D00" w:rsidP="003E7D00">
      <w:pPr>
        <w:numPr>
          <w:ilvl w:val="0"/>
          <w:numId w:val="4"/>
        </w:numPr>
        <w:spacing w:before="100" w:beforeAutospacing="1" w:after="100" w:afterAutospacing="1" w:line="240" w:lineRule="auto"/>
        <w:rPr>
          <w:rFonts w:ascii="Times New Roman" w:eastAsia="Times New Roman" w:hAnsi="Times New Roman" w:cs="Times New Roman"/>
          <w:szCs w:val="24"/>
          <w:lang w:eastAsia="uk-UA"/>
        </w:rPr>
      </w:pPr>
      <w:r w:rsidRPr="003E7D00">
        <w:rPr>
          <w:rFonts w:ascii="Times New Roman" w:eastAsia="Times New Roman" w:hAnsi="Times New Roman" w:cs="Times New Roman"/>
          <w:szCs w:val="24"/>
          <w:lang w:eastAsia="uk-UA"/>
        </w:rPr>
        <w:t xml:space="preserve">щільний </w:t>
      </w:r>
    </w:p>
    <w:p w:rsidR="003E7D00" w:rsidRPr="003E7D00" w:rsidRDefault="003E7D00" w:rsidP="003E7D00">
      <w:pPr>
        <w:numPr>
          <w:ilvl w:val="0"/>
          <w:numId w:val="4"/>
        </w:numPr>
        <w:spacing w:before="100" w:beforeAutospacing="1" w:after="100" w:afterAutospacing="1" w:line="240" w:lineRule="auto"/>
        <w:rPr>
          <w:rFonts w:ascii="Times New Roman" w:eastAsia="Times New Roman" w:hAnsi="Times New Roman" w:cs="Times New Roman"/>
          <w:szCs w:val="24"/>
          <w:lang w:eastAsia="uk-UA"/>
        </w:rPr>
      </w:pPr>
      <w:r w:rsidRPr="003E7D00">
        <w:rPr>
          <w:rFonts w:ascii="Times New Roman" w:eastAsia="Times New Roman" w:hAnsi="Times New Roman" w:cs="Times New Roman"/>
          <w:szCs w:val="24"/>
          <w:lang w:eastAsia="uk-UA"/>
        </w:rPr>
        <w:t xml:space="preserve">дуже щільний </w:t>
      </w:r>
    </w:p>
    <w:p w:rsidR="003E7D00" w:rsidRPr="003E7D00" w:rsidRDefault="003E7D00" w:rsidP="003E7D00">
      <w:pPr>
        <w:spacing w:after="0" w:line="240" w:lineRule="auto"/>
        <w:rPr>
          <w:rFonts w:ascii="Times New Roman" w:eastAsia="Times New Roman" w:hAnsi="Times New Roman" w:cs="Times New Roman"/>
          <w:szCs w:val="24"/>
          <w:lang w:eastAsia="uk-UA"/>
        </w:rPr>
      </w:pPr>
      <w:r w:rsidRPr="003E7D00">
        <w:rPr>
          <w:rFonts w:ascii="Times New Roman" w:eastAsia="Times New Roman" w:hAnsi="Times New Roman" w:cs="Times New Roman"/>
          <w:szCs w:val="24"/>
          <w:lang w:eastAsia="uk-UA"/>
        </w:rPr>
        <w:pict>
          <v:rect id="_x0000_i1025" style="width:0;height:1.5pt" o:hralign="center" o:hrstd="t" o:hr="t" fillcolor="#a0a0a0" stroked="f"/>
        </w:pict>
      </w:r>
    </w:p>
    <w:p w:rsidR="003E7D00" w:rsidRPr="003E7D00" w:rsidRDefault="003E7D00" w:rsidP="003E7D00">
      <w:pPr>
        <w:spacing w:before="100" w:beforeAutospacing="1" w:after="100" w:afterAutospacing="1" w:line="240" w:lineRule="auto"/>
        <w:outlineLvl w:val="2"/>
        <w:rPr>
          <w:rFonts w:ascii="Times New Roman" w:eastAsia="Times New Roman" w:hAnsi="Times New Roman" w:cs="Times New Roman"/>
          <w:b/>
          <w:bCs/>
          <w:sz w:val="24"/>
          <w:szCs w:val="27"/>
          <w:lang w:eastAsia="uk-UA"/>
        </w:rPr>
      </w:pPr>
      <w:r w:rsidRPr="003E247A">
        <w:rPr>
          <w:rFonts w:ascii="Times New Roman" w:eastAsia="Times New Roman" w:hAnsi="Times New Roman" w:cs="Times New Roman"/>
          <w:b/>
          <w:bCs/>
          <w:sz w:val="24"/>
          <w:szCs w:val="27"/>
          <w:lang w:eastAsia="uk-UA"/>
        </w:rPr>
        <w:lastRenderedPageBreak/>
        <w:t>1.4 Остюки</w:t>
      </w:r>
    </w:p>
    <w:p w:rsidR="003E7D00" w:rsidRPr="003E7D00" w:rsidRDefault="003E7D00" w:rsidP="003E7D00">
      <w:pPr>
        <w:spacing w:before="100" w:beforeAutospacing="1" w:after="100" w:afterAutospacing="1" w:line="240" w:lineRule="auto"/>
        <w:rPr>
          <w:rFonts w:ascii="Times New Roman" w:eastAsia="Times New Roman" w:hAnsi="Times New Roman" w:cs="Times New Roman"/>
          <w:szCs w:val="24"/>
          <w:lang w:eastAsia="uk-UA"/>
        </w:rPr>
      </w:pPr>
      <w:r w:rsidRPr="003E7D00">
        <w:rPr>
          <w:rFonts w:ascii="Times New Roman" w:eastAsia="Times New Roman" w:hAnsi="Times New Roman" w:cs="Times New Roman"/>
          <w:szCs w:val="24"/>
          <w:lang w:eastAsia="uk-UA"/>
        </w:rPr>
        <w:t>Бувають:</w:t>
      </w:r>
    </w:p>
    <w:p w:rsidR="003E7D00" w:rsidRPr="003E7D00" w:rsidRDefault="003E7D00" w:rsidP="003E7D00">
      <w:pPr>
        <w:numPr>
          <w:ilvl w:val="0"/>
          <w:numId w:val="5"/>
        </w:numPr>
        <w:spacing w:before="100" w:beforeAutospacing="1" w:after="100" w:afterAutospacing="1" w:line="240" w:lineRule="auto"/>
        <w:rPr>
          <w:rFonts w:ascii="Times New Roman" w:eastAsia="Times New Roman" w:hAnsi="Times New Roman" w:cs="Times New Roman"/>
          <w:szCs w:val="24"/>
          <w:lang w:eastAsia="uk-UA"/>
        </w:rPr>
      </w:pPr>
      <w:r w:rsidRPr="003E7D00">
        <w:rPr>
          <w:rFonts w:ascii="Times New Roman" w:eastAsia="Times New Roman" w:hAnsi="Times New Roman" w:cs="Times New Roman"/>
          <w:szCs w:val="24"/>
          <w:lang w:eastAsia="uk-UA"/>
        </w:rPr>
        <w:t xml:space="preserve">довгі / короткі; </w:t>
      </w:r>
    </w:p>
    <w:p w:rsidR="003E7D00" w:rsidRPr="003E7D00" w:rsidRDefault="003E7D00" w:rsidP="003E7D00">
      <w:pPr>
        <w:numPr>
          <w:ilvl w:val="0"/>
          <w:numId w:val="5"/>
        </w:numPr>
        <w:spacing w:before="100" w:beforeAutospacing="1" w:after="100" w:afterAutospacing="1" w:line="240" w:lineRule="auto"/>
        <w:rPr>
          <w:rFonts w:ascii="Times New Roman" w:eastAsia="Times New Roman" w:hAnsi="Times New Roman" w:cs="Times New Roman"/>
          <w:szCs w:val="24"/>
          <w:lang w:eastAsia="uk-UA"/>
        </w:rPr>
      </w:pPr>
      <w:r w:rsidRPr="003E7D00">
        <w:rPr>
          <w:rFonts w:ascii="Times New Roman" w:eastAsia="Times New Roman" w:hAnsi="Times New Roman" w:cs="Times New Roman"/>
          <w:szCs w:val="24"/>
          <w:lang w:eastAsia="uk-UA"/>
        </w:rPr>
        <w:t xml:space="preserve">грубі / ніжні; </w:t>
      </w:r>
    </w:p>
    <w:p w:rsidR="003E7D00" w:rsidRPr="003E7D00" w:rsidRDefault="003E7D00" w:rsidP="003E7D00">
      <w:pPr>
        <w:numPr>
          <w:ilvl w:val="0"/>
          <w:numId w:val="5"/>
        </w:numPr>
        <w:spacing w:before="100" w:beforeAutospacing="1" w:after="100" w:afterAutospacing="1" w:line="240" w:lineRule="auto"/>
        <w:rPr>
          <w:rFonts w:ascii="Times New Roman" w:eastAsia="Times New Roman" w:hAnsi="Times New Roman" w:cs="Times New Roman"/>
          <w:szCs w:val="24"/>
          <w:lang w:eastAsia="uk-UA"/>
        </w:rPr>
      </w:pPr>
      <w:r w:rsidRPr="003E7D00">
        <w:rPr>
          <w:rFonts w:ascii="Times New Roman" w:eastAsia="Times New Roman" w:hAnsi="Times New Roman" w:cs="Times New Roman"/>
          <w:szCs w:val="24"/>
          <w:lang w:eastAsia="uk-UA"/>
        </w:rPr>
        <w:t xml:space="preserve">можуть бути відсутні (безості сорти). </w:t>
      </w:r>
    </w:p>
    <w:p w:rsidR="003E7D00" w:rsidRPr="003E7D00" w:rsidRDefault="003E7D00" w:rsidP="003E7D00">
      <w:pPr>
        <w:spacing w:after="0" w:line="240" w:lineRule="auto"/>
        <w:rPr>
          <w:rFonts w:ascii="Times New Roman" w:eastAsia="Times New Roman" w:hAnsi="Times New Roman" w:cs="Times New Roman"/>
          <w:szCs w:val="24"/>
          <w:lang w:eastAsia="uk-UA"/>
        </w:rPr>
      </w:pPr>
      <w:r w:rsidRPr="003E7D00">
        <w:rPr>
          <w:rFonts w:ascii="Times New Roman" w:eastAsia="Times New Roman" w:hAnsi="Times New Roman" w:cs="Times New Roman"/>
          <w:szCs w:val="24"/>
          <w:lang w:eastAsia="uk-UA"/>
        </w:rPr>
        <w:pict>
          <v:rect id="_x0000_i1026" style="width:0;height:1.5pt" o:hralign="center" o:hrstd="t" o:hr="t" fillcolor="#a0a0a0" stroked="f"/>
        </w:pict>
      </w:r>
    </w:p>
    <w:p w:rsidR="003E7D00" w:rsidRPr="003E7D00" w:rsidRDefault="003E7D00" w:rsidP="003E7D00">
      <w:pPr>
        <w:spacing w:before="100" w:beforeAutospacing="1" w:after="100" w:afterAutospacing="1" w:line="240" w:lineRule="auto"/>
        <w:outlineLvl w:val="2"/>
        <w:rPr>
          <w:rFonts w:ascii="Times New Roman" w:eastAsia="Times New Roman" w:hAnsi="Times New Roman" w:cs="Times New Roman"/>
          <w:b/>
          <w:bCs/>
          <w:sz w:val="24"/>
          <w:szCs w:val="27"/>
          <w:lang w:eastAsia="uk-UA"/>
        </w:rPr>
      </w:pPr>
      <w:r w:rsidRPr="003E247A">
        <w:rPr>
          <w:rFonts w:ascii="Times New Roman" w:eastAsia="Times New Roman" w:hAnsi="Times New Roman" w:cs="Times New Roman"/>
          <w:b/>
          <w:bCs/>
          <w:sz w:val="24"/>
          <w:szCs w:val="27"/>
          <w:lang w:eastAsia="uk-UA"/>
        </w:rPr>
        <w:t>1.5 Колоскові луски</w:t>
      </w:r>
    </w:p>
    <w:p w:rsidR="003E7D00" w:rsidRPr="003E7D00" w:rsidRDefault="003E7D00" w:rsidP="003E7D00">
      <w:pPr>
        <w:spacing w:before="100" w:beforeAutospacing="1" w:after="100" w:afterAutospacing="1" w:line="240" w:lineRule="auto"/>
        <w:rPr>
          <w:rFonts w:ascii="Times New Roman" w:eastAsia="Times New Roman" w:hAnsi="Times New Roman" w:cs="Times New Roman"/>
          <w:szCs w:val="24"/>
          <w:lang w:eastAsia="uk-UA"/>
        </w:rPr>
      </w:pPr>
      <w:r w:rsidRPr="003E7D00">
        <w:rPr>
          <w:rFonts w:ascii="Times New Roman" w:eastAsia="Times New Roman" w:hAnsi="Times New Roman" w:cs="Times New Roman"/>
          <w:szCs w:val="24"/>
          <w:lang w:eastAsia="uk-UA"/>
        </w:rPr>
        <w:t>Ознаки:</w:t>
      </w:r>
    </w:p>
    <w:p w:rsidR="003E7D00" w:rsidRPr="003E7D00" w:rsidRDefault="003E7D00" w:rsidP="003E7D00">
      <w:pPr>
        <w:numPr>
          <w:ilvl w:val="0"/>
          <w:numId w:val="6"/>
        </w:numPr>
        <w:spacing w:before="100" w:beforeAutospacing="1" w:after="100" w:afterAutospacing="1" w:line="240" w:lineRule="auto"/>
        <w:rPr>
          <w:rFonts w:ascii="Times New Roman" w:eastAsia="Times New Roman" w:hAnsi="Times New Roman" w:cs="Times New Roman"/>
          <w:szCs w:val="24"/>
          <w:lang w:eastAsia="uk-UA"/>
        </w:rPr>
      </w:pPr>
      <w:r w:rsidRPr="003E7D00">
        <w:rPr>
          <w:rFonts w:ascii="Times New Roman" w:eastAsia="Times New Roman" w:hAnsi="Times New Roman" w:cs="Times New Roman"/>
          <w:szCs w:val="24"/>
          <w:lang w:eastAsia="uk-UA"/>
        </w:rPr>
        <w:t xml:space="preserve">форма: ланцетні, овальні, яйцеподібні, </w:t>
      </w:r>
      <w:proofErr w:type="spellStart"/>
      <w:r w:rsidRPr="003E7D00">
        <w:rPr>
          <w:rFonts w:ascii="Times New Roman" w:eastAsia="Times New Roman" w:hAnsi="Times New Roman" w:cs="Times New Roman"/>
          <w:szCs w:val="24"/>
          <w:lang w:eastAsia="uk-UA"/>
        </w:rPr>
        <w:t>лопатчасті</w:t>
      </w:r>
      <w:proofErr w:type="spellEnd"/>
      <w:r w:rsidRPr="003E7D00">
        <w:rPr>
          <w:rFonts w:ascii="Times New Roman" w:eastAsia="Times New Roman" w:hAnsi="Times New Roman" w:cs="Times New Roman"/>
          <w:szCs w:val="24"/>
          <w:lang w:eastAsia="uk-UA"/>
        </w:rPr>
        <w:t xml:space="preserve">; </w:t>
      </w:r>
    </w:p>
    <w:p w:rsidR="003E7D00" w:rsidRPr="003E7D00" w:rsidRDefault="003E7D00" w:rsidP="003E7D00">
      <w:pPr>
        <w:numPr>
          <w:ilvl w:val="0"/>
          <w:numId w:val="6"/>
        </w:numPr>
        <w:spacing w:before="100" w:beforeAutospacing="1" w:after="100" w:afterAutospacing="1" w:line="240" w:lineRule="auto"/>
        <w:rPr>
          <w:rFonts w:ascii="Times New Roman" w:eastAsia="Times New Roman" w:hAnsi="Times New Roman" w:cs="Times New Roman"/>
          <w:szCs w:val="24"/>
          <w:lang w:eastAsia="uk-UA"/>
        </w:rPr>
      </w:pPr>
      <w:r w:rsidRPr="003E7D00">
        <w:rPr>
          <w:rFonts w:ascii="Times New Roman" w:eastAsia="Times New Roman" w:hAnsi="Times New Roman" w:cs="Times New Roman"/>
          <w:szCs w:val="24"/>
          <w:lang w:eastAsia="uk-UA"/>
        </w:rPr>
        <w:t xml:space="preserve">поверхня: гладка, шорстка, опушена; </w:t>
      </w:r>
    </w:p>
    <w:p w:rsidR="003E7D00" w:rsidRPr="003E7D00" w:rsidRDefault="003E7D00" w:rsidP="003E7D00">
      <w:pPr>
        <w:numPr>
          <w:ilvl w:val="0"/>
          <w:numId w:val="6"/>
        </w:numPr>
        <w:spacing w:before="100" w:beforeAutospacing="1" w:after="100" w:afterAutospacing="1" w:line="240" w:lineRule="auto"/>
        <w:rPr>
          <w:rFonts w:ascii="Times New Roman" w:eastAsia="Times New Roman" w:hAnsi="Times New Roman" w:cs="Times New Roman"/>
          <w:szCs w:val="24"/>
          <w:lang w:eastAsia="uk-UA"/>
        </w:rPr>
      </w:pPr>
      <w:r w:rsidRPr="003E7D00">
        <w:rPr>
          <w:rFonts w:ascii="Times New Roman" w:eastAsia="Times New Roman" w:hAnsi="Times New Roman" w:cs="Times New Roman"/>
          <w:szCs w:val="24"/>
          <w:lang w:eastAsia="uk-UA"/>
        </w:rPr>
        <w:t xml:space="preserve">наявність кіля. </w:t>
      </w:r>
    </w:p>
    <w:p w:rsidR="003E7D00" w:rsidRPr="003E7D00" w:rsidRDefault="003E7D00" w:rsidP="003E7D00">
      <w:pPr>
        <w:spacing w:after="0" w:line="240" w:lineRule="auto"/>
        <w:rPr>
          <w:rFonts w:ascii="Times New Roman" w:eastAsia="Times New Roman" w:hAnsi="Times New Roman" w:cs="Times New Roman"/>
          <w:szCs w:val="24"/>
          <w:lang w:eastAsia="uk-UA"/>
        </w:rPr>
      </w:pPr>
      <w:r w:rsidRPr="003E7D00">
        <w:rPr>
          <w:rFonts w:ascii="Times New Roman" w:eastAsia="Times New Roman" w:hAnsi="Times New Roman" w:cs="Times New Roman"/>
          <w:szCs w:val="24"/>
          <w:lang w:eastAsia="uk-UA"/>
        </w:rPr>
        <w:pict>
          <v:rect id="_x0000_i1027" style="width:0;height:1.5pt" o:hralign="center" o:hrstd="t" o:hr="t" fillcolor="#a0a0a0" stroked="f"/>
        </w:pict>
      </w:r>
    </w:p>
    <w:p w:rsidR="003E7D00" w:rsidRPr="003E7D00" w:rsidRDefault="003E7D00" w:rsidP="003E7D00">
      <w:pPr>
        <w:spacing w:before="100" w:beforeAutospacing="1" w:after="100" w:afterAutospacing="1" w:line="240" w:lineRule="auto"/>
        <w:outlineLvl w:val="2"/>
        <w:rPr>
          <w:rFonts w:ascii="Times New Roman" w:eastAsia="Times New Roman" w:hAnsi="Times New Roman" w:cs="Times New Roman"/>
          <w:b/>
          <w:bCs/>
          <w:sz w:val="24"/>
          <w:szCs w:val="27"/>
          <w:lang w:eastAsia="uk-UA"/>
        </w:rPr>
      </w:pPr>
      <w:r w:rsidRPr="003E247A">
        <w:rPr>
          <w:rFonts w:ascii="Times New Roman" w:eastAsia="Times New Roman" w:hAnsi="Times New Roman" w:cs="Times New Roman"/>
          <w:b/>
          <w:bCs/>
          <w:sz w:val="24"/>
          <w:szCs w:val="27"/>
          <w:lang w:eastAsia="uk-UA"/>
        </w:rPr>
        <w:t>1.6 Кіль і кільовий зубець</w:t>
      </w:r>
    </w:p>
    <w:p w:rsidR="003E7D00" w:rsidRPr="003E7D00" w:rsidRDefault="003E7D00" w:rsidP="003E7D00">
      <w:pPr>
        <w:numPr>
          <w:ilvl w:val="0"/>
          <w:numId w:val="7"/>
        </w:numPr>
        <w:spacing w:before="100" w:beforeAutospacing="1" w:after="100" w:afterAutospacing="1" w:line="240" w:lineRule="auto"/>
        <w:rPr>
          <w:rFonts w:ascii="Times New Roman" w:eastAsia="Times New Roman" w:hAnsi="Times New Roman" w:cs="Times New Roman"/>
          <w:szCs w:val="24"/>
          <w:lang w:eastAsia="uk-UA"/>
        </w:rPr>
      </w:pPr>
      <w:r w:rsidRPr="003E7D00">
        <w:rPr>
          <w:rFonts w:ascii="Times New Roman" w:eastAsia="Times New Roman" w:hAnsi="Times New Roman" w:cs="Times New Roman"/>
          <w:szCs w:val="24"/>
          <w:lang w:eastAsia="uk-UA"/>
        </w:rPr>
        <w:t xml:space="preserve">у твердої пшениці — добре виражений; </w:t>
      </w:r>
    </w:p>
    <w:p w:rsidR="003E7D00" w:rsidRPr="003E7D00" w:rsidRDefault="003E7D00" w:rsidP="003E7D00">
      <w:pPr>
        <w:numPr>
          <w:ilvl w:val="0"/>
          <w:numId w:val="7"/>
        </w:numPr>
        <w:spacing w:before="100" w:beforeAutospacing="1" w:after="100" w:afterAutospacing="1" w:line="240" w:lineRule="auto"/>
        <w:rPr>
          <w:rFonts w:ascii="Times New Roman" w:eastAsia="Times New Roman" w:hAnsi="Times New Roman" w:cs="Times New Roman"/>
          <w:szCs w:val="24"/>
          <w:lang w:eastAsia="uk-UA"/>
        </w:rPr>
      </w:pPr>
      <w:r w:rsidRPr="003E7D00">
        <w:rPr>
          <w:rFonts w:ascii="Times New Roman" w:eastAsia="Times New Roman" w:hAnsi="Times New Roman" w:cs="Times New Roman"/>
          <w:szCs w:val="24"/>
          <w:lang w:eastAsia="uk-UA"/>
        </w:rPr>
        <w:t xml:space="preserve">зубець: короткий, середній, довгий або </w:t>
      </w:r>
      <w:proofErr w:type="spellStart"/>
      <w:r w:rsidRPr="003E7D00">
        <w:rPr>
          <w:rFonts w:ascii="Times New Roman" w:eastAsia="Times New Roman" w:hAnsi="Times New Roman" w:cs="Times New Roman"/>
          <w:szCs w:val="24"/>
          <w:lang w:eastAsia="uk-UA"/>
        </w:rPr>
        <w:t>остюкоподібний</w:t>
      </w:r>
      <w:proofErr w:type="spellEnd"/>
      <w:r w:rsidRPr="003E7D00">
        <w:rPr>
          <w:rFonts w:ascii="Times New Roman" w:eastAsia="Times New Roman" w:hAnsi="Times New Roman" w:cs="Times New Roman"/>
          <w:szCs w:val="24"/>
          <w:lang w:eastAsia="uk-UA"/>
        </w:rPr>
        <w:t xml:space="preserve">. </w:t>
      </w:r>
    </w:p>
    <w:p w:rsidR="003E7D00" w:rsidRPr="003E7D00" w:rsidRDefault="003E7D00" w:rsidP="003E7D00">
      <w:pPr>
        <w:spacing w:after="0" w:line="240" w:lineRule="auto"/>
        <w:rPr>
          <w:rFonts w:ascii="Times New Roman" w:eastAsia="Times New Roman" w:hAnsi="Times New Roman" w:cs="Times New Roman"/>
          <w:szCs w:val="24"/>
          <w:lang w:eastAsia="uk-UA"/>
        </w:rPr>
      </w:pPr>
      <w:r w:rsidRPr="003E7D00">
        <w:rPr>
          <w:rFonts w:ascii="Times New Roman" w:eastAsia="Times New Roman" w:hAnsi="Times New Roman" w:cs="Times New Roman"/>
          <w:szCs w:val="24"/>
          <w:lang w:eastAsia="uk-UA"/>
        </w:rPr>
        <w:pict>
          <v:rect id="_x0000_i1028" style="width:0;height:1.5pt" o:hralign="center" o:hrstd="t" o:hr="t" fillcolor="#a0a0a0" stroked="f"/>
        </w:pict>
      </w:r>
    </w:p>
    <w:p w:rsidR="003E7D00" w:rsidRPr="003E7D00" w:rsidRDefault="003E7D00" w:rsidP="003E7D00">
      <w:pPr>
        <w:spacing w:before="100" w:beforeAutospacing="1" w:after="100" w:afterAutospacing="1" w:line="240" w:lineRule="auto"/>
        <w:outlineLvl w:val="2"/>
        <w:rPr>
          <w:rFonts w:ascii="Times New Roman" w:eastAsia="Times New Roman" w:hAnsi="Times New Roman" w:cs="Times New Roman"/>
          <w:b/>
          <w:bCs/>
          <w:sz w:val="24"/>
          <w:szCs w:val="27"/>
          <w:lang w:eastAsia="uk-UA"/>
        </w:rPr>
      </w:pPr>
      <w:r w:rsidRPr="003E247A">
        <w:rPr>
          <w:rFonts w:ascii="Times New Roman" w:eastAsia="Times New Roman" w:hAnsi="Times New Roman" w:cs="Times New Roman"/>
          <w:b/>
          <w:bCs/>
          <w:sz w:val="24"/>
          <w:szCs w:val="27"/>
          <w:lang w:eastAsia="uk-UA"/>
        </w:rPr>
        <w:t>1.7 Плече луски</w:t>
      </w:r>
    </w:p>
    <w:p w:rsidR="003E7D00" w:rsidRPr="003E7D00" w:rsidRDefault="003E7D00" w:rsidP="003E7D00">
      <w:pPr>
        <w:spacing w:before="100" w:beforeAutospacing="1" w:after="100" w:afterAutospacing="1" w:line="240" w:lineRule="auto"/>
        <w:rPr>
          <w:rFonts w:ascii="Times New Roman" w:eastAsia="Times New Roman" w:hAnsi="Times New Roman" w:cs="Times New Roman"/>
          <w:szCs w:val="24"/>
          <w:lang w:eastAsia="uk-UA"/>
        </w:rPr>
      </w:pPr>
      <w:r w:rsidRPr="003E7D00">
        <w:rPr>
          <w:rFonts w:ascii="Times New Roman" w:eastAsia="Times New Roman" w:hAnsi="Times New Roman" w:cs="Times New Roman"/>
          <w:szCs w:val="24"/>
          <w:lang w:eastAsia="uk-UA"/>
        </w:rPr>
        <w:t>Буває:</w:t>
      </w:r>
    </w:p>
    <w:p w:rsidR="003E7D00" w:rsidRPr="003E7D00" w:rsidRDefault="003E7D00" w:rsidP="003E7D00">
      <w:pPr>
        <w:numPr>
          <w:ilvl w:val="0"/>
          <w:numId w:val="8"/>
        </w:numPr>
        <w:spacing w:before="100" w:beforeAutospacing="1" w:after="100" w:afterAutospacing="1" w:line="240" w:lineRule="auto"/>
        <w:rPr>
          <w:rFonts w:ascii="Times New Roman" w:eastAsia="Times New Roman" w:hAnsi="Times New Roman" w:cs="Times New Roman"/>
          <w:szCs w:val="24"/>
          <w:lang w:eastAsia="uk-UA"/>
        </w:rPr>
      </w:pPr>
      <w:r w:rsidRPr="003E7D00">
        <w:rPr>
          <w:rFonts w:ascii="Times New Roman" w:eastAsia="Times New Roman" w:hAnsi="Times New Roman" w:cs="Times New Roman"/>
          <w:szCs w:val="24"/>
          <w:lang w:eastAsia="uk-UA"/>
        </w:rPr>
        <w:t xml:space="preserve">скошене </w:t>
      </w:r>
    </w:p>
    <w:p w:rsidR="003E7D00" w:rsidRPr="003E7D00" w:rsidRDefault="003E7D00" w:rsidP="003E7D00">
      <w:pPr>
        <w:numPr>
          <w:ilvl w:val="0"/>
          <w:numId w:val="8"/>
        </w:numPr>
        <w:spacing w:before="100" w:beforeAutospacing="1" w:after="100" w:afterAutospacing="1" w:line="240" w:lineRule="auto"/>
        <w:rPr>
          <w:rFonts w:ascii="Times New Roman" w:eastAsia="Times New Roman" w:hAnsi="Times New Roman" w:cs="Times New Roman"/>
          <w:szCs w:val="24"/>
          <w:lang w:eastAsia="uk-UA"/>
        </w:rPr>
      </w:pPr>
      <w:r w:rsidRPr="003E7D00">
        <w:rPr>
          <w:rFonts w:ascii="Times New Roman" w:eastAsia="Times New Roman" w:hAnsi="Times New Roman" w:cs="Times New Roman"/>
          <w:szCs w:val="24"/>
          <w:lang w:eastAsia="uk-UA"/>
        </w:rPr>
        <w:t xml:space="preserve">пряме </w:t>
      </w:r>
    </w:p>
    <w:p w:rsidR="003E7D00" w:rsidRPr="003E7D00" w:rsidRDefault="003E7D00" w:rsidP="003E7D00">
      <w:pPr>
        <w:numPr>
          <w:ilvl w:val="0"/>
          <w:numId w:val="8"/>
        </w:numPr>
        <w:spacing w:before="100" w:beforeAutospacing="1" w:after="100" w:afterAutospacing="1" w:line="240" w:lineRule="auto"/>
        <w:rPr>
          <w:rFonts w:ascii="Times New Roman" w:eastAsia="Times New Roman" w:hAnsi="Times New Roman" w:cs="Times New Roman"/>
          <w:szCs w:val="24"/>
          <w:lang w:eastAsia="uk-UA"/>
        </w:rPr>
      </w:pPr>
      <w:r w:rsidRPr="003E7D00">
        <w:rPr>
          <w:rFonts w:ascii="Times New Roman" w:eastAsia="Times New Roman" w:hAnsi="Times New Roman" w:cs="Times New Roman"/>
          <w:szCs w:val="24"/>
          <w:lang w:eastAsia="uk-UA"/>
        </w:rPr>
        <w:t xml:space="preserve">підняте </w:t>
      </w:r>
    </w:p>
    <w:p w:rsidR="003E7D00" w:rsidRPr="003E7D00" w:rsidRDefault="003E7D00" w:rsidP="003E7D00">
      <w:pPr>
        <w:spacing w:after="0" w:line="240" w:lineRule="auto"/>
        <w:rPr>
          <w:rFonts w:ascii="Times New Roman" w:eastAsia="Times New Roman" w:hAnsi="Times New Roman" w:cs="Times New Roman"/>
          <w:szCs w:val="24"/>
          <w:lang w:eastAsia="uk-UA"/>
        </w:rPr>
      </w:pPr>
      <w:r w:rsidRPr="003E7D00">
        <w:rPr>
          <w:rFonts w:ascii="Times New Roman" w:eastAsia="Times New Roman" w:hAnsi="Times New Roman" w:cs="Times New Roman"/>
          <w:szCs w:val="24"/>
          <w:lang w:eastAsia="uk-UA"/>
        </w:rPr>
        <w:pict>
          <v:rect id="_x0000_i1029" style="width:0;height:1.5pt" o:hralign="center" o:hrstd="t" o:hr="t" fillcolor="#a0a0a0" stroked="f"/>
        </w:pict>
      </w:r>
    </w:p>
    <w:p w:rsidR="003E7D00" w:rsidRPr="003E7D00" w:rsidRDefault="003E7D00" w:rsidP="003E7D00">
      <w:pPr>
        <w:spacing w:before="100" w:beforeAutospacing="1" w:after="100" w:afterAutospacing="1" w:line="240" w:lineRule="auto"/>
        <w:outlineLvl w:val="2"/>
        <w:rPr>
          <w:rFonts w:ascii="Times New Roman" w:eastAsia="Times New Roman" w:hAnsi="Times New Roman" w:cs="Times New Roman"/>
          <w:b/>
          <w:bCs/>
          <w:sz w:val="24"/>
          <w:szCs w:val="27"/>
          <w:lang w:eastAsia="uk-UA"/>
        </w:rPr>
      </w:pPr>
      <w:r w:rsidRPr="003E247A">
        <w:rPr>
          <w:rFonts w:ascii="Times New Roman" w:eastAsia="Times New Roman" w:hAnsi="Times New Roman" w:cs="Times New Roman"/>
          <w:b/>
          <w:bCs/>
          <w:sz w:val="24"/>
          <w:szCs w:val="27"/>
          <w:lang w:eastAsia="uk-UA"/>
        </w:rPr>
        <w:t>1.8 Зернівка</w:t>
      </w:r>
    </w:p>
    <w:p w:rsidR="003E7D00" w:rsidRPr="003E7D00" w:rsidRDefault="003E7D00" w:rsidP="003E7D00">
      <w:pPr>
        <w:spacing w:before="100" w:beforeAutospacing="1" w:after="100" w:afterAutospacing="1" w:line="240" w:lineRule="auto"/>
        <w:rPr>
          <w:rFonts w:ascii="Times New Roman" w:eastAsia="Times New Roman" w:hAnsi="Times New Roman" w:cs="Times New Roman"/>
          <w:szCs w:val="24"/>
          <w:lang w:eastAsia="uk-UA"/>
        </w:rPr>
      </w:pPr>
      <w:r w:rsidRPr="003E7D00">
        <w:rPr>
          <w:rFonts w:ascii="Times New Roman" w:eastAsia="Times New Roman" w:hAnsi="Times New Roman" w:cs="Times New Roman"/>
          <w:szCs w:val="24"/>
          <w:lang w:eastAsia="uk-UA"/>
        </w:rPr>
        <w:t>Ознаки:</w:t>
      </w:r>
    </w:p>
    <w:p w:rsidR="003E7D00" w:rsidRPr="003E7D00" w:rsidRDefault="003E7D00" w:rsidP="003E7D00">
      <w:pPr>
        <w:numPr>
          <w:ilvl w:val="0"/>
          <w:numId w:val="9"/>
        </w:numPr>
        <w:spacing w:before="100" w:beforeAutospacing="1" w:after="100" w:afterAutospacing="1" w:line="240" w:lineRule="auto"/>
        <w:rPr>
          <w:rFonts w:ascii="Times New Roman" w:eastAsia="Times New Roman" w:hAnsi="Times New Roman" w:cs="Times New Roman"/>
          <w:szCs w:val="24"/>
          <w:lang w:eastAsia="uk-UA"/>
        </w:rPr>
      </w:pPr>
      <w:r w:rsidRPr="003E7D00">
        <w:rPr>
          <w:rFonts w:ascii="Times New Roman" w:eastAsia="Times New Roman" w:hAnsi="Times New Roman" w:cs="Times New Roman"/>
          <w:szCs w:val="24"/>
          <w:lang w:eastAsia="uk-UA"/>
        </w:rPr>
        <w:t xml:space="preserve">форма: овальна, яйцеподібна, бочкоподібна; </w:t>
      </w:r>
    </w:p>
    <w:p w:rsidR="003E7D00" w:rsidRPr="003E7D00" w:rsidRDefault="003E7D00" w:rsidP="003E7D00">
      <w:pPr>
        <w:numPr>
          <w:ilvl w:val="0"/>
          <w:numId w:val="9"/>
        </w:numPr>
        <w:spacing w:before="100" w:beforeAutospacing="1" w:after="100" w:afterAutospacing="1" w:line="240" w:lineRule="auto"/>
        <w:rPr>
          <w:rFonts w:ascii="Times New Roman" w:eastAsia="Times New Roman" w:hAnsi="Times New Roman" w:cs="Times New Roman"/>
          <w:szCs w:val="24"/>
          <w:lang w:eastAsia="uk-UA"/>
        </w:rPr>
      </w:pPr>
      <w:r w:rsidRPr="003E7D00">
        <w:rPr>
          <w:rFonts w:ascii="Times New Roman" w:eastAsia="Times New Roman" w:hAnsi="Times New Roman" w:cs="Times New Roman"/>
          <w:szCs w:val="24"/>
          <w:lang w:eastAsia="uk-UA"/>
        </w:rPr>
        <w:t xml:space="preserve">колір; </w:t>
      </w:r>
    </w:p>
    <w:p w:rsidR="003E7D00" w:rsidRPr="003E7D00" w:rsidRDefault="003E7D00" w:rsidP="003E7D00">
      <w:pPr>
        <w:numPr>
          <w:ilvl w:val="0"/>
          <w:numId w:val="9"/>
        </w:numPr>
        <w:spacing w:before="100" w:beforeAutospacing="1" w:after="100" w:afterAutospacing="1" w:line="240" w:lineRule="auto"/>
        <w:rPr>
          <w:rFonts w:ascii="Times New Roman" w:eastAsia="Times New Roman" w:hAnsi="Times New Roman" w:cs="Times New Roman"/>
          <w:szCs w:val="24"/>
          <w:lang w:eastAsia="uk-UA"/>
        </w:rPr>
      </w:pPr>
      <w:r w:rsidRPr="003E7D00">
        <w:rPr>
          <w:rFonts w:ascii="Times New Roman" w:eastAsia="Times New Roman" w:hAnsi="Times New Roman" w:cs="Times New Roman"/>
          <w:szCs w:val="24"/>
          <w:lang w:eastAsia="uk-UA"/>
        </w:rPr>
        <w:t xml:space="preserve">склоподібність; </w:t>
      </w:r>
    </w:p>
    <w:p w:rsidR="003E7D00" w:rsidRPr="003E7D00" w:rsidRDefault="003E7D00" w:rsidP="003E7D00">
      <w:pPr>
        <w:numPr>
          <w:ilvl w:val="0"/>
          <w:numId w:val="9"/>
        </w:numPr>
        <w:spacing w:before="100" w:beforeAutospacing="1" w:after="100" w:afterAutospacing="1" w:line="240" w:lineRule="auto"/>
        <w:rPr>
          <w:rFonts w:ascii="Times New Roman" w:eastAsia="Times New Roman" w:hAnsi="Times New Roman" w:cs="Times New Roman"/>
          <w:szCs w:val="24"/>
          <w:lang w:eastAsia="uk-UA"/>
        </w:rPr>
      </w:pPr>
      <w:r w:rsidRPr="003E7D00">
        <w:rPr>
          <w:rFonts w:ascii="Times New Roman" w:eastAsia="Times New Roman" w:hAnsi="Times New Roman" w:cs="Times New Roman"/>
          <w:szCs w:val="24"/>
          <w:lang w:eastAsia="uk-UA"/>
        </w:rPr>
        <w:t xml:space="preserve">маса 1000 зерен. </w:t>
      </w:r>
    </w:p>
    <w:p w:rsidR="003E7D00" w:rsidRPr="003E7D00" w:rsidRDefault="003E7D00" w:rsidP="003E7D00">
      <w:pPr>
        <w:spacing w:after="0" w:line="240" w:lineRule="auto"/>
        <w:rPr>
          <w:rFonts w:ascii="Times New Roman" w:eastAsia="Times New Roman" w:hAnsi="Times New Roman" w:cs="Times New Roman"/>
          <w:szCs w:val="24"/>
          <w:lang w:eastAsia="uk-UA"/>
        </w:rPr>
      </w:pPr>
      <w:r w:rsidRPr="003E7D00">
        <w:rPr>
          <w:rFonts w:ascii="Times New Roman" w:eastAsia="Times New Roman" w:hAnsi="Times New Roman" w:cs="Times New Roman"/>
          <w:szCs w:val="24"/>
          <w:lang w:eastAsia="uk-UA"/>
        </w:rPr>
        <w:pict>
          <v:rect id="_x0000_i1030" style="width:0;height:1.5pt" o:hralign="center" o:hrstd="t" o:hr="t" fillcolor="#a0a0a0" stroked="f"/>
        </w:pict>
      </w:r>
    </w:p>
    <w:p w:rsidR="003E7D00" w:rsidRPr="003E7D00" w:rsidRDefault="003E7D00" w:rsidP="003E7D00">
      <w:pPr>
        <w:spacing w:before="100" w:beforeAutospacing="1" w:after="100" w:afterAutospacing="1" w:line="240" w:lineRule="auto"/>
        <w:outlineLvl w:val="2"/>
        <w:rPr>
          <w:rFonts w:ascii="Times New Roman" w:eastAsia="Times New Roman" w:hAnsi="Times New Roman" w:cs="Times New Roman"/>
          <w:b/>
          <w:bCs/>
          <w:sz w:val="24"/>
          <w:szCs w:val="27"/>
          <w:lang w:eastAsia="uk-UA"/>
        </w:rPr>
      </w:pPr>
      <w:r w:rsidRPr="003E247A">
        <w:rPr>
          <w:rFonts w:ascii="Times New Roman" w:eastAsia="Times New Roman" w:hAnsi="Times New Roman" w:cs="Times New Roman"/>
          <w:b/>
          <w:bCs/>
          <w:sz w:val="24"/>
          <w:szCs w:val="27"/>
          <w:lang w:eastAsia="uk-UA"/>
        </w:rPr>
        <w:t>1.9 Інші ознаки</w:t>
      </w:r>
    </w:p>
    <w:p w:rsidR="003E7D00" w:rsidRPr="003E7D00" w:rsidRDefault="003E7D00" w:rsidP="003E7D00">
      <w:pPr>
        <w:numPr>
          <w:ilvl w:val="0"/>
          <w:numId w:val="10"/>
        </w:numPr>
        <w:spacing w:before="100" w:beforeAutospacing="1" w:after="100" w:afterAutospacing="1" w:line="240" w:lineRule="auto"/>
        <w:rPr>
          <w:rFonts w:ascii="Times New Roman" w:eastAsia="Times New Roman" w:hAnsi="Times New Roman" w:cs="Times New Roman"/>
          <w:szCs w:val="24"/>
          <w:lang w:eastAsia="uk-UA"/>
        </w:rPr>
      </w:pPr>
      <w:r w:rsidRPr="003E7D00">
        <w:rPr>
          <w:rFonts w:ascii="Times New Roman" w:eastAsia="Times New Roman" w:hAnsi="Times New Roman" w:cs="Times New Roman"/>
          <w:szCs w:val="24"/>
          <w:lang w:eastAsia="uk-UA"/>
        </w:rPr>
        <w:t xml:space="preserve">стебло (висота, товщина); </w:t>
      </w:r>
    </w:p>
    <w:p w:rsidR="003E7D00" w:rsidRPr="003E7D00" w:rsidRDefault="003E7D00" w:rsidP="003E7D00">
      <w:pPr>
        <w:numPr>
          <w:ilvl w:val="0"/>
          <w:numId w:val="10"/>
        </w:numPr>
        <w:spacing w:before="100" w:beforeAutospacing="1" w:after="100" w:afterAutospacing="1" w:line="240" w:lineRule="auto"/>
        <w:rPr>
          <w:rFonts w:ascii="Times New Roman" w:eastAsia="Times New Roman" w:hAnsi="Times New Roman" w:cs="Times New Roman"/>
          <w:szCs w:val="24"/>
          <w:lang w:eastAsia="uk-UA"/>
        </w:rPr>
      </w:pPr>
      <w:r w:rsidRPr="003E7D00">
        <w:rPr>
          <w:rFonts w:ascii="Times New Roman" w:eastAsia="Times New Roman" w:hAnsi="Times New Roman" w:cs="Times New Roman"/>
          <w:szCs w:val="24"/>
          <w:lang w:eastAsia="uk-UA"/>
        </w:rPr>
        <w:t xml:space="preserve">листки (колір, опушення); </w:t>
      </w:r>
    </w:p>
    <w:p w:rsidR="003E7D00" w:rsidRPr="003E7D00" w:rsidRDefault="003E7D00" w:rsidP="003E7D00">
      <w:pPr>
        <w:numPr>
          <w:ilvl w:val="0"/>
          <w:numId w:val="10"/>
        </w:numPr>
        <w:spacing w:before="100" w:beforeAutospacing="1" w:after="100" w:afterAutospacing="1" w:line="240" w:lineRule="auto"/>
        <w:rPr>
          <w:rFonts w:ascii="Times New Roman" w:eastAsia="Times New Roman" w:hAnsi="Times New Roman" w:cs="Times New Roman"/>
          <w:szCs w:val="24"/>
          <w:lang w:eastAsia="uk-UA"/>
        </w:rPr>
      </w:pPr>
      <w:r w:rsidRPr="003E7D00">
        <w:rPr>
          <w:rFonts w:ascii="Times New Roman" w:eastAsia="Times New Roman" w:hAnsi="Times New Roman" w:cs="Times New Roman"/>
          <w:szCs w:val="24"/>
          <w:lang w:eastAsia="uk-UA"/>
        </w:rPr>
        <w:t xml:space="preserve">форма куща; </w:t>
      </w:r>
    </w:p>
    <w:p w:rsidR="003E7D00" w:rsidRPr="003E7D00" w:rsidRDefault="003E7D00" w:rsidP="003E7D00">
      <w:pPr>
        <w:numPr>
          <w:ilvl w:val="0"/>
          <w:numId w:val="10"/>
        </w:numPr>
        <w:spacing w:before="100" w:beforeAutospacing="1" w:after="100" w:afterAutospacing="1" w:line="240" w:lineRule="auto"/>
        <w:rPr>
          <w:rFonts w:ascii="Times New Roman" w:eastAsia="Times New Roman" w:hAnsi="Times New Roman" w:cs="Times New Roman"/>
          <w:szCs w:val="24"/>
          <w:lang w:eastAsia="uk-UA"/>
        </w:rPr>
      </w:pPr>
      <w:r w:rsidRPr="003E7D00">
        <w:rPr>
          <w:rFonts w:ascii="Times New Roman" w:eastAsia="Times New Roman" w:hAnsi="Times New Roman" w:cs="Times New Roman"/>
          <w:szCs w:val="24"/>
          <w:lang w:eastAsia="uk-UA"/>
        </w:rPr>
        <w:t xml:space="preserve">сходи. </w:t>
      </w:r>
    </w:p>
    <w:p w:rsidR="003E7D00" w:rsidRPr="003E7D00" w:rsidRDefault="003E7D00" w:rsidP="003E7D00">
      <w:pPr>
        <w:spacing w:after="0" w:line="240" w:lineRule="auto"/>
        <w:rPr>
          <w:rFonts w:ascii="Times New Roman" w:eastAsia="Times New Roman" w:hAnsi="Times New Roman" w:cs="Times New Roman"/>
          <w:sz w:val="24"/>
          <w:szCs w:val="24"/>
          <w:lang w:eastAsia="uk-UA"/>
        </w:rPr>
      </w:pPr>
      <w:r w:rsidRPr="003E7D00">
        <w:rPr>
          <w:rFonts w:ascii="Times New Roman" w:eastAsia="Times New Roman" w:hAnsi="Times New Roman" w:cs="Times New Roman"/>
          <w:szCs w:val="24"/>
          <w:lang w:eastAsia="uk-UA"/>
        </w:rPr>
        <w:pict>
          <v:rect id="_x0000_i1031" style="width:0;height:1.5pt" o:hralign="center" o:hrstd="t" o:hr="t" fillcolor="#a0a0a0" stroked="f"/>
        </w:pict>
      </w:r>
    </w:p>
    <w:p w:rsidR="003E7D00" w:rsidRPr="003E7D00" w:rsidRDefault="003E7D00" w:rsidP="003E7D00">
      <w:pPr>
        <w:spacing w:before="100" w:beforeAutospacing="1" w:after="100" w:afterAutospacing="1" w:line="240" w:lineRule="auto"/>
        <w:outlineLvl w:val="1"/>
        <w:rPr>
          <w:rFonts w:ascii="Times New Roman" w:eastAsia="Times New Roman" w:hAnsi="Times New Roman" w:cs="Times New Roman"/>
          <w:b/>
          <w:bCs/>
          <w:sz w:val="24"/>
          <w:szCs w:val="36"/>
          <w:lang w:eastAsia="uk-UA"/>
        </w:rPr>
      </w:pPr>
      <w:r w:rsidRPr="003E247A">
        <w:rPr>
          <w:rFonts w:ascii="Times New Roman" w:eastAsia="Times New Roman" w:hAnsi="Times New Roman" w:cs="Times New Roman"/>
          <w:b/>
          <w:bCs/>
          <w:sz w:val="24"/>
          <w:szCs w:val="36"/>
          <w:lang w:eastAsia="uk-UA"/>
        </w:rPr>
        <w:lastRenderedPageBreak/>
        <w:t>Висновок до завдання 1:</w:t>
      </w:r>
    </w:p>
    <w:p w:rsidR="003E7D00" w:rsidRPr="003E7D00" w:rsidRDefault="003E7D00" w:rsidP="003E7D00">
      <w:pPr>
        <w:spacing w:before="100" w:beforeAutospacing="1" w:after="100" w:afterAutospacing="1" w:line="240" w:lineRule="auto"/>
        <w:rPr>
          <w:rFonts w:ascii="Times New Roman" w:eastAsia="Times New Roman" w:hAnsi="Times New Roman" w:cs="Times New Roman"/>
          <w:szCs w:val="24"/>
          <w:lang w:eastAsia="uk-UA"/>
        </w:rPr>
      </w:pPr>
      <w:r w:rsidRPr="003E7D00">
        <w:rPr>
          <w:rFonts w:ascii="Times New Roman" w:eastAsia="Times New Roman" w:hAnsi="Times New Roman" w:cs="Times New Roman"/>
          <w:szCs w:val="24"/>
          <w:lang w:eastAsia="uk-UA"/>
        </w:rPr>
        <w:t xml:space="preserve">Сорт пшениці визначається не за однією ознакою, а за їх </w:t>
      </w:r>
      <w:r w:rsidRPr="003E247A">
        <w:rPr>
          <w:rFonts w:ascii="Times New Roman" w:eastAsia="Times New Roman" w:hAnsi="Times New Roman" w:cs="Times New Roman"/>
          <w:b/>
          <w:bCs/>
          <w:szCs w:val="24"/>
          <w:lang w:eastAsia="uk-UA"/>
        </w:rPr>
        <w:t>сукупністю</w:t>
      </w:r>
      <w:r w:rsidRPr="003E7D00">
        <w:rPr>
          <w:rFonts w:ascii="Times New Roman" w:eastAsia="Times New Roman" w:hAnsi="Times New Roman" w:cs="Times New Roman"/>
          <w:szCs w:val="24"/>
          <w:lang w:eastAsia="uk-UA"/>
        </w:rPr>
        <w:t>, оскільки окремі характеристики можуть змінюватися під впливом умов вирощування.</w:t>
      </w:r>
    </w:p>
    <w:p w:rsidR="003E7D00" w:rsidRPr="003E7D00" w:rsidRDefault="003E7D00" w:rsidP="003E7D00">
      <w:pPr>
        <w:spacing w:after="0" w:line="240" w:lineRule="auto"/>
        <w:rPr>
          <w:rFonts w:ascii="Times New Roman" w:eastAsia="Times New Roman" w:hAnsi="Times New Roman" w:cs="Times New Roman"/>
          <w:sz w:val="24"/>
          <w:szCs w:val="24"/>
          <w:lang w:eastAsia="uk-UA"/>
        </w:rPr>
      </w:pPr>
      <w:r w:rsidRPr="003E7D00">
        <w:rPr>
          <w:rFonts w:ascii="Times New Roman" w:eastAsia="Times New Roman" w:hAnsi="Times New Roman" w:cs="Times New Roman"/>
          <w:sz w:val="24"/>
          <w:szCs w:val="24"/>
          <w:lang w:eastAsia="uk-UA"/>
        </w:rPr>
        <w:pict>
          <v:rect id="_x0000_i1032" style="width:0;height:1.5pt" o:hralign="center" o:hrstd="t" o:hr="t" fillcolor="#a0a0a0" stroked="f"/>
        </w:pict>
      </w:r>
    </w:p>
    <w:p w:rsidR="003E7D00" w:rsidRPr="003E7D00" w:rsidRDefault="003E7D00" w:rsidP="003E7D00">
      <w:pPr>
        <w:spacing w:before="100" w:beforeAutospacing="1" w:after="100" w:afterAutospacing="1" w:line="240" w:lineRule="auto"/>
        <w:outlineLvl w:val="1"/>
        <w:rPr>
          <w:rFonts w:ascii="Times New Roman" w:eastAsia="Times New Roman" w:hAnsi="Times New Roman" w:cs="Times New Roman"/>
          <w:b/>
          <w:bCs/>
          <w:sz w:val="24"/>
          <w:szCs w:val="36"/>
          <w:lang w:eastAsia="uk-UA"/>
        </w:rPr>
      </w:pPr>
      <w:r w:rsidRPr="003E247A">
        <w:rPr>
          <w:rFonts w:ascii="Times New Roman" w:eastAsia="Times New Roman" w:hAnsi="Times New Roman" w:cs="Times New Roman"/>
          <w:b/>
          <w:bCs/>
          <w:sz w:val="24"/>
          <w:szCs w:val="36"/>
          <w:lang w:eastAsia="uk-UA"/>
        </w:rPr>
        <w:t>Завдання 2. Ознайомлення з Реєстром сортів рослин України</w:t>
      </w:r>
    </w:p>
    <w:p w:rsidR="003E7D00" w:rsidRPr="003E7D00" w:rsidRDefault="003E7D00" w:rsidP="003E7D00">
      <w:pPr>
        <w:spacing w:before="100" w:beforeAutospacing="1" w:after="100" w:afterAutospacing="1" w:line="240" w:lineRule="auto"/>
        <w:outlineLvl w:val="2"/>
        <w:rPr>
          <w:rFonts w:ascii="Times New Roman" w:eastAsia="Times New Roman" w:hAnsi="Times New Roman" w:cs="Times New Roman"/>
          <w:b/>
          <w:bCs/>
          <w:sz w:val="24"/>
          <w:szCs w:val="27"/>
          <w:lang w:eastAsia="uk-UA"/>
        </w:rPr>
      </w:pPr>
      <w:r w:rsidRPr="003E247A">
        <w:rPr>
          <w:rFonts w:ascii="Times New Roman" w:eastAsia="Times New Roman" w:hAnsi="Times New Roman" w:cs="Times New Roman"/>
          <w:b/>
          <w:bCs/>
          <w:sz w:val="24"/>
          <w:szCs w:val="27"/>
          <w:lang w:eastAsia="uk-UA"/>
        </w:rPr>
        <w:t>Кількість сортів (станом на 2022 р.):</w:t>
      </w:r>
    </w:p>
    <w:p w:rsidR="003E7D00" w:rsidRPr="003E7D00" w:rsidRDefault="003E7D00" w:rsidP="003E7D00">
      <w:pPr>
        <w:numPr>
          <w:ilvl w:val="0"/>
          <w:numId w:val="11"/>
        </w:numPr>
        <w:spacing w:before="100" w:beforeAutospacing="1" w:after="100" w:afterAutospacing="1" w:line="240" w:lineRule="auto"/>
        <w:rPr>
          <w:rFonts w:ascii="Times New Roman" w:eastAsia="Times New Roman" w:hAnsi="Times New Roman" w:cs="Times New Roman"/>
          <w:szCs w:val="24"/>
          <w:lang w:eastAsia="uk-UA"/>
        </w:rPr>
      </w:pPr>
      <w:r w:rsidRPr="003E7D00">
        <w:rPr>
          <w:rFonts w:ascii="Times New Roman" w:eastAsia="Times New Roman" w:hAnsi="Times New Roman" w:cs="Times New Roman"/>
          <w:szCs w:val="24"/>
          <w:lang w:eastAsia="uk-UA"/>
        </w:rPr>
        <w:t xml:space="preserve">пшениця м’яка озима — 601 сорт; </w:t>
      </w:r>
    </w:p>
    <w:p w:rsidR="003E7D00" w:rsidRPr="003E7D00" w:rsidRDefault="003E7D00" w:rsidP="003E7D00">
      <w:pPr>
        <w:numPr>
          <w:ilvl w:val="0"/>
          <w:numId w:val="11"/>
        </w:numPr>
        <w:spacing w:before="100" w:beforeAutospacing="1" w:after="100" w:afterAutospacing="1" w:line="240" w:lineRule="auto"/>
        <w:rPr>
          <w:rFonts w:ascii="Times New Roman" w:eastAsia="Times New Roman" w:hAnsi="Times New Roman" w:cs="Times New Roman"/>
          <w:szCs w:val="24"/>
          <w:lang w:eastAsia="uk-UA"/>
        </w:rPr>
      </w:pPr>
      <w:r w:rsidRPr="003E7D00">
        <w:rPr>
          <w:rFonts w:ascii="Times New Roman" w:eastAsia="Times New Roman" w:hAnsi="Times New Roman" w:cs="Times New Roman"/>
          <w:szCs w:val="24"/>
          <w:lang w:eastAsia="uk-UA"/>
        </w:rPr>
        <w:t xml:space="preserve">пшениця м’яка яра — 66; </w:t>
      </w:r>
    </w:p>
    <w:p w:rsidR="003E7D00" w:rsidRPr="003E7D00" w:rsidRDefault="003E7D00" w:rsidP="003E7D00">
      <w:pPr>
        <w:numPr>
          <w:ilvl w:val="0"/>
          <w:numId w:val="11"/>
        </w:numPr>
        <w:spacing w:before="100" w:beforeAutospacing="1" w:after="100" w:afterAutospacing="1" w:line="240" w:lineRule="auto"/>
        <w:rPr>
          <w:rFonts w:ascii="Times New Roman" w:eastAsia="Times New Roman" w:hAnsi="Times New Roman" w:cs="Times New Roman"/>
          <w:szCs w:val="24"/>
          <w:lang w:eastAsia="uk-UA"/>
        </w:rPr>
      </w:pPr>
      <w:r w:rsidRPr="003E7D00">
        <w:rPr>
          <w:rFonts w:ascii="Times New Roman" w:eastAsia="Times New Roman" w:hAnsi="Times New Roman" w:cs="Times New Roman"/>
          <w:szCs w:val="24"/>
          <w:lang w:eastAsia="uk-UA"/>
        </w:rPr>
        <w:t xml:space="preserve">пшениця тверда озима — 26; </w:t>
      </w:r>
    </w:p>
    <w:p w:rsidR="003E7D00" w:rsidRPr="003E7D00" w:rsidRDefault="003E7D00" w:rsidP="003E7D00">
      <w:pPr>
        <w:numPr>
          <w:ilvl w:val="0"/>
          <w:numId w:val="11"/>
        </w:numPr>
        <w:spacing w:before="100" w:beforeAutospacing="1" w:after="100" w:afterAutospacing="1" w:line="240" w:lineRule="auto"/>
        <w:rPr>
          <w:rFonts w:ascii="Times New Roman" w:eastAsia="Times New Roman" w:hAnsi="Times New Roman" w:cs="Times New Roman"/>
          <w:szCs w:val="24"/>
          <w:lang w:eastAsia="uk-UA"/>
        </w:rPr>
      </w:pPr>
      <w:r w:rsidRPr="003E7D00">
        <w:rPr>
          <w:rFonts w:ascii="Times New Roman" w:eastAsia="Times New Roman" w:hAnsi="Times New Roman" w:cs="Times New Roman"/>
          <w:szCs w:val="24"/>
          <w:lang w:eastAsia="uk-UA"/>
        </w:rPr>
        <w:t xml:space="preserve">пшениця тверда яра — 24; </w:t>
      </w:r>
    </w:p>
    <w:p w:rsidR="003E7D00" w:rsidRPr="003E7D00" w:rsidRDefault="003E7D00" w:rsidP="003E7D00">
      <w:pPr>
        <w:numPr>
          <w:ilvl w:val="0"/>
          <w:numId w:val="11"/>
        </w:numPr>
        <w:spacing w:before="100" w:beforeAutospacing="1" w:after="100" w:afterAutospacing="1" w:line="240" w:lineRule="auto"/>
        <w:rPr>
          <w:rFonts w:ascii="Times New Roman" w:eastAsia="Times New Roman" w:hAnsi="Times New Roman" w:cs="Times New Roman"/>
          <w:szCs w:val="24"/>
          <w:lang w:eastAsia="uk-UA"/>
        </w:rPr>
      </w:pPr>
      <w:r w:rsidRPr="003E7D00">
        <w:rPr>
          <w:rFonts w:ascii="Times New Roman" w:eastAsia="Times New Roman" w:hAnsi="Times New Roman" w:cs="Times New Roman"/>
          <w:szCs w:val="24"/>
          <w:lang w:eastAsia="uk-UA"/>
        </w:rPr>
        <w:t xml:space="preserve">інші види — менша кількість. </w:t>
      </w:r>
    </w:p>
    <w:p w:rsidR="003E7D00" w:rsidRPr="003E7D00" w:rsidRDefault="003E7D00" w:rsidP="003E7D00">
      <w:pPr>
        <w:spacing w:after="0" w:line="240" w:lineRule="auto"/>
        <w:rPr>
          <w:rFonts w:ascii="Times New Roman" w:eastAsia="Times New Roman" w:hAnsi="Times New Roman" w:cs="Times New Roman"/>
          <w:szCs w:val="24"/>
          <w:lang w:eastAsia="uk-UA"/>
        </w:rPr>
      </w:pPr>
      <w:r w:rsidRPr="003E7D00">
        <w:rPr>
          <w:rFonts w:ascii="Times New Roman" w:eastAsia="Times New Roman" w:hAnsi="Times New Roman" w:cs="Times New Roman"/>
          <w:szCs w:val="24"/>
          <w:lang w:eastAsia="uk-UA"/>
        </w:rPr>
        <w:pict>
          <v:rect id="_x0000_i1033" style="width:0;height:1.5pt" o:hralign="center" o:hrstd="t" o:hr="t" fillcolor="#a0a0a0" stroked="f"/>
        </w:pict>
      </w:r>
    </w:p>
    <w:p w:rsidR="003E7D00" w:rsidRPr="003E7D00" w:rsidRDefault="003E7D00" w:rsidP="003E7D00">
      <w:pPr>
        <w:spacing w:before="100" w:beforeAutospacing="1" w:after="100" w:afterAutospacing="1" w:line="240" w:lineRule="auto"/>
        <w:outlineLvl w:val="2"/>
        <w:rPr>
          <w:rFonts w:ascii="Times New Roman" w:eastAsia="Times New Roman" w:hAnsi="Times New Roman" w:cs="Times New Roman"/>
          <w:b/>
          <w:bCs/>
          <w:sz w:val="24"/>
          <w:szCs w:val="27"/>
          <w:lang w:eastAsia="uk-UA"/>
        </w:rPr>
      </w:pPr>
      <w:r w:rsidRPr="003E247A">
        <w:rPr>
          <w:rFonts w:ascii="Times New Roman" w:eastAsia="Times New Roman" w:hAnsi="Times New Roman" w:cs="Times New Roman"/>
          <w:b/>
          <w:bCs/>
          <w:sz w:val="24"/>
          <w:szCs w:val="27"/>
          <w:lang w:eastAsia="uk-UA"/>
        </w:rPr>
        <w:t>Основні оригінатори сортів:</w:t>
      </w:r>
    </w:p>
    <w:p w:rsidR="003E7D00" w:rsidRPr="003E7D00" w:rsidRDefault="003E7D00" w:rsidP="003E7D00">
      <w:pPr>
        <w:spacing w:before="100" w:beforeAutospacing="1" w:after="100" w:afterAutospacing="1" w:line="240" w:lineRule="auto"/>
        <w:rPr>
          <w:rFonts w:ascii="Times New Roman" w:eastAsia="Times New Roman" w:hAnsi="Times New Roman" w:cs="Times New Roman"/>
          <w:szCs w:val="24"/>
          <w:lang w:eastAsia="uk-UA"/>
        </w:rPr>
      </w:pPr>
      <w:r w:rsidRPr="003E247A">
        <w:rPr>
          <w:rFonts w:ascii="Times New Roman" w:eastAsia="Times New Roman" w:hAnsi="Times New Roman" w:cs="Times New Roman"/>
          <w:b/>
          <w:bCs/>
          <w:szCs w:val="24"/>
          <w:lang w:eastAsia="uk-UA"/>
        </w:rPr>
        <w:t>1. Селекційно-генетичний інститут (Одеса):</w:t>
      </w:r>
    </w:p>
    <w:p w:rsidR="003E7D00" w:rsidRPr="003E7D00" w:rsidRDefault="003E7D00" w:rsidP="003E7D00">
      <w:pPr>
        <w:numPr>
          <w:ilvl w:val="0"/>
          <w:numId w:val="12"/>
        </w:numPr>
        <w:spacing w:before="100" w:beforeAutospacing="1" w:after="100" w:afterAutospacing="1" w:line="240" w:lineRule="auto"/>
        <w:rPr>
          <w:rFonts w:ascii="Times New Roman" w:eastAsia="Times New Roman" w:hAnsi="Times New Roman" w:cs="Times New Roman"/>
          <w:szCs w:val="24"/>
          <w:lang w:eastAsia="uk-UA"/>
        </w:rPr>
      </w:pPr>
      <w:proofErr w:type="spellStart"/>
      <w:r w:rsidRPr="003E7D00">
        <w:rPr>
          <w:rFonts w:ascii="Times New Roman" w:eastAsia="Times New Roman" w:hAnsi="Times New Roman" w:cs="Times New Roman"/>
          <w:szCs w:val="24"/>
          <w:lang w:eastAsia="uk-UA"/>
        </w:rPr>
        <w:t>Литанівка</w:t>
      </w:r>
      <w:proofErr w:type="spellEnd"/>
      <w:r w:rsidRPr="003E7D00">
        <w:rPr>
          <w:rFonts w:ascii="Times New Roman" w:eastAsia="Times New Roman" w:hAnsi="Times New Roman" w:cs="Times New Roman"/>
          <w:szCs w:val="24"/>
          <w:lang w:eastAsia="uk-UA"/>
        </w:rPr>
        <w:t xml:space="preserve"> </w:t>
      </w:r>
    </w:p>
    <w:p w:rsidR="003E7D00" w:rsidRPr="003E7D00" w:rsidRDefault="003E7D00" w:rsidP="003E7D00">
      <w:pPr>
        <w:numPr>
          <w:ilvl w:val="0"/>
          <w:numId w:val="12"/>
        </w:numPr>
        <w:spacing w:before="100" w:beforeAutospacing="1" w:after="100" w:afterAutospacing="1" w:line="240" w:lineRule="auto"/>
        <w:rPr>
          <w:rFonts w:ascii="Times New Roman" w:eastAsia="Times New Roman" w:hAnsi="Times New Roman" w:cs="Times New Roman"/>
          <w:szCs w:val="24"/>
          <w:lang w:eastAsia="uk-UA"/>
        </w:rPr>
      </w:pPr>
      <w:r w:rsidRPr="003E7D00">
        <w:rPr>
          <w:rFonts w:ascii="Times New Roman" w:eastAsia="Times New Roman" w:hAnsi="Times New Roman" w:cs="Times New Roman"/>
          <w:szCs w:val="24"/>
          <w:lang w:eastAsia="uk-UA"/>
        </w:rPr>
        <w:t xml:space="preserve">Куяльник </w:t>
      </w:r>
    </w:p>
    <w:p w:rsidR="003E7D00" w:rsidRPr="003E7D00" w:rsidRDefault="003E7D00" w:rsidP="003E7D00">
      <w:pPr>
        <w:numPr>
          <w:ilvl w:val="0"/>
          <w:numId w:val="12"/>
        </w:numPr>
        <w:spacing w:before="100" w:beforeAutospacing="1" w:after="100" w:afterAutospacing="1" w:line="240" w:lineRule="auto"/>
        <w:rPr>
          <w:rFonts w:ascii="Times New Roman" w:eastAsia="Times New Roman" w:hAnsi="Times New Roman" w:cs="Times New Roman"/>
          <w:szCs w:val="24"/>
          <w:lang w:eastAsia="uk-UA"/>
        </w:rPr>
      </w:pPr>
      <w:r w:rsidRPr="003E7D00">
        <w:rPr>
          <w:rFonts w:ascii="Times New Roman" w:eastAsia="Times New Roman" w:hAnsi="Times New Roman" w:cs="Times New Roman"/>
          <w:szCs w:val="24"/>
          <w:lang w:eastAsia="uk-UA"/>
        </w:rPr>
        <w:t xml:space="preserve">Селянка </w:t>
      </w:r>
    </w:p>
    <w:p w:rsidR="003E7D00" w:rsidRPr="003E7D00" w:rsidRDefault="003E7D00" w:rsidP="003E7D00">
      <w:pPr>
        <w:numPr>
          <w:ilvl w:val="0"/>
          <w:numId w:val="12"/>
        </w:numPr>
        <w:spacing w:before="100" w:beforeAutospacing="1" w:after="100" w:afterAutospacing="1" w:line="240" w:lineRule="auto"/>
        <w:rPr>
          <w:rFonts w:ascii="Times New Roman" w:eastAsia="Times New Roman" w:hAnsi="Times New Roman" w:cs="Times New Roman"/>
          <w:szCs w:val="24"/>
          <w:lang w:eastAsia="uk-UA"/>
        </w:rPr>
      </w:pPr>
      <w:r w:rsidRPr="003E7D00">
        <w:rPr>
          <w:rFonts w:ascii="Times New Roman" w:eastAsia="Times New Roman" w:hAnsi="Times New Roman" w:cs="Times New Roman"/>
          <w:szCs w:val="24"/>
          <w:lang w:eastAsia="uk-UA"/>
        </w:rPr>
        <w:t xml:space="preserve">Пошана </w:t>
      </w:r>
    </w:p>
    <w:p w:rsidR="003E7D00" w:rsidRPr="003E7D00" w:rsidRDefault="003E7D00" w:rsidP="003E7D00">
      <w:pPr>
        <w:spacing w:before="100" w:beforeAutospacing="1" w:after="100" w:afterAutospacing="1" w:line="240" w:lineRule="auto"/>
        <w:rPr>
          <w:rFonts w:ascii="Times New Roman" w:eastAsia="Times New Roman" w:hAnsi="Times New Roman" w:cs="Times New Roman"/>
          <w:szCs w:val="24"/>
          <w:lang w:eastAsia="uk-UA"/>
        </w:rPr>
      </w:pPr>
      <w:r w:rsidRPr="003E247A">
        <w:rPr>
          <w:rFonts w:ascii="Times New Roman" w:eastAsia="Times New Roman" w:hAnsi="Times New Roman" w:cs="Times New Roman"/>
          <w:b/>
          <w:bCs/>
          <w:szCs w:val="24"/>
          <w:lang w:eastAsia="uk-UA"/>
        </w:rPr>
        <w:t xml:space="preserve">2. </w:t>
      </w:r>
      <w:proofErr w:type="spellStart"/>
      <w:r w:rsidRPr="003E247A">
        <w:rPr>
          <w:rFonts w:ascii="Times New Roman" w:eastAsia="Times New Roman" w:hAnsi="Times New Roman" w:cs="Times New Roman"/>
          <w:b/>
          <w:bCs/>
          <w:szCs w:val="24"/>
          <w:lang w:eastAsia="uk-UA"/>
        </w:rPr>
        <w:t>Миронівський</w:t>
      </w:r>
      <w:proofErr w:type="spellEnd"/>
      <w:r w:rsidRPr="003E247A">
        <w:rPr>
          <w:rFonts w:ascii="Times New Roman" w:eastAsia="Times New Roman" w:hAnsi="Times New Roman" w:cs="Times New Roman"/>
          <w:b/>
          <w:bCs/>
          <w:szCs w:val="24"/>
          <w:lang w:eastAsia="uk-UA"/>
        </w:rPr>
        <w:t xml:space="preserve"> інститут пшениці:</w:t>
      </w:r>
    </w:p>
    <w:p w:rsidR="003E7D00" w:rsidRPr="003E7D00" w:rsidRDefault="003E7D00" w:rsidP="003E7D00">
      <w:pPr>
        <w:numPr>
          <w:ilvl w:val="0"/>
          <w:numId w:val="13"/>
        </w:numPr>
        <w:spacing w:before="100" w:beforeAutospacing="1" w:after="100" w:afterAutospacing="1" w:line="240" w:lineRule="auto"/>
        <w:rPr>
          <w:rFonts w:ascii="Times New Roman" w:eastAsia="Times New Roman" w:hAnsi="Times New Roman" w:cs="Times New Roman"/>
          <w:szCs w:val="24"/>
          <w:lang w:eastAsia="uk-UA"/>
        </w:rPr>
      </w:pPr>
      <w:proofErr w:type="spellStart"/>
      <w:r w:rsidRPr="003E7D00">
        <w:rPr>
          <w:rFonts w:ascii="Times New Roman" w:eastAsia="Times New Roman" w:hAnsi="Times New Roman" w:cs="Times New Roman"/>
          <w:szCs w:val="24"/>
          <w:lang w:eastAsia="uk-UA"/>
        </w:rPr>
        <w:t>Миронівська</w:t>
      </w:r>
      <w:proofErr w:type="spellEnd"/>
      <w:r w:rsidRPr="003E7D00">
        <w:rPr>
          <w:rFonts w:ascii="Times New Roman" w:eastAsia="Times New Roman" w:hAnsi="Times New Roman" w:cs="Times New Roman"/>
          <w:szCs w:val="24"/>
          <w:lang w:eastAsia="uk-UA"/>
        </w:rPr>
        <w:t xml:space="preserve"> 65 </w:t>
      </w:r>
    </w:p>
    <w:p w:rsidR="003E7D00" w:rsidRPr="003E7D00" w:rsidRDefault="003E7D00" w:rsidP="003E7D00">
      <w:pPr>
        <w:numPr>
          <w:ilvl w:val="0"/>
          <w:numId w:val="13"/>
        </w:numPr>
        <w:spacing w:before="100" w:beforeAutospacing="1" w:after="100" w:afterAutospacing="1" w:line="240" w:lineRule="auto"/>
        <w:rPr>
          <w:rFonts w:ascii="Times New Roman" w:eastAsia="Times New Roman" w:hAnsi="Times New Roman" w:cs="Times New Roman"/>
          <w:szCs w:val="24"/>
          <w:lang w:eastAsia="uk-UA"/>
        </w:rPr>
      </w:pPr>
      <w:proofErr w:type="spellStart"/>
      <w:r w:rsidRPr="003E7D00">
        <w:rPr>
          <w:rFonts w:ascii="Times New Roman" w:eastAsia="Times New Roman" w:hAnsi="Times New Roman" w:cs="Times New Roman"/>
          <w:szCs w:val="24"/>
          <w:lang w:eastAsia="uk-UA"/>
        </w:rPr>
        <w:t>Ремеслівна</w:t>
      </w:r>
      <w:proofErr w:type="spellEnd"/>
      <w:r w:rsidRPr="003E7D00">
        <w:rPr>
          <w:rFonts w:ascii="Times New Roman" w:eastAsia="Times New Roman" w:hAnsi="Times New Roman" w:cs="Times New Roman"/>
          <w:szCs w:val="24"/>
          <w:lang w:eastAsia="uk-UA"/>
        </w:rPr>
        <w:t xml:space="preserve"> </w:t>
      </w:r>
    </w:p>
    <w:p w:rsidR="003E7D00" w:rsidRPr="003E7D00" w:rsidRDefault="003E7D00" w:rsidP="003E7D00">
      <w:pPr>
        <w:numPr>
          <w:ilvl w:val="0"/>
          <w:numId w:val="13"/>
        </w:numPr>
        <w:spacing w:before="100" w:beforeAutospacing="1" w:after="100" w:afterAutospacing="1" w:line="240" w:lineRule="auto"/>
        <w:rPr>
          <w:rFonts w:ascii="Times New Roman" w:eastAsia="Times New Roman" w:hAnsi="Times New Roman" w:cs="Times New Roman"/>
          <w:szCs w:val="24"/>
          <w:lang w:eastAsia="uk-UA"/>
        </w:rPr>
      </w:pPr>
      <w:r w:rsidRPr="003E7D00">
        <w:rPr>
          <w:rFonts w:ascii="Times New Roman" w:eastAsia="Times New Roman" w:hAnsi="Times New Roman" w:cs="Times New Roman"/>
          <w:szCs w:val="24"/>
          <w:lang w:eastAsia="uk-UA"/>
        </w:rPr>
        <w:t xml:space="preserve">Калинова </w:t>
      </w:r>
    </w:p>
    <w:p w:rsidR="003E7D00" w:rsidRPr="003E7D00" w:rsidRDefault="003E7D00" w:rsidP="003E7D00">
      <w:pPr>
        <w:spacing w:before="100" w:beforeAutospacing="1" w:after="100" w:afterAutospacing="1" w:line="240" w:lineRule="auto"/>
        <w:rPr>
          <w:rFonts w:ascii="Times New Roman" w:eastAsia="Times New Roman" w:hAnsi="Times New Roman" w:cs="Times New Roman"/>
          <w:szCs w:val="24"/>
          <w:lang w:eastAsia="uk-UA"/>
        </w:rPr>
      </w:pPr>
      <w:r w:rsidRPr="003E247A">
        <w:rPr>
          <w:rFonts w:ascii="Times New Roman" w:eastAsia="Times New Roman" w:hAnsi="Times New Roman" w:cs="Times New Roman"/>
          <w:b/>
          <w:bCs/>
          <w:szCs w:val="24"/>
          <w:lang w:eastAsia="uk-UA"/>
        </w:rPr>
        <w:t>3. Інститут рослинництва ім. Юр’єва:</w:t>
      </w:r>
    </w:p>
    <w:p w:rsidR="003E7D00" w:rsidRPr="003E7D00" w:rsidRDefault="003E7D00" w:rsidP="003E7D00">
      <w:pPr>
        <w:numPr>
          <w:ilvl w:val="0"/>
          <w:numId w:val="14"/>
        </w:numPr>
        <w:spacing w:before="100" w:beforeAutospacing="1" w:after="100" w:afterAutospacing="1" w:line="240" w:lineRule="auto"/>
        <w:rPr>
          <w:rFonts w:ascii="Times New Roman" w:eastAsia="Times New Roman" w:hAnsi="Times New Roman" w:cs="Times New Roman"/>
          <w:szCs w:val="24"/>
          <w:lang w:eastAsia="uk-UA"/>
        </w:rPr>
      </w:pPr>
      <w:r w:rsidRPr="003E7D00">
        <w:rPr>
          <w:rFonts w:ascii="Times New Roman" w:eastAsia="Times New Roman" w:hAnsi="Times New Roman" w:cs="Times New Roman"/>
          <w:szCs w:val="24"/>
          <w:lang w:eastAsia="uk-UA"/>
        </w:rPr>
        <w:t xml:space="preserve">Принада </w:t>
      </w:r>
    </w:p>
    <w:p w:rsidR="003E7D00" w:rsidRPr="003E7D00" w:rsidRDefault="003E7D00" w:rsidP="003E7D00">
      <w:pPr>
        <w:numPr>
          <w:ilvl w:val="0"/>
          <w:numId w:val="14"/>
        </w:numPr>
        <w:spacing w:before="100" w:beforeAutospacing="1" w:after="100" w:afterAutospacing="1" w:line="240" w:lineRule="auto"/>
        <w:rPr>
          <w:rFonts w:ascii="Times New Roman" w:eastAsia="Times New Roman" w:hAnsi="Times New Roman" w:cs="Times New Roman"/>
          <w:szCs w:val="24"/>
          <w:lang w:eastAsia="uk-UA"/>
        </w:rPr>
      </w:pPr>
      <w:r w:rsidRPr="003E7D00">
        <w:rPr>
          <w:rFonts w:ascii="Times New Roman" w:eastAsia="Times New Roman" w:hAnsi="Times New Roman" w:cs="Times New Roman"/>
          <w:szCs w:val="24"/>
          <w:lang w:eastAsia="uk-UA"/>
        </w:rPr>
        <w:t xml:space="preserve">Гармоніка </w:t>
      </w:r>
    </w:p>
    <w:p w:rsidR="003E7D00" w:rsidRPr="003E7D00" w:rsidRDefault="003E7D00" w:rsidP="003E7D00">
      <w:pPr>
        <w:numPr>
          <w:ilvl w:val="0"/>
          <w:numId w:val="14"/>
        </w:numPr>
        <w:spacing w:before="100" w:beforeAutospacing="1" w:after="100" w:afterAutospacing="1" w:line="240" w:lineRule="auto"/>
        <w:rPr>
          <w:rFonts w:ascii="Times New Roman" w:eastAsia="Times New Roman" w:hAnsi="Times New Roman" w:cs="Times New Roman"/>
          <w:szCs w:val="24"/>
          <w:lang w:eastAsia="uk-UA"/>
        </w:rPr>
      </w:pPr>
      <w:r w:rsidRPr="003E7D00">
        <w:rPr>
          <w:rFonts w:ascii="Times New Roman" w:eastAsia="Times New Roman" w:hAnsi="Times New Roman" w:cs="Times New Roman"/>
          <w:szCs w:val="24"/>
          <w:lang w:eastAsia="uk-UA"/>
        </w:rPr>
        <w:t xml:space="preserve">Патріотка </w:t>
      </w:r>
    </w:p>
    <w:p w:rsidR="003E7D00" w:rsidRPr="003E7D00" w:rsidRDefault="003E7D00" w:rsidP="003E7D00">
      <w:pPr>
        <w:spacing w:before="100" w:beforeAutospacing="1" w:after="100" w:afterAutospacing="1" w:line="240" w:lineRule="auto"/>
        <w:rPr>
          <w:rFonts w:ascii="Times New Roman" w:eastAsia="Times New Roman" w:hAnsi="Times New Roman" w:cs="Times New Roman"/>
          <w:szCs w:val="24"/>
          <w:lang w:eastAsia="uk-UA"/>
        </w:rPr>
      </w:pPr>
      <w:r w:rsidRPr="003E247A">
        <w:rPr>
          <w:rFonts w:ascii="Times New Roman" w:eastAsia="Times New Roman" w:hAnsi="Times New Roman" w:cs="Times New Roman"/>
          <w:b/>
          <w:bCs/>
          <w:szCs w:val="24"/>
          <w:lang w:eastAsia="uk-UA"/>
        </w:rPr>
        <w:t>4. Інститут фізіології рослин і генетики:</w:t>
      </w:r>
    </w:p>
    <w:p w:rsidR="003E7D00" w:rsidRPr="003E7D00" w:rsidRDefault="003E7D00" w:rsidP="003E7D00">
      <w:pPr>
        <w:numPr>
          <w:ilvl w:val="0"/>
          <w:numId w:val="15"/>
        </w:numPr>
        <w:spacing w:before="100" w:beforeAutospacing="1" w:after="100" w:afterAutospacing="1" w:line="240" w:lineRule="auto"/>
        <w:rPr>
          <w:rFonts w:ascii="Times New Roman" w:eastAsia="Times New Roman" w:hAnsi="Times New Roman" w:cs="Times New Roman"/>
          <w:szCs w:val="24"/>
          <w:lang w:eastAsia="uk-UA"/>
        </w:rPr>
      </w:pPr>
      <w:r w:rsidRPr="003E7D00">
        <w:rPr>
          <w:rFonts w:ascii="Times New Roman" w:eastAsia="Times New Roman" w:hAnsi="Times New Roman" w:cs="Times New Roman"/>
          <w:szCs w:val="24"/>
          <w:lang w:eastAsia="uk-UA"/>
        </w:rPr>
        <w:t xml:space="preserve">Подолянка </w:t>
      </w:r>
    </w:p>
    <w:p w:rsidR="003E7D00" w:rsidRPr="003E7D00" w:rsidRDefault="003E7D00" w:rsidP="003E7D00">
      <w:pPr>
        <w:numPr>
          <w:ilvl w:val="0"/>
          <w:numId w:val="15"/>
        </w:numPr>
        <w:spacing w:before="100" w:beforeAutospacing="1" w:after="100" w:afterAutospacing="1" w:line="240" w:lineRule="auto"/>
        <w:rPr>
          <w:rFonts w:ascii="Times New Roman" w:eastAsia="Times New Roman" w:hAnsi="Times New Roman" w:cs="Times New Roman"/>
          <w:szCs w:val="24"/>
          <w:lang w:eastAsia="uk-UA"/>
        </w:rPr>
      </w:pPr>
      <w:r w:rsidRPr="003E7D00">
        <w:rPr>
          <w:rFonts w:ascii="Times New Roman" w:eastAsia="Times New Roman" w:hAnsi="Times New Roman" w:cs="Times New Roman"/>
          <w:szCs w:val="24"/>
          <w:lang w:eastAsia="uk-UA"/>
        </w:rPr>
        <w:t xml:space="preserve">Фаворитка </w:t>
      </w:r>
    </w:p>
    <w:p w:rsidR="003E7D00" w:rsidRPr="003E7D00" w:rsidRDefault="003E7D00" w:rsidP="003E7D00">
      <w:pPr>
        <w:numPr>
          <w:ilvl w:val="0"/>
          <w:numId w:val="15"/>
        </w:numPr>
        <w:spacing w:before="100" w:beforeAutospacing="1" w:after="100" w:afterAutospacing="1" w:line="240" w:lineRule="auto"/>
        <w:rPr>
          <w:rFonts w:ascii="Times New Roman" w:eastAsia="Times New Roman" w:hAnsi="Times New Roman" w:cs="Times New Roman"/>
          <w:szCs w:val="24"/>
          <w:lang w:eastAsia="uk-UA"/>
        </w:rPr>
      </w:pPr>
      <w:r w:rsidRPr="003E7D00">
        <w:rPr>
          <w:rFonts w:ascii="Times New Roman" w:eastAsia="Times New Roman" w:hAnsi="Times New Roman" w:cs="Times New Roman"/>
          <w:szCs w:val="24"/>
          <w:lang w:eastAsia="uk-UA"/>
        </w:rPr>
        <w:t xml:space="preserve">Смуглянка </w:t>
      </w:r>
    </w:p>
    <w:p w:rsidR="003E7D00" w:rsidRPr="003E7D00" w:rsidRDefault="003E7D00" w:rsidP="003E7D00">
      <w:pPr>
        <w:spacing w:after="0" w:line="240" w:lineRule="auto"/>
        <w:rPr>
          <w:rFonts w:ascii="Times New Roman" w:eastAsia="Times New Roman" w:hAnsi="Times New Roman" w:cs="Times New Roman"/>
          <w:sz w:val="24"/>
          <w:szCs w:val="24"/>
          <w:lang w:eastAsia="uk-UA"/>
        </w:rPr>
      </w:pPr>
      <w:r w:rsidRPr="003E7D00">
        <w:rPr>
          <w:rFonts w:ascii="Times New Roman" w:eastAsia="Times New Roman" w:hAnsi="Times New Roman" w:cs="Times New Roman"/>
          <w:szCs w:val="24"/>
          <w:lang w:eastAsia="uk-UA"/>
        </w:rPr>
        <w:pict>
          <v:rect id="_x0000_i1034" style="width:0;height:1.5pt" o:hralign="center" o:hrstd="t" o:hr="t" fillcolor="#a0a0a0" stroked="f"/>
        </w:pict>
      </w:r>
    </w:p>
    <w:p w:rsidR="003E7D00" w:rsidRPr="003E7D00" w:rsidRDefault="003E7D00" w:rsidP="003E7D00">
      <w:pPr>
        <w:spacing w:before="100" w:beforeAutospacing="1" w:after="100" w:afterAutospacing="1" w:line="240" w:lineRule="auto"/>
        <w:outlineLvl w:val="1"/>
        <w:rPr>
          <w:rFonts w:ascii="Times New Roman" w:eastAsia="Times New Roman" w:hAnsi="Times New Roman" w:cs="Times New Roman"/>
          <w:b/>
          <w:bCs/>
          <w:sz w:val="24"/>
          <w:szCs w:val="36"/>
          <w:lang w:eastAsia="uk-UA"/>
        </w:rPr>
      </w:pPr>
      <w:r w:rsidRPr="003E7D00">
        <w:rPr>
          <w:rFonts w:ascii="Times New Roman" w:eastAsia="Times New Roman" w:hAnsi="Times New Roman" w:cs="Times New Roman"/>
          <w:b/>
          <w:bCs/>
          <w:sz w:val="24"/>
          <w:szCs w:val="36"/>
          <w:lang w:eastAsia="uk-UA"/>
        </w:rPr>
        <w:t>Висновок до завдання 2:</w:t>
      </w:r>
    </w:p>
    <w:p w:rsidR="003E7D00" w:rsidRPr="003E7D00" w:rsidRDefault="003E7D00" w:rsidP="003E7D00">
      <w:pPr>
        <w:spacing w:before="100" w:beforeAutospacing="1" w:after="100" w:afterAutospacing="1" w:line="240" w:lineRule="auto"/>
        <w:rPr>
          <w:rFonts w:ascii="Times New Roman" w:eastAsia="Times New Roman" w:hAnsi="Times New Roman" w:cs="Times New Roman"/>
          <w:szCs w:val="24"/>
          <w:lang w:eastAsia="uk-UA"/>
        </w:rPr>
      </w:pPr>
      <w:r w:rsidRPr="003E7D00">
        <w:rPr>
          <w:rFonts w:ascii="Times New Roman" w:eastAsia="Times New Roman" w:hAnsi="Times New Roman" w:cs="Times New Roman"/>
          <w:szCs w:val="24"/>
          <w:lang w:eastAsia="uk-UA"/>
        </w:rPr>
        <w:t>В Україні зареєстровано велику кількість сортів пшениці, створених різними науковими установами. Це дає можливість підбирати сорти залежно від кліматичних умов і потреб виробництва.</w:t>
      </w:r>
    </w:p>
    <w:p w:rsidR="003E7D00" w:rsidRPr="003E7D00" w:rsidRDefault="003E7D00" w:rsidP="003E7D00">
      <w:pPr>
        <w:spacing w:after="0" w:line="240" w:lineRule="auto"/>
        <w:rPr>
          <w:rFonts w:ascii="Times New Roman" w:eastAsia="Times New Roman" w:hAnsi="Times New Roman" w:cs="Times New Roman"/>
          <w:sz w:val="24"/>
          <w:szCs w:val="24"/>
          <w:lang w:eastAsia="uk-UA"/>
        </w:rPr>
      </w:pPr>
      <w:r w:rsidRPr="003E7D00">
        <w:rPr>
          <w:rFonts w:ascii="Times New Roman" w:eastAsia="Times New Roman" w:hAnsi="Times New Roman" w:cs="Times New Roman"/>
          <w:szCs w:val="24"/>
          <w:lang w:eastAsia="uk-UA"/>
        </w:rPr>
        <w:pict>
          <v:rect id="_x0000_i1035" style="width:0;height:1.5pt" o:hralign="center" o:hrstd="t" o:hr="t" fillcolor="#a0a0a0" stroked="f"/>
        </w:pict>
      </w:r>
    </w:p>
    <w:p w:rsidR="003E7D00" w:rsidRPr="003E7D00" w:rsidRDefault="003E7D00" w:rsidP="003E7D00">
      <w:pPr>
        <w:spacing w:before="100" w:beforeAutospacing="1" w:after="100" w:afterAutospacing="1" w:line="240" w:lineRule="auto"/>
        <w:outlineLvl w:val="0"/>
        <w:rPr>
          <w:rFonts w:ascii="Times New Roman" w:eastAsia="Times New Roman" w:hAnsi="Times New Roman" w:cs="Times New Roman"/>
          <w:b/>
          <w:bCs/>
          <w:kern w:val="36"/>
          <w:sz w:val="24"/>
          <w:szCs w:val="48"/>
          <w:lang w:eastAsia="uk-UA"/>
        </w:rPr>
      </w:pPr>
      <w:r w:rsidRPr="003E7D00">
        <w:rPr>
          <w:rFonts w:ascii="Times New Roman" w:eastAsia="Times New Roman" w:hAnsi="Times New Roman" w:cs="Times New Roman"/>
          <w:b/>
          <w:bCs/>
          <w:kern w:val="36"/>
          <w:sz w:val="24"/>
          <w:szCs w:val="48"/>
          <w:lang w:eastAsia="uk-UA"/>
        </w:rPr>
        <w:t>Загальний висновок:</w:t>
      </w:r>
    </w:p>
    <w:p w:rsidR="003E7D00" w:rsidRDefault="003E7D00" w:rsidP="003E7D00">
      <w:pPr>
        <w:spacing w:before="100" w:beforeAutospacing="1" w:after="100" w:afterAutospacing="1" w:line="240" w:lineRule="auto"/>
        <w:rPr>
          <w:rFonts w:ascii="Times New Roman" w:eastAsia="Times New Roman" w:hAnsi="Times New Roman" w:cs="Times New Roman"/>
          <w:szCs w:val="24"/>
          <w:lang w:eastAsia="uk-UA"/>
        </w:rPr>
      </w:pPr>
      <w:r w:rsidRPr="003E7D00">
        <w:rPr>
          <w:rFonts w:ascii="Times New Roman" w:eastAsia="Times New Roman" w:hAnsi="Times New Roman" w:cs="Times New Roman"/>
          <w:szCs w:val="24"/>
          <w:lang w:eastAsia="uk-UA"/>
        </w:rPr>
        <w:lastRenderedPageBreak/>
        <w:t>У ході роботи було вивчено морфологічні ознаки пшениці та принципи визначення сортів. Встановлено, що точна ідентифікація сорту можлива лише при комплексному аналізі ознак. Також було розглянуто структуру Реєстру сортів рослин України та основних селекціонерів.</w:t>
      </w:r>
    </w:p>
    <w:p w:rsidR="003E7D00" w:rsidRDefault="003E7D00" w:rsidP="003E7D00">
      <w:pPr>
        <w:spacing w:before="100" w:beforeAutospacing="1" w:after="100" w:afterAutospacing="1" w:line="240" w:lineRule="auto"/>
        <w:rPr>
          <w:rFonts w:ascii="Times New Roman" w:eastAsia="Times New Roman" w:hAnsi="Times New Roman" w:cs="Times New Roman"/>
          <w:szCs w:val="24"/>
          <w:lang w:eastAsia="uk-UA"/>
        </w:rPr>
      </w:pPr>
    </w:p>
    <w:p w:rsidR="003E7D00" w:rsidRPr="003E247A" w:rsidRDefault="003E247A" w:rsidP="003E7D00">
      <w:pPr>
        <w:spacing w:before="100" w:beforeAutospacing="1" w:after="100" w:afterAutospacing="1" w:line="240" w:lineRule="auto"/>
        <w:rPr>
          <w:rFonts w:ascii="Times New Roman" w:eastAsia="Times New Roman" w:hAnsi="Times New Roman" w:cs="Times New Roman"/>
          <w:i/>
          <w:sz w:val="30"/>
          <w:szCs w:val="30"/>
          <w:lang w:eastAsia="uk-UA"/>
        </w:rPr>
      </w:pPr>
      <w:r w:rsidRPr="003E247A">
        <w:rPr>
          <w:rFonts w:ascii="Times New Roman" w:eastAsia="Times New Roman" w:hAnsi="Times New Roman" w:cs="Times New Roman"/>
          <w:b/>
          <w:i/>
          <w:sz w:val="30"/>
          <w:szCs w:val="30"/>
          <w:lang w:eastAsia="uk-UA"/>
        </w:rPr>
        <w:t>Група:</w:t>
      </w:r>
      <w:r w:rsidRPr="003E247A">
        <w:rPr>
          <w:rFonts w:ascii="Times New Roman" w:eastAsia="Times New Roman" w:hAnsi="Times New Roman" w:cs="Times New Roman"/>
          <w:i/>
          <w:sz w:val="30"/>
          <w:szCs w:val="30"/>
          <w:lang w:eastAsia="uk-UA"/>
        </w:rPr>
        <w:t xml:space="preserve"> 31.</w:t>
      </w:r>
    </w:p>
    <w:p w:rsidR="003E247A" w:rsidRPr="003E247A" w:rsidRDefault="003E247A" w:rsidP="003E7D00">
      <w:pPr>
        <w:spacing w:before="100" w:beforeAutospacing="1" w:after="100" w:afterAutospacing="1" w:line="240" w:lineRule="auto"/>
        <w:rPr>
          <w:rFonts w:ascii="Times New Roman" w:eastAsia="Times New Roman" w:hAnsi="Times New Roman" w:cs="Times New Roman"/>
          <w:i/>
          <w:sz w:val="30"/>
          <w:szCs w:val="30"/>
          <w:lang w:eastAsia="uk-UA"/>
        </w:rPr>
      </w:pPr>
      <w:r w:rsidRPr="003E247A">
        <w:rPr>
          <w:rFonts w:ascii="Times New Roman" w:eastAsia="Times New Roman" w:hAnsi="Times New Roman" w:cs="Times New Roman"/>
          <w:b/>
          <w:i/>
          <w:sz w:val="30"/>
          <w:szCs w:val="30"/>
          <w:lang w:eastAsia="uk-UA"/>
        </w:rPr>
        <w:t>Студент:</w:t>
      </w:r>
      <w:r w:rsidRPr="003E247A">
        <w:rPr>
          <w:rFonts w:ascii="Times New Roman" w:eastAsia="Times New Roman" w:hAnsi="Times New Roman" w:cs="Times New Roman"/>
          <w:i/>
          <w:sz w:val="30"/>
          <w:szCs w:val="30"/>
          <w:lang w:eastAsia="uk-UA"/>
        </w:rPr>
        <w:t xml:space="preserve"> </w:t>
      </w:r>
      <w:proofErr w:type="spellStart"/>
      <w:r w:rsidRPr="003E247A">
        <w:rPr>
          <w:rFonts w:ascii="Times New Roman" w:eastAsia="Times New Roman" w:hAnsi="Times New Roman" w:cs="Times New Roman"/>
          <w:i/>
          <w:sz w:val="30"/>
          <w:szCs w:val="30"/>
          <w:lang w:eastAsia="uk-UA"/>
        </w:rPr>
        <w:t>Махник</w:t>
      </w:r>
      <w:proofErr w:type="spellEnd"/>
      <w:r w:rsidRPr="003E247A">
        <w:rPr>
          <w:rFonts w:ascii="Times New Roman" w:eastAsia="Times New Roman" w:hAnsi="Times New Roman" w:cs="Times New Roman"/>
          <w:i/>
          <w:sz w:val="30"/>
          <w:szCs w:val="30"/>
          <w:lang w:eastAsia="uk-UA"/>
        </w:rPr>
        <w:t xml:space="preserve"> Іван.</w:t>
      </w:r>
      <w:bookmarkStart w:id="0" w:name="_GoBack"/>
      <w:bookmarkEnd w:id="0"/>
    </w:p>
    <w:sectPr w:rsidR="003E247A" w:rsidRPr="003E247A">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A714E"/>
    <w:multiLevelType w:val="multilevel"/>
    <w:tmpl w:val="40DED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D76D52"/>
    <w:multiLevelType w:val="multilevel"/>
    <w:tmpl w:val="5FD62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AB285A"/>
    <w:multiLevelType w:val="multilevel"/>
    <w:tmpl w:val="939EC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06B05C9"/>
    <w:multiLevelType w:val="multilevel"/>
    <w:tmpl w:val="6012F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1FF0965"/>
    <w:multiLevelType w:val="multilevel"/>
    <w:tmpl w:val="28CED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C7D2489"/>
    <w:multiLevelType w:val="multilevel"/>
    <w:tmpl w:val="BBE4A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F134A70"/>
    <w:multiLevelType w:val="multilevel"/>
    <w:tmpl w:val="D6028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44761C"/>
    <w:multiLevelType w:val="multilevel"/>
    <w:tmpl w:val="D9B0C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57B728D"/>
    <w:multiLevelType w:val="multilevel"/>
    <w:tmpl w:val="C2106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57C162E"/>
    <w:multiLevelType w:val="multilevel"/>
    <w:tmpl w:val="2E143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5E55F53"/>
    <w:multiLevelType w:val="multilevel"/>
    <w:tmpl w:val="5D5C0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13E2D57"/>
    <w:multiLevelType w:val="multilevel"/>
    <w:tmpl w:val="3DB01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C273807"/>
    <w:multiLevelType w:val="multilevel"/>
    <w:tmpl w:val="286E8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A356910"/>
    <w:multiLevelType w:val="multilevel"/>
    <w:tmpl w:val="A878A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F803FCA"/>
    <w:multiLevelType w:val="multilevel"/>
    <w:tmpl w:val="F6AA9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4"/>
  </w:num>
  <w:num w:numId="3">
    <w:abstractNumId w:val="2"/>
  </w:num>
  <w:num w:numId="4">
    <w:abstractNumId w:val="14"/>
  </w:num>
  <w:num w:numId="5">
    <w:abstractNumId w:val="10"/>
  </w:num>
  <w:num w:numId="6">
    <w:abstractNumId w:val="6"/>
  </w:num>
  <w:num w:numId="7">
    <w:abstractNumId w:val="5"/>
  </w:num>
  <w:num w:numId="8">
    <w:abstractNumId w:val="3"/>
  </w:num>
  <w:num w:numId="9">
    <w:abstractNumId w:val="1"/>
  </w:num>
  <w:num w:numId="10">
    <w:abstractNumId w:val="11"/>
  </w:num>
  <w:num w:numId="11">
    <w:abstractNumId w:val="7"/>
  </w:num>
  <w:num w:numId="12">
    <w:abstractNumId w:val="13"/>
  </w:num>
  <w:num w:numId="13">
    <w:abstractNumId w:val="0"/>
  </w:num>
  <w:num w:numId="14">
    <w:abstractNumId w:val="8"/>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46F5"/>
    <w:rsid w:val="000E46F5"/>
    <w:rsid w:val="003E247A"/>
    <w:rsid w:val="003E7D00"/>
    <w:rsid w:val="00521ED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3E7D0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uk-UA"/>
    </w:rPr>
  </w:style>
  <w:style w:type="paragraph" w:styleId="2">
    <w:name w:val="heading 2"/>
    <w:basedOn w:val="a"/>
    <w:link w:val="20"/>
    <w:uiPriority w:val="9"/>
    <w:qFormat/>
    <w:rsid w:val="003E7D00"/>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paragraph" w:styleId="3">
    <w:name w:val="heading 3"/>
    <w:basedOn w:val="a"/>
    <w:link w:val="30"/>
    <w:uiPriority w:val="9"/>
    <w:qFormat/>
    <w:rsid w:val="003E7D00"/>
    <w:pPr>
      <w:spacing w:before="100" w:beforeAutospacing="1" w:after="100" w:afterAutospacing="1" w:line="240" w:lineRule="auto"/>
      <w:outlineLvl w:val="2"/>
    </w:pPr>
    <w:rPr>
      <w:rFonts w:ascii="Times New Roman" w:eastAsia="Times New Roman" w:hAnsi="Times New Roman" w:cs="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3E7D0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4">
    <w:name w:val="Название Знак"/>
    <w:basedOn w:val="a0"/>
    <w:link w:val="a3"/>
    <w:uiPriority w:val="10"/>
    <w:rsid w:val="003E7D00"/>
    <w:rPr>
      <w:rFonts w:asciiTheme="majorHAnsi" w:eastAsiaTheme="majorEastAsia" w:hAnsiTheme="majorHAnsi" w:cstheme="majorBidi"/>
      <w:color w:val="17365D" w:themeColor="text2" w:themeShade="BF"/>
      <w:spacing w:val="5"/>
      <w:kern w:val="28"/>
      <w:sz w:val="52"/>
      <w:szCs w:val="52"/>
    </w:rPr>
  </w:style>
  <w:style w:type="character" w:customStyle="1" w:styleId="10">
    <w:name w:val="Заголовок 1 Знак"/>
    <w:basedOn w:val="a0"/>
    <w:link w:val="1"/>
    <w:uiPriority w:val="9"/>
    <w:rsid w:val="003E7D00"/>
    <w:rPr>
      <w:rFonts w:ascii="Times New Roman" w:eastAsia="Times New Roman" w:hAnsi="Times New Roman" w:cs="Times New Roman"/>
      <w:b/>
      <w:bCs/>
      <w:kern w:val="36"/>
      <w:sz w:val="48"/>
      <w:szCs w:val="48"/>
      <w:lang w:eastAsia="uk-UA"/>
    </w:rPr>
  </w:style>
  <w:style w:type="character" w:customStyle="1" w:styleId="20">
    <w:name w:val="Заголовок 2 Знак"/>
    <w:basedOn w:val="a0"/>
    <w:link w:val="2"/>
    <w:uiPriority w:val="9"/>
    <w:rsid w:val="003E7D00"/>
    <w:rPr>
      <w:rFonts w:ascii="Times New Roman" w:eastAsia="Times New Roman" w:hAnsi="Times New Roman" w:cs="Times New Roman"/>
      <w:b/>
      <w:bCs/>
      <w:sz w:val="36"/>
      <w:szCs w:val="36"/>
      <w:lang w:eastAsia="uk-UA"/>
    </w:rPr>
  </w:style>
  <w:style w:type="character" w:customStyle="1" w:styleId="30">
    <w:name w:val="Заголовок 3 Знак"/>
    <w:basedOn w:val="a0"/>
    <w:link w:val="3"/>
    <w:uiPriority w:val="9"/>
    <w:rsid w:val="003E7D00"/>
    <w:rPr>
      <w:rFonts w:ascii="Times New Roman" w:eastAsia="Times New Roman" w:hAnsi="Times New Roman" w:cs="Times New Roman"/>
      <w:b/>
      <w:bCs/>
      <w:sz w:val="27"/>
      <w:szCs w:val="27"/>
      <w:lang w:eastAsia="uk-UA"/>
    </w:rPr>
  </w:style>
  <w:style w:type="character" w:styleId="a5">
    <w:name w:val="Strong"/>
    <w:basedOn w:val="a0"/>
    <w:uiPriority w:val="22"/>
    <w:qFormat/>
    <w:rsid w:val="003E7D00"/>
    <w:rPr>
      <w:b/>
      <w:bCs/>
    </w:rPr>
  </w:style>
  <w:style w:type="paragraph" w:styleId="a6">
    <w:name w:val="Normal (Web)"/>
    <w:basedOn w:val="a"/>
    <w:uiPriority w:val="99"/>
    <w:semiHidden/>
    <w:unhideWhenUsed/>
    <w:rsid w:val="003E7D00"/>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katex-mathml">
    <w:name w:val="katex-mathml"/>
    <w:basedOn w:val="a0"/>
    <w:rsid w:val="003E7D00"/>
  </w:style>
  <w:style w:type="character" w:customStyle="1" w:styleId="mord">
    <w:name w:val="mord"/>
    <w:basedOn w:val="a0"/>
    <w:rsid w:val="003E7D00"/>
  </w:style>
  <w:style w:type="character" w:customStyle="1" w:styleId="mrel">
    <w:name w:val="mrel"/>
    <w:basedOn w:val="a0"/>
    <w:rsid w:val="003E7D00"/>
  </w:style>
  <w:style w:type="character" w:customStyle="1" w:styleId="mopen">
    <w:name w:val="mopen"/>
    <w:basedOn w:val="a0"/>
    <w:rsid w:val="003E7D00"/>
  </w:style>
  <w:style w:type="character" w:customStyle="1" w:styleId="mbin">
    <w:name w:val="mbin"/>
    <w:basedOn w:val="a0"/>
    <w:rsid w:val="003E7D00"/>
  </w:style>
  <w:style w:type="character" w:customStyle="1" w:styleId="mclose">
    <w:name w:val="mclose"/>
    <w:basedOn w:val="a0"/>
    <w:rsid w:val="003E7D00"/>
  </w:style>
  <w:style w:type="character" w:customStyle="1" w:styleId="vlist-s">
    <w:name w:val="vlist-s"/>
    <w:basedOn w:val="a0"/>
    <w:rsid w:val="003E7D00"/>
  </w:style>
  <w:style w:type="paragraph" w:styleId="a7">
    <w:name w:val="Balloon Text"/>
    <w:basedOn w:val="a"/>
    <w:link w:val="a8"/>
    <w:uiPriority w:val="99"/>
    <w:semiHidden/>
    <w:unhideWhenUsed/>
    <w:rsid w:val="003E7D00"/>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3E7D0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3E7D0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uk-UA"/>
    </w:rPr>
  </w:style>
  <w:style w:type="paragraph" w:styleId="2">
    <w:name w:val="heading 2"/>
    <w:basedOn w:val="a"/>
    <w:link w:val="20"/>
    <w:uiPriority w:val="9"/>
    <w:qFormat/>
    <w:rsid w:val="003E7D00"/>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paragraph" w:styleId="3">
    <w:name w:val="heading 3"/>
    <w:basedOn w:val="a"/>
    <w:link w:val="30"/>
    <w:uiPriority w:val="9"/>
    <w:qFormat/>
    <w:rsid w:val="003E7D00"/>
    <w:pPr>
      <w:spacing w:before="100" w:beforeAutospacing="1" w:after="100" w:afterAutospacing="1" w:line="240" w:lineRule="auto"/>
      <w:outlineLvl w:val="2"/>
    </w:pPr>
    <w:rPr>
      <w:rFonts w:ascii="Times New Roman" w:eastAsia="Times New Roman" w:hAnsi="Times New Roman" w:cs="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3E7D0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4">
    <w:name w:val="Название Знак"/>
    <w:basedOn w:val="a0"/>
    <w:link w:val="a3"/>
    <w:uiPriority w:val="10"/>
    <w:rsid w:val="003E7D00"/>
    <w:rPr>
      <w:rFonts w:asciiTheme="majorHAnsi" w:eastAsiaTheme="majorEastAsia" w:hAnsiTheme="majorHAnsi" w:cstheme="majorBidi"/>
      <w:color w:val="17365D" w:themeColor="text2" w:themeShade="BF"/>
      <w:spacing w:val="5"/>
      <w:kern w:val="28"/>
      <w:sz w:val="52"/>
      <w:szCs w:val="52"/>
    </w:rPr>
  </w:style>
  <w:style w:type="character" w:customStyle="1" w:styleId="10">
    <w:name w:val="Заголовок 1 Знак"/>
    <w:basedOn w:val="a0"/>
    <w:link w:val="1"/>
    <w:uiPriority w:val="9"/>
    <w:rsid w:val="003E7D00"/>
    <w:rPr>
      <w:rFonts w:ascii="Times New Roman" w:eastAsia="Times New Roman" w:hAnsi="Times New Roman" w:cs="Times New Roman"/>
      <w:b/>
      <w:bCs/>
      <w:kern w:val="36"/>
      <w:sz w:val="48"/>
      <w:szCs w:val="48"/>
      <w:lang w:eastAsia="uk-UA"/>
    </w:rPr>
  </w:style>
  <w:style w:type="character" w:customStyle="1" w:styleId="20">
    <w:name w:val="Заголовок 2 Знак"/>
    <w:basedOn w:val="a0"/>
    <w:link w:val="2"/>
    <w:uiPriority w:val="9"/>
    <w:rsid w:val="003E7D00"/>
    <w:rPr>
      <w:rFonts w:ascii="Times New Roman" w:eastAsia="Times New Roman" w:hAnsi="Times New Roman" w:cs="Times New Roman"/>
      <w:b/>
      <w:bCs/>
      <w:sz w:val="36"/>
      <w:szCs w:val="36"/>
      <w:lang w:eastAsia="uk-UA"/>
    </w:rPr>
  </w:style>
  <w:style w:type="character" w:customStyle="1" w:styleId="30">
    <w:name w:val="Заголовок 3 Знак"/>
    <w:basedOn w:val="a0"/>
    <w:link w:val="3"/>
    <w:uiPriority w:val="9"/>
    <w:rsid w:val="003E7D00"/>
    <w:rPr>
      <w:rFonts w:ascii="Times New Roman" w:eastAsia="Times New Roman" w:hAnsi="Times New Roman" w:cs="Times New Roman"/>
      <w:b/>
      <w:bCs/>
      <w:sz w:val="27"/>
      <w:szCs w:val="27"/>
      <w:lang w:eastAsia="uk-UA"/>
    </w:rPr>
  </w:style>
  <w:style w:type="character" w:styleId="a5">
    <w:name w:val="Strong"/>
    <w:basedOn w:val="a0"/>
    <w:uiPriority w:val="22"/>
    <w:qFormat/>
    <w:rsid w:val="003E7D00"/>
    <w:rPr>
      <w:b/>
      <w:bCs/>
    </w:rPr>
  </w:style>
  <w:style w:type="paragraph" w:styleId="a6">
    <w:name w:val="Normal (Web)"/>
    <w:basedOn w:val="a"/>
    <w:uiPriority w:val="99"/>
    <w:semiHidden/>
    <w:unhideWhenUsed/>
    <w:rsid w:val="003E7D00"/>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katex-mathml">
    <w:name w:val="katex-mathml"/>
    <w:basedOn w:val="a0"/>
    <w:rsid w:val="003E7D00"/>
  </w:style>
  <w:style w:type="character" w:customStyle="1" w:styleId="mord">
    <w:name w:val="mord"/>
    <w:basedOn w:val="a0"/>
    <w:rsid w:val="003E7D00"/>
  </w:style>
  <w:style w:type="character" w:customStyle="1" w:styleId="mrel">
    <w:name w:val="mrel"/>
    <w:basedOn w:val="a0"/>
    <w:rsid w:val="003E7D00"/>
  </w:style>
  <w:style w:type="character" w:customStyle="1" w:styleId="mopen">
    <w:name w:val="mopen"/>
    <w:basedOn w:val="a0"/>
    <w:rsid w:val="003E7D00"/>
  </w:style>
  <w:style w:type="character" w:customStyle="1" w:styleId="mbin">
    <w:name w:val="mbin"/>
    <w:basedOn w:val="a0"/>
    <w:rsid w:val="003E7D00"/>
  </w:style>
  <w:style w:type="character" w:customStyle="1" w:styleId="mclose">
    <w:name w:val="mclose"/>
    <w:basedOn w:val="a0"/>
    <w:rsid w:val="003E7D00"/>
  </w:style>
  <w:style w:type="character" w:customStyle="1" w:styleId="vlist-s">
    <w:name w:val="vlist-s"/>
    <w:basedOn w:val="a0"/>
    <w:rsid w:val="003E7D00"/>
  </w:style>
  <w:style w:type="paragraph" w:styleId="a7">
    <w:name w:val="Balloon Text"/>
    <w:basedOn w:val="a"/>
    <w:link w:val="a8"/>
    <w:uiPriority w:val="99"/>
    <w:semiHidden/>
    <w:unhideWhenUsed/>
    <w:rsid w:val="003E7D00"/>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3E7D0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94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Pages>
  <Words>1856</Words>
  <Characters>1059</Characters>
  <Application>Microsoft Office Word</Application>
  <DocSecurity>0</DocSecurity>
  <Lines>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ZZZ</dc:creator>
  <cp:keywords/>
  <dc:description/>
  <cp:lastModifiedBy>ZZZ</cp:lastModifiedBy>
  <cp:revision>2</cp:revision>
  <dcterms:created xsi:type="dcterms:W3CDTF">2026-03-25T07:28:00Z</dcterms:created>
  <dcterms:modified xsi:type="dcterms:W3CDTF">2026-03-25T07:39:00Z</dcterms:modified>
</cp:coreProperties>
</file>